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B76F" w14:textId="77777777" w:rsidR="00000000" w:rsidRDefault="00767AF5">
      <w:pPr>
        <w:jc w:val="center"/>
        <w:rPr>
          <w:sz w:val="40"/>
          <w:lang w:val="uz-Cyrl-UZ"/>
        </w:rPr>
      </w:pPr>
      <w:r>
        <w:rPr>
          <w:sz w:val="40"/>
        </w:rPr>
        <w:t>ЎЗБЕКИСТОН РЕСПУБЛИКАСИ СОҒЛИҚНИ САҚЛАШ ВАЗИРЛИГИ</w:t>
      </w:r>
    </w:p>
    <w:p w14:paraId="7A900B8A" w14:textId="77777777" w:rsidR="00000000" w:rsidRDefault="00767AF5">
      <w:pPr>
        <w:jc w:val="center"/>
        <w:rPr>
          <w:sz w:val="36"/>
          <w:lang w:val="uz-Cyrl-UZ"/>
        </w:rPr>
      </w:pPr>
      <w:r>
        <w:rPr>
          <w:sz w:val="36"/>
        </w:rPr>
        <w:t>ТОШКЕНТ ТИББИЁТ АКАДЕМИЯСИ</w:t>
      </w:r>
    </w:p>
    <w:p w14:paraId="0317B4C2" w14:textId="77777777" w:rsidR="00000000" w:rsidRPr="00B91A58" w:rsidRDefault="00767AF5">
      <w:pPr>
        <w:jc w:val="center"/>
        <w:rPr>
          <w:sz w:val="32"/>
          <w:lang w:val="uz-Cyrl-UZ"/>
        </w:rPr>
      </w:pPr>
      <w:r w:rsidRPr="00B91A58">
        <w:rPr>
          <w:sz w:val="32"/>
          <w:lang w:val="uz-Cyrl-UZ"/>
        </w:rPr>
        <w:t>ТИББИЙ-ПЕДАГОГИКА ФАКУЛТЕТИ</w:t>
      </w:r>
    </w:p>
    <w:p w14:paraId="3F7E2143" w14:textId="77777777" w:rsidR="00000000" w:rsidRDefault="00767AF5">
      <w:pPr>
        <w:jc w:val="center"/>
        <w:rPr>
          <w:sz w:val="28"/>
          <w:lang w:val="uz-Cyrl-UZ"/>
        </w:rPr>
      </w:pPr>
    </w:p>
    <w:p w14:paraId="64CED651" w14:textId="77777777" w:rsidR="00000000" w:rsidRDefault="00767AF5">
      <w:pPr>
        <w:jc w:val="center"/>
        <w:rPr>
          <w:sz w:val="28"/>
          <w:lang w:val="uz-Cyrl-UZ"/>
        </w:rPr>
      </w:pPr>
    </w:p>
    <w:p w14:paraId="6E00BD23" w14:textId="77777777" w:rsidR="00000000" w:rsidRDefault="00767AF5">
      <w:pPr>
        <w:ind w:left="4500"/>
        <w:rPr>
          <w:sz w:val="22"/>
          <w:lang w:val="uz-Cyrl-UZ"/>
        </w:rPr>
      </w:pPr>
    </w:p>
    <w:p w14:paraId="2D64CE25" w14:textId="77777777" w:rsidR="00000000" w:rsidRDefault="00767AF5">
      <w:pPr>
        <w:ind w:left="4500"/>
        <w:rPr>
          <w:sz w:val="22"/>
          <w:lang w:val="uz-Cyrl-UZ"/>
        </w:rPr>
      </w:pPr>
    </w:p>
    <w:p w14:paraId="0F45209C" w14:textId="77777777" w:rsidR="00000000" w:rsidRDefault="00767AF5">
      <w:pPr>
        <w:ind w:left="4500"/>
        <w:rPr>
          <w:sz w:val="22"/>
          <w:lang w:val="uz-Cyrl-UZ"/>
        </w:rPr>
      </w:pPr>
    </w:p>
    <w:p w14:paraId="6A00B8DE" w14:textId="77777777" w:rsidR="00000000" w:rsidRDefault="00767AF5">
      <w:pPr>
        <w:ind w:left="4500"/>
        <w:rPr>
          <w:sz w:val="22"/>
          <w:lang w:val="uz-Cyrl-UZ"/>
        </w:rPr>
      </w:pPr>
    </w:p>
    <w:p w14:paraId="38C0FF54" w14:textId="77777777" w:rsidR="00000000" w:rsidRDefault="00767AF5">
      <w:pPr>
        <w:ind w:left="4500" w:hanging="4500"/>
        <w:jc w:val="center"/>
        <w:rPr>
          <w:b/>
          <w:sz w:val="48"/>
        </w:rPr>
      </w:pPr>
      <w:r>
        <w:rPr>
          <w:b/>
          <w:sz w:val="48"/>
          <w:lang w:val="uz-Cyrl-UZ"/>
        </w:rPr>
        <w:t>ЧУРРА АСОРАТЛАРИ</w:t>
      </w:r>
    </w:p>
    <w:p w14:paraId="5F101BD2" w14:textId="77777777" w:rsidR="00000000" w:rsidRDefault="00767AF5">
      <w:pPr>
        <w:ind w:left="4500" w:hanging="4500"/>
        <w:jc w:val="center"/>
        <w:rPr>
          <w:b/>
          <w:sz w:val="48"/>
        </w:rPr>
      </w:pPr>
    </w:p>
    <w:p w14:paraId="08082D1F" w14:textId="77777777" w:rsidR="00000000" w:rsidRDefault="00767AF5">
      <w:pPr>
        <w:ind w:left="4500" w:hanging="4500"/>
        <w:jc w:val="center"/>
        <w:rPr>
          <w:sz w:val="22"/>
          <w:lang w:val="uz-Cyrl-UZ"/>
        </w:rPr>
      </w:pPr>
    </w:p>
    <w:p w14:paraId="3CB7ABF8" w14:textId="77777777" w:rsidR="00000000" w:rsidRDefault="00767AF5">
      <w:pPr>
        <w:ind w:left="4500" w:hanging="4500"/>
        <w:jc w:val="center"/>
        <w:rPr>
          <w:sz w:val="28"/>
          <w:lang w:val="uz-Cyrl-UZ"/>
        </w:rPr>
      </w:pPr>
      <w:proofErr w:type="spellStart"/>
      <w:r>
        <w:rPr>
          <w:sz w:val="28"/>
        </w:rPr>
        <w:t>Тиббий</w:t>
      </w:r>
      <w:proofErr w:type="spellEnd"/>
      <w:r>
        <w:rPr>
          <w:sz w:val="28"/>
        </w:rPr>
        <w:t xml:space="preserve">-педагогика </w:t>
      </w:r>
      <w:r>
        <w:rPr>
          <w:sz w:val="28"/>
          <w:lang w:val="uz-Cyrl-UZ"/>
        </w:rPr>
        <w:t xml:space="preserve">факультетнинг </w:t>
      </w:r>
    </w:p>
    <w:p w14:paraId="6D4D1B4A" w14:textId="77777777" w:rsidR="00000000" w:rsidRDefault="00767AF5">
      <w:pPr>
        <w:ind w:left="4500" w:hanging="4500"/>
        <w:jc w:val="center"/>
        <w:rPr>
          <w:sz w:val="28"/>
        </w:rPr>
      </w:pPr>
      <w:r>
        <w:rPr>
          <w:sz w:val="28"/>
          <w:lang w:val="uz-Cyrl-UZ"/>
        </w:rPr>
        <w:t xml:space="preserve">4 курс талабалари учун </w:t>
      </w:r>
    </w:p>
    <w:p w14:paraId="421CC9B0" w14:textId="77777777" w:rsidR="00000000" w:rsidRDefault="00767AF5">
      <w:pPr>
        <w:ind w:left="4500" w:hanging="4500"/>
        <w:jc w:val="center"/>
        <w:rPr>
          <w:sz w:val="28"/>
        </w:rPr>
      </w:pPr>
    </w:p>
    <w:p w14:paraId="65723CAD" w14:textId="77777777" w:rsidR="00000000" w:rsidRDefault="00767AF5">
      <w:pPr>
        <w:ind w:left="4500" w:hanging="4500"/>
        <w:jc w:val="center"/>
        <w:rPr>
          <w:b/>
          <w:i/>
          <w:sz w:val="52"/>
          <w:lang w:val="uz-Cyrl-UZ"/>
        </w:rPr>
      </w:pPr>
      <w:r>
        <w:rPr>
          <w:b/>
          <w:i/>
          <w:sz w:val="52"/>
          <w:lang w:val="uz-Cyrl-UZ"/>
        </w:rPr>
        <w:t>маъруза</w:t>
      </w:r>
    </w:p>
    <w:p w14:paraId="6A8EAD95" w14:textId="77777777" w:rsidR="00000000" w:rsidRDefault="00767AF5">
      <w:pPr>
        <w:ind w:left="4500" w:hanging="4500"/>
        <w:jc w:val="center"/>
        <w:rPr>
          <w:sz w:val="28"/>
          <w:lang w:val="uz-Cyrl-UZ"/>
        </w:rPr>
      </w:pPr>
    </w:p>
    <w:p w14:paraId="7EA62D2E" w14:textId="77777777" w:rsidR="00000000" w:rsidRDefault="00767AF5">
      <w:pPr>
        <w:ind w:left="4500" w:hanging="4500"/>
        <w:jc w:val="center"/>
        <w:rPr>
          <w:sz w:val="28"/>
          <w:lang w:val="uz-Cyrl-UZ"/>
        </w:rPr>
      </w:pPr>
    </w:p>
    <w:p w14:paraId="482027CF" w14:textId="77777777" w:rsidR="00000000" w:rsidRDefault="00767AF5">
      <w:pPr>
        <w:ind w:left="4500" w:hanging="4500"/>
        <w:jc w:val="center"/>
        <w:rPr>
          <w:sz w:val="28"/>
          <w:lang w:val="uz-Cyrl-UZ"/>
        </w:rPr>
      </w:pPr>
    </w:p>
    <w:p w14:paraId="14A411D5" w14:textId="77777777" w:rsidR="00000000" w:rsidRDefault="00767AF5">
      <w:pPr>
        <w:ind w:left="4500" w:hanging="4500"/>
        <w:jc w:val="center"/>
        <w:rPr>
          <w:sz w:val="28"/>
          <w:lang w:val="uz-Cyrl-UZ"/>
        </w:rPr>
      </w:pPr>
    </w:p>
    <w:p w14:paraId="754CE5DA" w14:textId="77777777" w:rsidR="00000000" w:rsidRDefault="00767AF5">
      <w:pPr>
        <w:ind w:left="4500" w:hanging="4500"/>
        <w:jc w:val="center"/>
        <w:rPr>
          <w:sz w:val="28"/>
          <w:lang w:val="uz-Cyrl-UZ"/>
        </w:rPr>
      </w:pPr>
    </w:p>
    <w:p w14:paraId="221AD55B" w14:textId="77777777" w:rsidR="00000000" w:rsidRDefault="00767AF5">
      <w:pPr>
        <w:ind w:left="4500" w:hanging="4500"/>
        <w:jc w:val="center"/>
        <w:rPr>
          <w:sz w:val="28"/>
          <w:lang w:val="uz-Cyrl-UZ"/>
        </w:rPr>
      </w:pPr>
    </w:p>
    <w:p w14:paraId="7A77D2F4" w14:textId="77777777" w:rsidR="00000000" w:rsidRDefault="00767AF5">
      <w:pPr>
        <w:ind w:left="4500" w:hanging="4500"/>
        <w:jc w:val="center"/>
        <w:rPr>
          <w:sz w:val="28"/>
          <w:lang w:val="uz-Cyrl-UZ"/>
        </w:rPr>
      </w:pPr>
    </w:p>
    <w:p w14:paraId="61E4E51B" w14:textId="77777777" w:rsidR="00000000" w:rsidRDefault="00767AF5">
      <w:pPr>
        <w:ind w:left="4500" w:hanging="4500"/>
        <w:jc w:val="center"/>
        <w:rPr>
          <w:sz w:val="28"/>
          <w:lang w:val="uz-Cyrl-UZ"/>
        </w:rPr>
      </w:pPr>
    </w:p>
    <w:p w14:paraId="2536306D" w14:textId="77777777" w:rsidR="00000000" w:rsidRDefault="00767AF5">
      <w:pPr>
        <w:ind w:left="4500" w:hanging="4500"/>
        <w:jc w:val="center"/>
        <w:rPr>
          <w:sz w:val="28"/>
          <w:lang w:val="uz-Cyrl-UZ"/>
        </w:rPr>
      </w:pPr>
    </w:p>
    <w:p w14:paraId="2AEC837D" w14:textId="77777777" w:rsidR="00000000" w:rsidRDefault="00767AF5">
      <w:pPr>
        <w:ind w:left="4500" w:hanging="4500"/>
        <w:jc w:val="center"/>
        <w:rPr>
          <w:sz w:val="28"/>
          <w:lang w:val="uz-Cyrl-UZ"/>
        </w:rPr>
      </w:pPr>
    </w:p>
    <w:p w14:paraId="4E7D2D99" w14:textId="77777777" w:rsidR="00A5302F" w:rsidRDefault="00A5302F">
      <w:pPr>
        <w:ind w:left="4500" w:hanging="4500"/>
        <w:jc w:val="center"/>
        <w:rPr>
          <w:sz w:val="28"/>
          <w:lang w:val="uz-Cyrl-UZ"/>
        </w:rPr>
      </w:pPr>
    </w:p>
    <w:p w14:paraId="334B2298" w14:textId="77777777" w:rsidR="00000000" w:rsidRDefault="00767AF5">
      <w:pPr>
        <w:ind w:left="4500" w:hanging="4500"/>
        <w:jc w:val="center"/>
        <w:rPr>
          <w:sz w:val="28"/>
          <w:lang w:val="uz-Cyrl-UZ"/>
        </w:rPr>
      </w:pPr>
    </w:p>
    <w:p w14:paraId="647AFD27" w14:textId="77777777" w:rsidR="00000000" w:rsidRDefault="00767AF5">
      <w:pPr>
        <w:ind w:left="4500" w:hanging="4500"/>
        <w:jc w:val="center"/>
        <w:rPr>
          <w:sz w:val="28"/>
          <w:lang w:val="uz-Cyrl-UZ"/>
        </w:rPr>
      </w:pPr>
    </w:p>
    <w:p w14:paraId="5D4EBC80" w14:textId="77777777" w:rsidR="00000000" w:rsidRDefault="00767AF5">
      <w:pPr>
        <w:ind w:left="4500" w:hanging="4500"/>
        <w:jc w:val="center"/>
        <w:rPr>
          <w:sz w:val="28"/>
          <w:lang w:val="uz-Cyrl-UZ"/>
        </w:rPr>
      </w:pPr>
    </w:p>
    <w:p w14:paraId="30A25397" w14:textId="77777777" w:rsidR="00000000" w:rsidRDefault="00767AF5">
      <w:pPr>
        <w:ind w:left="4500" w:hanging="4500"/>
        <w:jc w:val="center"/>
        <w:rPr>
          <w:sz w:val="28"/>
          <w:lang w:val="uz-Cyrl-UZ"/>
        </w:rPr>
      </w:pPr>
    </w:p>
    <w:p w14:paraId="5E6DA092" w14:textId="77777777" w:rsidR="00000000" w:rsidRDefault="00767AF5">
      <w:pPr>
        <w:ind w:left="4500" w:hanging="4500"/>
        <w:jc w:val="center"/>
        <w:rPr>
          <w:sz w:val="28"/>
          <w:lang w:val="uz-Cyrl-UZ"/>
        </w:rPr>
      </w:pPr>
    </w:p>
    <w:p w14:paraId="2EB5DD47" w14:textId="77777777" w:rsidR="00000000" w:rsidRDefault="00767AF5">
      <w:pPr>
        <w:ind w:left="4500" w:hanging="4500"/>
        <w:jc w:val="center"/>
        <w:rPr>
          <w:sz w:val="28"/>
          <w:lang w:val="uz-Cyrl-UZ"/>
        </w:rPr>
      </w:pPr>
    </w:p>
    <w:p w14:paraId="11F6B746" w14:textId="77777777" w:rsidR="005914B8" w:rsidRDefault="005914B8">
      <w:pPr>
        <w:ind w:left="4500" w:hanging="4500"/>
        <w:jc w:val="center"/>
        <w:rPr>
          <w:sz w:val="28"/>
          <w:lang w:val="uz-Cyrl-UZ"/>
        </w:rPr>
      </w:pPr>
    </w:p>
    <w:p w14:paraId="40E1C109" w14:textId="77777777" w:rsidR="005914B8" w:rsidRDefault="005914B8">
      <w:pPr>
        <w:ind w:left="4500" w:hanging="4500"/>
        <w:jc w:val="center"/>
        <w:rPr>
          <w:sz w:val="28"/>
          <w:lang w:val="uz-Cyrl-UZ"/>
        </w:rPr>
      </w:pPr>
    </w:p>
    <w:p w14:paraId="2FB7507C" w14:textId="77777777" w:rsidR="005914B8" w:rsidRDefault="005914B8">
      <w:pPr>
        <w:ind w:left="4500" w:hanging="4500"/>
        <w:jc w:val="center"/>
        <w:rPr>
          <w:sz w:val="28"/>
          <w:lang w:val="uz-Cyrl-UZ"/>
        </w:rPr>
      </w:pPr>
    </w:p>
    <w:p w14:paraId="26977333" w14:textId="77777777" w:rsidR="005914B8" w:rsidRDefault="005914B8">
      <w:pPr>
        <w:ind w:left="4500" w:hanging="4500"/>
        <w:jc w:val="center"/>
        <w:rPr>
          <w:sz w:val="28"/>
          <w:lang w:val="uz-Cyrl-UZ"/>
        </w:rPr>
      </w:pPr>
    </w:p>
    <w:p w14:paraId="1B2B3050" w14:textId="77777777" w:rsidR="00C55964" w:rsidRDefault="00C55964">
      <w:pPr>
        <w:ind w:left="4500" w:hanging="4500"/>
        <w:jc w:val="center"/>
        <w:rPr>
          <w:sz w:val="28"/>
          <w:lang w:val="uz-Cyrl-UZ"/>
        </w:rPr>
      </w:pPr>
    </w:p>
    <w:p w14:paraId="62E93D29" w14:textId="77777777" w:rsidR="00000000" w:rsidRDefault="00767AF5">
      <w:pPr>
        <w:ind w:left="4500" w:hanging="4500"/>
        <w:jc w:val="center"/>
        <w:rPr>
          <w:sz w:val="28"/>
          <w:lang w:val="uz-Cyrl-UZ"/>
        </w:rPr>
      </w:pPr>
    </w:p>
    <w:p w14:paraId="28DC2E67" w14:textId="77777777" w:rsidR="00000000" w:rsidRDefault="00767AF5">
      <w:pPr>
        <w:ind w:left="4500" w:hanging="4500"/>
        <w:jc w:val="center"/>
        <w:rPr>
          <w:sz w:val="28"/>
          <w:lang w:val="uz-Cyrl-UZ"/>
        </w:rPr>
      </w:pPr>
      <w:r>
        <w:rPr>
          <w:sz w:val="28"/>
          <w:lang w:val="uz-Cyrl-UZ"/>
        </w:rPr>
        <w:t xml:space="preserve">Тошкент - </w:t>
      </w:r>
      <w:r w:rsidR="005914B8">
        <w:rPr>
          <w:sz w:val="28"/>
          <w:lang w:val="uz-Cyrl-UZ"/>
        </w:rPr>
        <w:t>2024</w:t>
      </w:r>
    </w:p>
    <w:p w14:paraId="21ECFD76" w14:textId="77777777" w:rsidR="00000000" w:rsidRDefault="00767AF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b/>
          <w:color w:val="000000"/>
          <w:sz w:val="28"/>
          <w:lang w:val="uz-Cyrl-UZ"/>
        </w:rPr>
      </w:pPr>
      <w:r>
        <w:rPr>
          <w:b/>
          <w:color w:val="000000"/>
          <w:sz w:val="28"/>
          <w:lang w:val="uz-Cyrl-UZ"/>
        </w:rPr>
        <w:lastRenderedPageBreak/>
        <w:t>Чурраларнинг асоратлар</w:t>
      </w:r>
      <w:r>
        <w:rPr>
          <w:b/>
          <w:color w:val="000000"/>
          <w:sz w:val="28"/>
          <w:lang w:val="uz-Cyrl-UZ"/>
        </w:rPr>
        <w:t>и</w:t>
      </w:r>
    </w:p>
    <w:p w14:paraId="1BC45BC1" w14:textId="77777777" w:rsidR="00000000" w:rsidRDefault="00767AF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>Буларга: чуррада нажас туриб қолиши (копростаз), чурра ичидаги аъзолар яллигланиши ва чурра қисилиши киради.</w:t>
      </w:r>
    </w:p>
    <w:p w14:paraId="5700C451" w14:textId="77777777" w:rsidR="00000000" w:rsidRDefault="00767AF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color w:val="000000"/>
          <w:sz w:val="28"/>
          <w:lang w:val="uz-Cyrl-UZ"/>
        </w:rPr>
        <w:t>К</w:t>
      </w:r>
      <w:proofErr w:type="spellStart"/>
      <w:r>
        <w:rPr>
          <w:color w:val="000000"/>
          <w:sz w:val="28"/>
        </w:rPr>
        <w:t>опростаз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</w:t>
      </w:r>
      <w:r>
        <w:rPr>
          <w:color w:val="000000"/>
          <w:sz w:val="28"/>
        </w:rPr>
        <w:t>сосан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ёши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ул</w:t>
      </w:r>
      <w:proofErr w:type="spellEnd"/>
      <w:r>
        <w:rPr>
          <w:color w:val="000000"/>
          <w:sz w:val="28"/>
          <w:lang w:val="uz-Cyrl-UZ"/>
        </w:rPr>
        <w:t>ғ</w:t>
      </w:r>
      <w:proofErr w:type="spellStart"/>
      <w:r>
        <w:rPr>
          <w:color w:val="000000"/>
          <w:sz w:val="28"/>
        </w:rPr>
        <w:t>айган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одамларда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аксарият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аёлларда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содир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бўлади</w:t>
      </w:r>
      <w:proofErr w:type="spellEnd"/>
      <w:r>
        <w:rPr>
          <w:color w:val="000000"/>
          <w:sz w:val="28"/>
        </w:rPr>
        <w:t xml:space="preserve">. Бунда </w:t>
      </w:r>
      <w:proofErr w:type="spellStart"/>
      <w:r>
        <w:rPr>
          <w:color w:val="000000"/>
          <w:sz w:val="28"/>
        </w:rPr>
        <w:t>одатда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чурранинг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uz-Cyrl-UZ"/>
        </w:rPr>
        <w:t>ў</w:t>
      </w:r>
      <w:proofErr w:type="spellStart"/>
      <w:r>
        <w:rPr>
          <w:color w:val="000000"/>
          <w:sz w:val="28"/>
        </w:rPr>
        <w:t>зида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ҳам</w:t>
      </w:r>
      <w:proofErr w:type="spellEnd"/>
      <w:r>
        <w:rPr>
          <w:smallCaps/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бутун </w:t>
      </w:r>
      <w:proofErr w:type="spellStart"/>
      <w:r>
        <w:rPr>
          <w:color w:val="000000"/>
          <w:sz w:val="28"/>
        </w:rPr>
        <w:t>қорин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бўйлаб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ҳам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оғриқ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нисбатан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бўлгани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uz-Cyrl-UZ"/>
        </w:rPr>
        <w:t>ҳ</w:t>
      </w:r>
      <w:proofErr w:type="spellStart"/>
      <w:r>
        <w:rPr>
          <w:color w:val="000000"/>
          <w:sz w:val="28"/>
        </w:rPr>
        <w:t>олда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чурра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бўртмасининг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хажми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катталашади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Кейинчалик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uz-Cyrl-UZ"/>
        </w:rPr>
        <w:t>қ</w:t>
      </w:r>
      <w:proofErr w:type="spellStart"/>
      <w:r>
        <w:rPr>
          <w:color w:val="000000"/>
          <w:sz w:val="28"/>
        </w:rPr>
        <w:t>оринда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оғриқ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бўлади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лохаслик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инто</w:t>
      </w:r>
      <w:proofErr w:type="spellEnd"/>
      <w:r>
        <w:rPr>
          <w:color w:val="000000"/>
          <w:sz w:val="28"/>
          <w:lang w:val="uz-Cyrl-UZ"/>
        </w:rPr>
        <w:t>к</w:t>
      </w:r>
      <w:proofErr w:type="spellStart"/>
      <w:r>
        <w:rPr>
          <w:color w:val="000000"/>
          <w:sz w:val="28"/>
        </w:rPr>
        <w:t>сикация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</w:t>
      </w:r>
      <w:r>
        <w:rPr>
          <w:color w:val="000000"/>
          <w:sz w:val="28"/>
        </w:rPr>
        <w:t>екириш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кўнгил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айниши</w:t>
      </w:r>
      <w:proofErr w:type="spellEnd"/>
      <w:r>
        <w:rPr>
          <w:color w:val="000000"/>
          <w:sz w:val="28"/>
        </w:rPr>
        <w:t xml:space="preserve">, </w:t>
      </w:r>
      <w:r>
        <w:rPr>
          <w:color w:val="000000"/>
          <w:sz w:val="28"/>
          <w:lang w:val="uz-Cyrl-UZ"/>
        </w:rPr>
        <w:t>қ</w:t>
      </w:r>
      <w:proofErr w:type="spellStart"/>
      <w:r>
        <w:rPr>
          <w:color w:val="000000"/>
          <w:sz w:val="28"/>
        </w:rPr>
        <w:t>усиш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бўлади</w:t>
      </w:r>
      <w:proofErr w:type="spellEnd"/>
      <w:r>
        <w:rPr>
          <w:color w:val="000000"/>
          <w:sz w:val="28"/>
        </w:rPr>
        <w:t>.</w:t>
      </w:r>
    </w:p>
    <w:p w14:paraId="53784306" w14:textId="77777777" w:rsidR="00000000" w:rsidRPr="00B91A58" w:rsidRDefault="00767AF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>Чуррада ахлат туриб қолганда дастлабки ёрдамн</w:t>
      </w:r>
      <w:r>
        <w:rPr>
          <w:color w:val="000000"/>
          <w:sz w:val="28"/>
          <w:lang w:val="uz-Cyrl-UZ"/>
        </w:rPr>
        <w:t>инг асосий вазифаси</w:t>
      </w:r>
      <w:r>
        <w:rPr>
          <w:color w:val="000000"/>
          <w:sz w:val="28"/>
          <w:lang w:val="uz-Cyrl-UZ"/>
        </w:rPr>
        <w:t xml:space="preserve"> қор</w:t>
      </w:r>
      <w:r>
        <w:rPr>
          <w:color w:val="000000"/>
          <w:sz w:val="28"/>
          <w:lang w:val="uz-Cyrl-UZ"/>
        </w:rPr>
        <w:t>ин прессининг перисталь</w:t>
      </w:r>
      <w:r>
        <w:rPr>
          <w:color w:val="000000"/>
          <w:sz w:val="28"/>
          <w:lang w:val="uz-Cyrl-UZ"/>
        </w:rPr>
        <w:t>тикасини кучайтиришга ё</w:t>
      </w:r>
      <w:r>
        <w:rPr>
          <w:color w:val="000000"/>
          <w:sz w:val="28"/>
          <w:lang w:val="uz-Cyrl-UZ"/>
        </w:rPr>
        <w:t xml:space="preserve">рдам бериш ва шу тариқа нажас туриб қолишиига барҳам бериш учун чурра ичидагини қорин бўшлиғига репозиция қилиш (ўтказиш) ҳисобланади. </w:t>
      </w:r>
      <w:r w:rsidRPr="00B91A58">
        <w:rPr>
          <w:color w:val="000000"/>
          <w:sz w:val="28"/>
          <w:lang w:val="uz-Cyrl-UZ"/>
        </w:rPr>
        <w:t>Чурра бўртмасини массаж қилиш ёки оз-моз босиб турадиган бо</w:t>
      </w:r>
      <w:r>
        <w:rPr>
          <w:color w:val="000000"/>
          <w:sz w:val="28"/>
          <w:lang w:val="uz-Cyrl-UZ"/>
        </w:rPr>
        <w:t>ғ</w:t>
      </w:r>
      <w:r w:rsidRPr="00B91A58">
        <w:rPr>
          <w:color w:val="000000"/>
          <w:sz w:val="28"/>
          <w:lang w:val="uz-Cyrl-UZ"/>
        </w:rPr>
        <w:t>лам бо</w:t>
      </w:r>
      <w:r>
        <w:rPr>
          <w:color w:val="000000"/>
          <w:sz w:val="28"/>
          <w:lang w:val="uz-Cyrl-UZ"/>
        </w:rPr>
        <w:t>ғ</w:t>
      </w:r>
      <w:r w:rsidRPr="00B91A58">
        <w:rPr>
          <w:color w:val="000000"/>
          <w:sz w:val="28"/>
          <w:lang w:val="uz-Cyrl-UZ"/>
        </w:rPr>
        <w:t>лаш маъл</w:t>
      </w:r>
      <w:r w:rsidRPr="00B91A58">
        <w:rPr>
          <w:color w:val="000000"/>
          <w:sz w:val="28"/>
          <w:lang w:val="uz-Cyrl-UZ"/>
        </w:rPr>
        <w:t>ум даражада ёрдам берад</w:t>
      </w:r>
      <w:r w:rsidRPr="00B91A58">
        <w:rPr>
          <w:color w:val="000000"/>
          <w:sz w:val="28"/>
          <w:lang w:val="uz-Cyrl-UZ"/>
        </w:rPr>
        <w:t>и.</w:t>
      </w:r>
    </w:p>
    <w:p w14:paraId="47B010B9" w14:textId="77777777" w:rsidR="00000000" w:rsidRPr="00B91A58" w:rsidRDefault="00767AF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 xml:space="preserve">Чурра бўртмасига муз солинган халтача қўйиш ёки бўртган жой терисига хлорэтил оқимини таъсир эттириш шу мақсад учун хизмат қилади. </w:t>
      </w:r>
      <w:r w:rsidRPr="00B91A58">
        <w:rPr>
          <w:color w:val="000000"/>
          <w:sz w:val="28"/>
          <w:lang w:val="uz-Cyrl-UZ"/>
        </w:rPr>
        <w:t xml:space="preserve">Улар таъсири остида ичакларнинг </w:t>
      </w:r>
      <w:r>
        <w:rPr>
          <w:color w:val="000000"/>
          <w:sz w:val="28"/>
          <w:lang w:val="uz-Cyrl-UZ"/>
        </w:rPr>
        <w:t>қ</w:t>
      </w:r>
      <w:r w:rsidRPr="00B91A58">
        <w:rPr>
          <w:color w:val="000000"/>
          <w:sz w:val="28"/>
          <w:lang w:val="uz-Cyrl-UZ"/>
        </w:rPr>
        <w:t>онга тўли</w:t>
      </w:r>
      <w:r>
        <w:rPr>
          <w:color w:val="000000"/>
          <w:sz w:val="28"/>
          <w:lang w:val="uz-Cyrl-UZ"/>
        </w:rPr>
        <w:t>қ</w:t>
      </w:r>
      <w:r w:rsidRPr="00B91A58">
        <w:rPr>
          <w:color w:val="000000"/>
          <w:sz w:val="28"/>
          <w:lang w:val="uz-Cyrl-UZ"/>
        </w:rPr>
        <w:t xml:space="preserve">лиги камаяди, уларда </w:t>
      </w:r>
      <w:r>
        <w:rPr>
          <w:color w:val="000000"/>
          <w:sz w:val="28"/>
          <w:lang w:val="uz-Cyrl-UZ"/>
        </w:rPr>
        <w:t>қ</w:t>
      </w:r>
      <w:r w:rsidRPr="00B91A58">
        <w:rPr>
          <w:color w:val="000000"/>
          <w:sz w:val="28"/>
          <w:lang w:val="uz-Cyrl-UZ"/>
        </w:rPr>
        <w:t>иска ва</w:t>
      </w:r>
      <w:r>
        <w:rPr>
          <w:color w:val="000000"/>
          <w:sz w:val="28"/>
          <w:lang w:val="uz-Cyrl-UZ"/>
        </w:rPr>
        <w:t>қ</w:t>
      </w:r>
      <w:r w:rsidRPr="00B91A58">
        <w:rPr>
          <w:color w:val="000000"/>
          <w:sz w:val="28"/>
          <w:lang w:val="uz-Cyrl-UZ"/>
        </w:rPr>
        <w:t>тга спазм вужудга кела</w:t>
      </w:r>
      <w:r w:rsidRPr="00B91A58">
        <w:rPr>
          <w:color w:val="000000"/>
          <w:sz w:val="28"/>
          <w:lang w:val="uz-Cyrl-UZ"/>
        </w:rPr>
        <w:t xml:space="preserve">ди, </w:t>
      </w:r>
      <w:r w:rsidRPr="00B91A58">
        <w:rPr>
          <w:color w:val="000000"/>
          <w:sz w:val="28"/>
          <w:lang w:val="uz-Cyrl-UZ"/>
        </w:rPr>
        <w:t>ичак репозицияга осон б</w:t>
      </w:r>
      <w:r w:rsidRPr="00B91A58">
        <w:rPr>
          <w:color w:val="000000"/>
          <w:sz w:val="28"/>
          <w:lang w:val="uz-Cyrl-UZ"/>
        </w:rPr>
        <w:t>ерилади, унинг перистал</w:t>
      </w:r>
      <w:r w:rsidRPr="00B91A58">
        <w:rPr>
          <w:color w:val="000000"/>
          <w:sz w:val="28"/>
          <w:lang w:val="uz-Cyrl-UZ"/>
        </w:rPr>
        <w:t>ьтикаси кучаяди.</w:t>
      </w:r>
    </w:p>
    <w:p w14:paraId="487E775A" w14:textId="77777777" w:rsidR="00000000" w:rsidRPr="00B91A58" w:rsidRDefault="00767AF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z-Cyrl-UZ"/>
        </w:rPr>
      </w:pPr>
      <w:r w:rsidRPr="00B91A58">
        <w:rPr>
          <w:b/>
          <w:color w:val="000000"/>
          <w:sz w:val="28"/>
          <w:lang w:val="uz-Cyrl-UZ"/>
        </w:rPr>
        <w:t xml:space="preserve">Чурра қисилиши. </w:t>
      </w:r>
      <w:r w:rsidRPr="00B91A58">
        <w:rPr>
          <w:color w:val="000000"/>
          <w:sz w:val="28"/>
          <w:lang w:val="uz-Cyrl-UZ"/>
        </w:rPr>
        <w:t>Чурра қисилиши, одатда, чурра ичидагининг чурра дарвозаларида ёки чурра халтачаси бўйни оғзида, ёки чурра халтачасидаги би</w:t>
      </w:r>
      <w:r w:rsidRPr="00B91A58">
        <w:rPr>
          <w:color w:val="000000"/>
          <w:sz w:val="28"/>
          <w:lang w:val="uz-Cyrl-UZ"/>
        </w:rPr>
        <w:t xml:space="preserve">тишмалар орасида тўсатдан </w:t>
      </w:r>
      <w:r>
        <w:rPr>
          <w:color w:val="000000"/>
          <w:sz w:val="28"/>
          <w:lang w:val="uz-Cyrl-UZ"/>
        </w:rPr>
        <w:t>қ</w:t>
      </w:r>
      <w:r w:rsidRPr="00B91A58">
        <w:rPr>
          <w:color w:val="000000"/>
          <w:sz w:val="28"/>
          <w:lang w:val="uz-Cyrl-UZ"/>
        </w:rPr>
        <w:t xml:space="preserve">исилиб </w:t>
      </w:r>
      <w:r>
        <w:rPr>
          <w:color w:val="000000"/>
          <w:sz w:val="28"/>
          <w:lang w:val="uz-Cyrl-UZ"/>
        </w:rPr>
        <w:t>қ</w:t>
      </w:r>
      <w:r w:rsidRPr="00B91A58">
        <w:rPr>
          <w:color w:val="000000"/>
          <w:sz w:val="28"/>
          <w:lang w:val="uz-Cyrl-UZ"/>
        </w:rPr>
        <w:t>олишидан иборат. Бунда чурра ичи</w:t>
      </w:r>
      <w:r w:rsidRPr="00B91A58">
        <w:rPr>
          <w:color w:val="000000"/>
          <w:sz w:val="28"/>
          <w:lang w:val="uz-Cyrl-UZ"/>
        </w:rPr>
        <w:t>даги аъзола</w:t>
      </w:r>
      <w:r w:rsidRPr="00B91A58">
        <w:rPr>
          <w:color w:val="000000"/>
          <w:sz w:val="28"/>
          <w:lang w:val="uz-Cyrl-UZ"/>
        </w:rPr>
        <w:t>р тўқималар</w:t>
      </w:r>
      <w:r w:rsidRPr="00B91A58">
        <w:rPr>
          <w:color w:val="000000"/>
          <w:sz w:val="28"/>
          <w:lang w:val="uz-Cyrl-UZ"/>
        </w:rPr>
        <w:t xml:space="preserve">ида </w:t>
      </w:r>
      <w:r>
        <w:rPr>
          <w:color w:val="000000"/>
          <w:sz w:val="28"/>
          <w:lang w:val="uz-Cyrl-UZ"/>
        </w:rPr>
        <w:t>қ</w:t>
      </w:r>
      <w:r w:rsidRPr="00B91A58">
        <w:rPr>
          <w:color w:val="000000"/>
          <w:sz w:val="28"/>
          <w:lang w:val="uz-Cyrl-UZ"/>
        </w:rPr>
        <w:t>он таъминоти, иннервацияси бинобарин улар трофикаси ва ози</w:t>
      </w:r>
      <w:r>
        <w:rPr>
          <w:color w:val="000000"/>
          <w:sz w:val="28"/>
          <w:lang w:val="uz-Cyrl-UZ"/>
        </w:rPr>
        <w:t>қ</w:t>
      </w:r>
      <w:r w:rsidRPr="00B91A58">
        <w:rPr>
          <w:color w:val="000000"/>
          <w:sz w:val="28"/>
          <w:lang w:val="uz-Cyrl-UZ"/>
        </w:rPr>
        <w:t>ланишининг бузилишлари рўй беради. Чурранинг қисилиш сабаблари турли туман бўлиши му</w:t>
      </w:r>
      <w:r w:rsidRPr="00B91A58">
        <w:rPr>
          <w:color w:val="000000"/>
          <w:sz w:val="28"/>
          <w:lang w:val="uz-Cyrl-UZ"/>
        </w:rPr>
        <w:t>мкин.</w:t>
      </w:r>
    </w:p>
    <w:p w14:paraId="36B591FC" w14:textId="77777777" w:rsidR="00000000" w:rsidRPr="00B91A58" w:rsidRDefault="00767AF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z-Cyrl-UZ"/>
        </w:rPr>
      </w:pPr>
      <w:r w:rsidRPr="00B91A58">
        <w:rPr>
          <w:color w:val="000000"/>
          <w:sz w:val="28"/>
          <w:lang w:val="uz-Cyrl-UZ"/>
        </w:rPr>
        <w:t>Эластик қисилишда чурра халтачасига ўтган аъзолар ташқаридан бос</w:t>
      </w:r>
      <w:r w:rsidRPr="00B91A58">
        <w:rPr>
          <w:color w:val="000000"/>
          <w:sz w:val="28"/>
          <w:lang w:val="uz-Cyrl-UZ"/>
        </w:rPr>
        <w:t>илад</w:t>
      </w:r>
      <w:r w:rsidRPr="00B91A58">
        <w:rPr>
          <w:color w:val="000000"/>
          <w:sz w:val="28"/>
          <w:lang w:val="uz-Cyrl-UZ"/>
        </w:rPr>
        <w:t>и.</w:t>
      </w:r>
    </w:p>
    <w:p w14:paraId="6EAE45AA" w14:textId="77777777" w:rsidR="00000000" w:rsidRDefault="00767A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>Нажас билан қисилишд</w:t>
      </w:r>
      <w:r>
        <w:rPr>
          <w:color w:val="000000"/>
          <w:sz w:val="28"/>
          <w:lang w:val="uz-Cyrl-UZ"/>
        </w:rPr>
        <w:t>а ичак ичидаги нарса</w:t>
      </w:r>
      <w:r>
        <w:rPr>
          <w:color w:val="000000"/>
          <w:sz w:val="28"/>
          <w:lang w:val="uz-Cyrl-UZ"/>
        </w:rPr>
        <w:t xml:space="preserve"> кўп миқдорда йиғилиб, чурра халтачасининг тўлишини анча оширади ва шу тариқа чурра </w:t>
      </w:r>
      <w:r>
        <w:rPr>
          <w:color w:val="000000"/>
          <w:sz w:val="28"/>
          <w:lang w:val="uz-Cyrl-UZ"/>
        </w:rPr>
        <w:lastRenderedPageBreak/>
        <w:t>ҳалқасидаги босимни кучайтиради, бунинг оқибатида ичак тутилиб қолиши вужудга келади.</w:t>
      </w:r>
    </w:p>
    <w:p w14:paraId="2EB371C9" w14:textId="77777777" w:rsidR="00000000" w:rsidRPr="00B91A58" w:rsidRDefault="00767AF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>Чурранинг қисилиш турларидан бири Рихтер чурраси бўлиб, уни ўз вақ</w:t>
      </w:r>
      <w:r>
        <w:rPr>
          <w:color w:val="000000"/>
          <w:sz w:val="28"/>
          <w:lang w:val="uz-Cyrl-UZ"/>
        </w:rPr>
        <w:t>тида диагнос</w:t>
      </w:r>
      <w:r>
        <w:rPr>
          <w:color w:val="000000"/>
          <w:sz w:val="28"/>
          <w:lang w:val="uz-Cyrl-UZ"/>
        </w:rPr>
        <w:t xml:space="preserve">тика қилиш ниҳоятда мушкул. </w:t>
      </w:r>
      <w:r w:rsidRPr="00B91A58">
        <w:rPr>
          <w:color w:val="000000"/>
          <w:sz w:val="28"/>
          <w:lang w:val="uz-Cyrl-UZ"/>
        </w:rPr>
        <w:t>Чурранинг бу турида чурра халтачасида ичак деворининг фа</w:t>
      </w:r>
      <w:r>
        <w:rPr>
          <w:color w:val="000000"/>
          <w:sz w:val="28"/>
          <w:lang w:val="uz-Cyrl-UZ"/>
        </w:rPr>
        <w:t>қ</w:t>
      </w:r>
      <w:r w:rsidRPr="00B91A58">
        <w:rPr>
          <w:color w:val="000000"/>
          <w:sz w:val="28"/>
          <w:lang w:val="uz-Cyrl-UZ"/>
        </w:rPr>
        <w:t xml:space="preserve">ат бир </w:t>
      </w:r>
      <w:r>
        <w:rPr>
          <w:color w:val="000000"/>
          <w:sz w:val="28"/>
          <w:lang w:val="uz-Cyrl-UZ"/>
        </w:rPr>
        <w:t>қ</w:t>
      </w:r>
      <w:r w:rsidRPr="00B91A58">
        <w:rPr>
          <w:color w:val="000000"/>
          <w:sz w:val="28"/>
          <w:lang w:val="uz-Cyrl-UZ"/>
        </w:rPr>
        <w:t xml:space="preserve">исми </w:t>
      </w:r>
      <w:r>
        <w:rPr>
          <w:color w:val="000000"/>
          <w:sz w:val="28"/>
          <w:lang w:val="uz-Cyrl-UZ"/>
        </w:rPr>
        <w:t>қ</w:t>
      </w:r>
      <w:r w:rsidRPr="00B91A58">
        <w:rPr>
          <w:color w:val="000000"/>
          <w:sz w:val="28"/>
          <w:lang w:val="uz-Cyrl-UZ"/>
        </w:rPr>
        <w:t>исилади. Опе</w:t>
      </w:r>
      <w:r w:rsidRPr="00B91A58">
        <w:rPr>
          <w:color w:val="000000"/>
          <w:sz w:val="28"/>
          <w:lang w:val="uz-Cyrl-UZ"/>
        </w:rPr>
        <w:t xml:space="preserve">рацияда чурра халтасини очиш бирмунча </w:t>
      </w:r>
      <w:r>
        <w:rPr>
          <w:color w:val="000000"/>
          <w:sz w:val="28"/>
          <w:lang w:val="uz-Cyrl-UZ"/>
        </w:rPr>
        <w:t>қ</w:t>
      </w:r>
      <w:r w:rsidRPr="00B91A58">
        <w:rPr>
          <w:color w:val="000000"/>
          <w:sz w:val="28"/>
          <w:lang w:val="uz-Cyrl-UZ"/>
        </w:rPr>
        <w:t>ийинчилик ту</w:t>
      </w:r>
      <w:r>
        <w:rPr>
          <w:color w:val="000000"/>
          <w:sz w:val="28"/>
          <w:lang w:val="uz-Cyrl-UZ"/>
        </w:rPr>
        <w:t>ғ</w:t>
      </w:r>
      <w:r w:rsidRPr="00B91A58">
        <w:rPr>
          <w:color w:val="000000"/>
          <w:sz w:val="28"/>
          <w:lang w:val="uz-Cyrl-UZ"/>
        </w:rPr>
        <w:t xml:space="preserve">диради, чунки девор олдидаги </w:t>
      </w:r>
      <w:r>
        <w:rPr>
          <w:color w:val="000000"/>
          <w:sz w:val="28"/>
          <w:lang w:val="uz-Cyrl-UZ"/>
        </w:rPr>
        <w:t>қ</w:t>
      </w:r>
      <w:r w:rsidRPr="00B91A58">
        <w:rPr>
          <w:color w:val="000000"/>
          <w:sz w:val="28"/>
          <w:lang w:val="uz-Cyrl-UZ"/>
        </w:rPr>
        <w:t>исилган участка бевосита</w:t>
      </w:r>
      <w:r w:rsidRPr="00B91A58">
        <w:rPr>
          <w:color w:val="000000"/>
          <w:sz w:val="28"/>
          <w:lang w:val="uz-Cyrl-UZ"/>
        </w:rPr>
        <w:t xml:space="preserve"> чур</w:t>
      </w:r>
      <w:r w:rsidRPr="00B91A58">
        <w:rPr>
          <w:color w:val="000000"/>
          <w:sz w:val="28"/>
          <w:lang w:val="uz-Cyrl-UZ"/>
        </w:rPr>
        <w:t>ра халтачаси тубига та</w:t>
      </w:r>
      <w:r>
        <w:rPr>
          <w:color w:val="000000"/>
          <w:sz w:val="28"/>
          <w:lang w:val="uz-Cyrl-UZ"/>
        </w:rPr>
        <w:t>қ</w:t>
      </w:r>
      <w:r w:rsidRPr="00B91A58">
        <w:rPr>
          <w:color w:val="000000"/>
          <w:sz w:val="28"/>
          <w:lang w:val="uz-Cyrl-UZ"/>
        </w:rPr>
        <w:t xml:space="preserve">алган бўлади ва шу сабабли ичак тасодифан кесиб </w:t>
      </w:r>
      <w:r>
        <w:rPr>
          <w:color w:val="000000"/>
          <w:sz w:val="28"/>
          <w:lang w:val="uz-Cyrl-UZ"/>
        </w:rPr>
        <w:t>қ</w:t>
      </w:r>
      <w:r w:rsidRPr="00B91A58">
        <w:rPr>
          <w:color w:val="000000"/>
          <w:sz w:val="28"/>
          <w:lang w:val="uz-Cyrl-UZ"/>
        </w:rPr>
        <w:t>ўйилиши эхтимол.</w:t>
      </w:r>
    </w:p>
    <w:p w14:paraId="3520FC92" w14:textId="77777777" w:rsidR="00000000" w:rsidRDefault="00767AF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Ретроград </w:t>
      </w:r>
      <w:proofErr w:type="spellStart"/>
      <w:r>
        <w:rPr>
          <w:color w:val="000000"/>
          <w:sz w:val="28"/>
        </w:rPr>
        <w:t>ёки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тескари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қисилиш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қисилишнинг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турларидан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бири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uz-Cyrl-UZ"/>
        </w:rPr>
        <w:t>ҳ</w:t>
      </w:r>
      <w:proofErr w:type="spellStart"/>
      <w:r>
        <w:rPr>
          <w:color w:val="000000"/>
          <w:sz w:val="28"/>
        </w:rPr>
        <w:t>исобланади</w:t>
      </w:r>
      <w:proofErr w:type="spellEnd"/>
      <w:r>
        <w:rPr>
          <w:color w:val="000000"/>
          <w:sz w:val="28"/>
        </w:rPr>
        <w:t xml:space="preserve">. Ретроград </w:t>
      </w:r>
      <w:proofErr w:type="spellStart"/>
      <w:r>
        <w:rPr>
          <w:color w:val="000000"/>
          <w:sz w:val="28"/>
        </w:rPr>
        <w:t>қисилишда</w:t>
      </w:r>
      <w:proofErr w:type="spellEnd"/>
      <w:r>
        <w:rPr>
          <w:color w:val="000000"/>
          <w:sz w:val="28"/>
        </w:rPr>
        <w:t xml:space="preserve"> ичак </w:t>
      </w:r>
      <w:r>
        <w:rPr>
          <w:color w:val="000000"/>
          <w:sz w:val="28"/>
          <w:lang w:val="uz-Cyrl-UZ"/>
        </w:rPr>
        <w:t>қ</w:t>
      </w:r>
      <w:proofErr w:type="spellStart"/>
      <w:r>
        <w:rPr>
          <w:color w:val="000000"/>
          <w:sz w:val="28"/>
        </w:rPr>
        <w:t>овузлоқларининг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жонсизланиши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uz-Cyrl-UZ"/>
        </w:rPr>
        <w:t>қ</w:t>
      </w:r>
      <w:proofErr w:type="spellStart"/>
      <w:r>
        <w:rPr>
          <w:color w:val="000000"/>
          <w:sz w:val="28"/>
        </w:rPr>
        <w:t>исилган</w:t>
      </w:r>
      <w:proofErr w:type="spellEnd"/>
      <w:r>
        <w:rPr>
          <w:color w:val="000000"/>
          <w:sz w:val="28"/>
        </w:rPr>
        <w:t xml:space="preserve"> хал</w:t>
      </w:r>
      <w:r>
        <w:rPr>
          <w:color w:val="000000"/>
          <w:sz w:val="28"/>
          <w:lang w:val="uz-Cyrl-UZ"/>
        </w:rPr>
        <w:t>қ</w:t>
      </w:r>
      <w:proofErr w:type="spellStart"/>
      <w:r>
        <w:rPr>
          <w:color w:val="000000"/>
          <w:sz w:val="28"/>
        </w:rPr>
        <w:t>адан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юқорида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бошланади</w:t>
      </w:r>
      <w:proofErr w:type="spellEnd"/>
      <w:r>
        <w:rPr>
          <w:color w:val="000000"/>
          <w:sz w:val="28"/>
        </w:rPr>
        <w:t xml:space="preserve">. Ичак </w:t>
      </w:r>
      <w:r>
        <w:rPr>
          <w:color w:val="000000"/>
          <w:sz w:val="28"/>
          <w:lang w:val="uz-Cyrl-UZ"/>
        </w:rPr>
        <w:t>қ</w:t>
      </w:r>
      <w:proofErr w:type="spellStart"/>
      <w:r>
        <w:rPr>
          <w:color w:val="000000"/>
          <w:sz w:val="28"/>
        </w:rPr>
        <w:t>овузлоқлари</w:t>
      </w:r>
      <w:proofErr w:type="spellEnd"/>
      <w:r>
        <w:rPr>
          <w:color w:val="000000"/>
          <w:sz w:val="28"/>
        </w:rPr>
        <w:t xml:space="preserve"> 2</w:t>
      </w:r>
      <w:r>
        <w:rPr>
          <w:color w:val="000000"/>
          <w:sz w:val="28"/>
          <w:lang w:val="uz-Cyrl-UZ"/>
        </w:rPr>
        <w:t>-</w:t>
      </w:r>
      <w:r>
        <w:rPr>
          <w:color w:val="000000"/>
          <w:sz w:val="28"/>
        </w:rPr>
        <w:t xml:space="preserve">14 </w:t>
      </w:r>
      <w:proofErr w:type="spellStart"/>
      <w:r>
        <w:rPr>
          <w:color w:val="000000"/>
          <w:sz w:val="28"/>
        </w:rPr>
        <w:t>соат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ичида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жонсизланади</w:t>
      </w:r>
      <w:proofErr w:type="spellEnd"/>
      <w:r>
        <w:rPr>
          <w:color w:val="000000"/>
          <w:sz w:val="28"/>
        </w:rPr>
        <w:t>.</w:t>
      </w:r>
    </w:p>
    <w:p w14:paraId="4D862AA1" w14:textId="77777777" w:rsidR="00000000" w:rsidRDefault="00767AF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proofErr w:type="spellStart"/>
      <w:r>
        <w:rPr>
          <w:b/>
          <w:color w:val="000000"/>
          <w:sz w:val="28"/>
        </w:rPr>
        <w:t>Чурра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қисилишининг</w:t>
      </w:r>
      <w:proofErr w:type="spellEnd"/>
      <w:r>
        <w:rPr>
          <w:b/>
          <w:color w:val="000000"/>
          <w:sz w:val="28"/>
        </w:rPr>
        <w:t xml:space="preserve"> клиник </w:t>
      </w:r>
      <w:proofErr w:type="spellStart"/>
      <w:r>
        <w:rPr>
          <w:b/>
          <w:color w:val="000000"/>
          <w:sz w:val="28"/>
        </w:rPr>
        <w:t>манзараси</w:t>
      </w:r>
      <w:proofErr w:type="spellEnd"/>
      <w:r>
        <w:rPr>
          <w:b/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Хар </w:t>
      </w:r>
      <w:r>
        <w:rPr>
          <w:color w:val="000000"/>
          <w:sz w:val="28"/>
          <w:lang w:val="uz-Cyrl-UZ"/>
        </w:rPr>
        <w:t>қ</w:t>
      </w:r>
      <w:proofErr w:type="spellStart"/>
      <w:r>
        <w:rPr>
          <w:color w:val="000000"/>
          <w:sz w:val="28"/>
        </w:rPr>
        <w:t>андай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чурра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қисилишининг</w:t>
      </w:r>
      <w:proofErr w:type="spellEnd"/>
      <w:r>
        <w:rPr>
          <w:color w:val="000000"/>
          <w:sz w:val="28"/>
        </w:rPr>
        <w:t xml:space="preserve"> классик клиник </w:t>
      </w:r>
      <w:proofErr w:type="spellStart"/>
      <w:r>
        <w:rPr>
          <w:color w:val="000000"/>
          <w:sz w:val="28"/>
        </w:rPr>
        <w:t>белгилари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одатда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vertAlign w:val="superscript"/>
        </w:rPr>
        <w:t xml:space="preserve"> </w:t>
      </w:r>
      <w:proofErr w:type="spellStart"/>
      <w:r>
        <w:rPr>
          <w:color w:val="000000"/>
          <w:sz w:val="28"/>
        </w:rPr>
        <w:t>учта</w:t>
      </w:r>
      <w:proofErr w:type="spellEnd"/>
      <w:r>
        <w:rPr>
          <w:color w:val="000000"/>
          <w:sz w:val="28"/>
        </w:rPr>
        <w:t xml:space="preserve"> симптом </w:t>
      </w:r>
      <w:r>
        <w:rPr>
          <w:color w:val="000000"/>
          <w:sz w:val="28"/>
          <w:lang w:val="uz-Cyrl-UZ"/>
        </w:rPr>
        <w:t>ҳ</w:t>
      </w:r>
      <w:proofErr w:type="spellStart"/>
      <w:r>
        <w:rPr>
          <w:color w:val="000000"/>
          <w:sz w:val="28"/>
        </w:rPr>
        <w:t>исобланади</w:t>
      </w:r>
      <w:proofErr w:type="spellEnd"/>
      <w:r>
        <w:rPr>
          <w:color w:val="000000"/>
          <w:sz w:val="28"/>
        </w:rPr>
        <w:t>:</w:t>
      </w:r>
    </w:p>
    <w:p w14:paraId="2F1E482B" w14:textId="77777777" w:rsidR="00000000" w:rsidRDefault="00767AF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>а) чурра бўртмаси бўлган жойда ёки умуман қоринда тўсатдан оғриқ бошланиши;</w:t>
      </w:r>
    </w:p>
    <w:p w14:paraId="37C35FC1" w14:textId="77777777" w:rsidR="00000000" w:rsidRDefault="00767AF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>б) чур</w:t>
      </w:r>
      <w:r>
        <w:rPr>
          <w:color w:val="000000"/>
          <w:sz w:val="28"/>
          <w:lang w:val="uz-Cyrl-UZ"/>
        </w:rPr>
        <w:t>ра б</w:t>
      </w:r>
      <w:r>
        <w:rPr>
          <w:color w:val="000000"/>
          <w:sz w:val="28"/>
          <w:lang w:val="uz-Cyrl-UZ"/>
        </w:rPr>
        <w:t>ўртмаси хажмининг тез к</w:t>
      </w:r>
      <w:r>
        <w:rPr>
          <w:color w:val="000000"/>
          <w:sz w:val="28"/>
          <w:lang w:val="uz-Cyrl-UZ"/>
        </w:rPr>
        <w:t>атталашуви;</w:t>
      </w:r>
    </w:p>
    <w:p w14:paraId="5D3D498D" w14:textId="77777777" w:rsidR="00000000" w:rsidRDefault="00767AF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в) </w:t>
      </w:r>
      <w:proofErr w:type="spellStart"/>
      <w:r>
        <w:rPr>
          <w:color w:val="000000"/>
          <w:sz w:val="28"/>
        </w:rPr>
        <w:t>чуррани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тўғрилаш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имкониятининг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бирданига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йў</w:t>
      </w:r>
      <w:proofErr w:type="spellEnd"/>
      <w:r>
        <w:rPr>
          <w:color w:val="000000"/>
          <w:sz w:val="28"/>
          <w:lang w:val="uz-Cyrl-UZ"/>
        </w:rPr>
        <w:t>қ</w:t>
      </w:r>
      <w:proofErr w:type="spellStart"/>
      <w:r>
        <w:rPr>
          <w:color w:val="000000"/>
          <w:sz w:val="28"/>
        </w:rPr>
        <w:t>олиши</w:t>
      </w:r>
      <w:proofErr w:type="spellEnd"/>
      <w:r>
        <w:rPr>
          <w:color w:val="000000"/>
          <w:sz w:val="28"/>
        </w:rPr>
        <w:t>.</w:t>
      </w:r>
    </w:p>
    <w:p w14:paraId="133B8948" w14:textId="77777777" w:rsidR="00000000" w:rsidRDefault="00767AF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Бу </w:t>
      </w:r>
      <w:proofErr w:type="spellStart"/>
      <w:r>
        <w:rPr>
          <w:color w:val="000000"/>
          <w:sz w:val="28"/>
        </w:rPr>
        <w:t>симптомларнинг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юзага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чиқиш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даражаси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uz-Cyrl-UZ"/>
        </w:rPr>
        <w:t>ҳ</w:t>
      </w:r>
      <w:r>
        <w:rPr>
          <w:color w:val="000000"/>
          <w:sz w:val="28"/>
        </w:rPr>
        <w:t xml:space="preserve">ар хил </w:t>
      </w:r>
      <w:proofErr w:type="spellStart"/>
      <w:r>
        <w:rPr>
          <w:color w:val="000000"/>
          <w:sz w:val="28"/>
        </w:rPr>
        <w:t>бўлади</w:t>
      </w:r>
      <w:proofErr w:type="spellEnd"/>
      <w:r>
        <w:rPr>
          <w:color w:val="000000"/>
          <w:sz w:val="28"/>
        </w:rPr>
        <w:t>.</w:t>
      </w:r>
    </w:p>
    <w:p w14:paraId="6E0E4793" w14:textId="77777777" w:rsidR="00000000" w:rsidRPr="00B91A58" w:rsidRDefault="00767AF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z-Cyrl-UZ"/>
        </w:rPr>
      </w:pPr>
      <w:proofErr w:type="spellStart"/>
      <w:r>
        <w:rPr>
          <w:b/>
          <w:color w:val="000000"/>
          <w:sz w:val="28"/>
        </w:rPr>
        <w:t>Даволаш</w:t>
      </w:r>
      <w:proofErr w:type="spellEnd"/>
      <w:r>
        <w:rPr>
          <w:b/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Чурраси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uz-Cyrl-UZ"/>
        </w:rPr>
        <w:t>қ</w:t>
      </w:r>
      <w:proofErr w:type="spellStart"/>
      <w:r>
        <w:rPr>
          <w:color w:val="000000"/>
          <w:sz w:val="28"/>
        </w:rPr>
        <w:t>исилган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беморларни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даволашнинг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бирдан-бир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тўғри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усули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шошилинч</w:t>
      </w:r>
      <w:proofErr w:type="spellEnd"/>
      <w:r>
        <w:rPr>
          <w:color w:val="000000"/>
          <w:sz w:val="28"/>
        </w:rPr>
        <w:t xml:space="preserve"> операция. </w:t>
      </w:r>
      <w:r>
        <w:rPr>
          <w:color w:val="000000"/>
          <w:sz w:val="28"/>
          <w:lang w:val="uz-Cyrl-UZ"/>
        </w:rPr>
        <w:t>Қ</w:t>
      </w:r>
      <w:proofErr w:type="spellStart"/>
      <w:r>
        <w:rPr>
          <w:color w:val="000000"/>
          <w:sz w:val="28"/>
        </w:rPr>
        <w:t>исилган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чуррани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операциясиз</w:t>
      </w:r>
      <w:proofErr w:type="spellEnd"/>
      <w:r>
        <w:rPr>
          <w:color w:val="000000"/>
          <w:sz w:val="28"/>
        </w:rPr>
        <w:t xml:space="preserve">, </w:t>
      </w:r>
      <w:r>
        <w:rPr>
          <w:color w:val="000000"/>
          <w:sz w:val="28"/>
          <w:lang w:val="uz-Cyrl-UZ"/>
        </w:rPr>
        <w:t>қ</w:t>
      </w:r>
      <w:proofErr w:type="spellStart"/>
      <w:r>
        <w:rPr>
          <w:color w:val="000000"/>
          <w:sz w:val="28"/>
        </w:rPr>
        <w:t>ўлда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тўғрилаш</w:t>
      </w:r>
      <w:r>
        <w:rPr>
          <w:color w:val="000000"/>
          <w:sz w:val="28"/>
        </w:rPr>
        <w:t>га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уриниш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мум</w:t>
      </w:r>
      <w:r>
        <w:rPr>
          <w:color w:val="000000"/>
          <w:sz w:val="28"/>
        </w:rPr>
        <w:t>кин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эмас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бироқ</w:t>
      </w:r>
      <w:proofErr w:type="spellEnd"/>
      <w:r>
        <w:rPr>
          <w:color w:val="000000"/>
          <w:sz w:val="28"/>
        </w:rPr>
        <w:t xml:space="preserve"> операция </w:t>
      </w:r>
      <w:proofErr w:type="spellStart"/>
      <w:r>
        <w:rPr>
          <w:color w:val="000000"/>
          <w:sz w:val="28"/>
        </w:rPr>
        <w:t>қилишга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мутла</w:t>
      </w:r>
      <w:proofErr w:type="spellEnd"/>
      <w:r>
        <w:rPr>
          <w:color w:val="000000"/>
          <w:sz w:val="28"/>
          <w:lang w:val="uz-Cyrl-UZ"/>
        </w:rPr>
        <w:t>қ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монелик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бўлган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uz-Cyrl-UZ"/>
        </w:rPr>
        <w:t>ҳ</w:t>
      </w:r>
      <w:proofErr w:type="spellStart"/>
      <w:r>
        <w:rPr>
          <w:color w:val="000000"/>
          <w:sz w:val="28"/>
        </w:rPr>
        <w:t>оллар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бундан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мустасно</w:t>
      </w:r>
      <w:proofErr w:type="spellEnd"/>
      <w:r>
        <w:rPr>
          <w:color w:val="000000"/>
          <w:sz w:val="28"/>
        </w:rPr>
        <w:t>.</w:t>
      </w:r>
      <w:r>
        <w:rPr>
          <w:color w:val="000000"/>
          <w:sz w:val="28"/>
          <w:lang w:val="uz-Cyrl-UZ"/>
        </w:rPr>
        <w:t xml:space="preserve"> Қисилишни бартараф этиш ва қисилган аъзоларнинг яша</w:t>
      </w:r>
      <w:r>
        <w:rPr>
          <w:color w:val="000000"/>
          <w:sz w:val="28"/>
          <w:lang w:val="uz-Cyrl-UZ"/>
        </w:rPr>
        <w:t xml:space="preserve">шга лаёқатлилигини аниқлаш зарур. </w:t>
      </w:r>
      <w:r w:rsidRPr="00B91A58">
        <w:rPr>
          <w:color w:val="000000"/>
          <w:sz w:val="28"/>
          <w:lang w:val="uz-Cyrl-UZ"/>
        </w:rPr>
        <w:t xml:space="preserve">Бунинг учун тўқималарни апоневрозгача </w:t>
      </w:r>
      <w:r>
        <w:rPr>
          <w:color w:val="000000"/>
          <w:sz w:val="28"/>
          <w:lang w:val="uz-Cyrl-UZ"/>
        </w:rPr>
        <w:t>қ</w:t>
      </w:r>
      <w:r w:rsidRPr="00B91A58">
        <w:rPr>
          <w:color w:val="000000"/>
          <w:sz w:val="28"/>
          <w:lang w:val="uz-Cyrl-UZ"/>
        </w:rPr>
        <w:t>ават-</w:t>
      </w:r>
      <w:r>
        <w:rPr>
          <w:color w:val="000000"/>
          <w:sz w:val="28"/>
          <w:lang w:val="uz-Cyrl-UZ"/>
        </w:rPr>
        <w:t>қ</w:t>
      </w:r>
      <w:r w:rsidRPr="00B91A58">
        <w:rPr>
          <w:color w:val="000000"/>
          <w:sz w:val="28"/>
          <w:lang w:val="uz-Cyrl-UZ"/>
        </w:rPr>
        <w:t xml:space="preserve">ават </w:t>
      </w:r>
      <w:r>
        <w:rPr>
          <w:color w:val="000000"/>
          <w:sz w:val="28"/>
          <w:lang w:val="uz-Cyrl-UZ"/>
        </w:rPr>
        <w:t>қ</w:t>
      </w:r>
      <w:r w:rsidRPr="00B91A58">
        <w:rPr>
          <w:color w:val="000000"/>
          <w:sz w:val="28"/>
          <w:lang w:val="uz-Cyrl-UZ"/>
        </w:rPr>
        <w:t>и</w:t>
      </w:r>
      <w:r w:rsidRPr="00B91A58">
        <w:rPr>
          <w:color w:val="000000"/>
          <w:sz w:val="28"/>
          <w:lang w:val="uz-Cyrl-UZ"/>
        </w:rPr>
        <w:t>л</w:t>
      </w:r>
      <w:r w:rsidRPr="00B91A58">
        <w:rPr>
          <w:color w:val="000000"/>
          <w:sz w:val="28"/>
          <w:lang w:val="uz-Cyrl-UZ"/>
        </w:rPr>
        <w:t xml:space="preserve">иб </w:t>
      </w:r>
      <w:r w:rsidRPr="00B91A58">
        <w:rPr>
          <w:color w:val="000000"/>
          <w:sz w:val="28"/>
          <w:lang w:val="uz-Cyrl-UZ"/>
        </w:rPr>
        <w:t>тилинади ва чурра халта</w:t>
      </w:r>
      <w:r w:rsidRPr="00B91A58">
        <w:rPr>
          <w:color w:val="000000"/>
          <w:sz w:val="28"/>
          <w:lang w:val="uz-Cyrl-UZ"/>
        </w:rPr>
        <w:t>часи очилади, уни кесил</w:t>
      </w:r>
      <w:r w:rsidRPr="00B91A58">
        <w:rPr>
          <w:color w:val="000000"/>
          <w:sz w:val="28"/>
          <w:lang w:val="uz-Cyrl-UZ"/>
        </w:rPr>
        <w:t xml:space="preserve">ади ва «чурра суви» ни чиқарилади. Бунда хирург </w:t>
      </w:r>
      <w:r>
        <w:rPr>
          <w:color w:val="000000"/>
          <w:sz w:val="28"/>
          <w:lang w:val="uz-Cyrl-UZ"/>
        </w:rPr>
        <w:t>ёрдамчиси</w:t>
      </w:r>
      <w:r w:rsidRPr="00B91A58">
        <w:rPr>
          <w:color w:val="000000"/>
          <w:sz w:val="28"/>
          <w:lang w:val="uz-Cyrl-UZ"/>
        </w:rPr>
        <w:t xml:space="preserve"> </w:t>
      </w:r>
      <w:r>
        <w:rPr>
          <w:color w:val="000000"/>
          <w:sz w:val="28"/>
          <w:lang w:val="uz-Cyrl-UZ"/>
        </w:rPr>
        <w:t>қ</w:t>
      </w:r>
      <w:r w:rsidRPr="00B91A58">
        <w:rPr>
          <w:color w:val="000000"/>
          <w:sz w:val="28"/>
          <w:lang w:val="uz-Cyrl-UZ"/>
        </w:rPr>
        <w:t xml:space="preserve">исилган аъзоларни тутиб туради ва </w:t>
      </w:r>
      <w:r>
        <w:rPr>
          <w:color w:val="000000"/>
          <w:sz w:val="28"/>
          <w:lang w:val="uz-Cyrl-UZ"/>
        </w:rPr>
        <w:t>қ</w:t>
      </w:r>
      <w:r w:rsidRPr="00B91A58">
        <w:rPr>
          <w:color w:val="000000"/>
          <w:sz w:val="28"/>
          <w:lang w:val="uz-Cyrl-UZ"/>
        </w:rPr>
        <w:t xml:space="preserve">исилган аъзолар текшириб чиқилгандан кейингина </w:t>
      </w:r>
      <w:r>
        <w:rPr>
          <w:color w:val="000000"/>
          <w:sz w:val="28"/>
          <w:lang w:val="uz-Cyrl-UZ"/>
        </w:rPr>
        <w:t>қ</w:t>
      </w:r>
      <w:r w:rsidRPr="00B91A58">
        <w:rPr>
          <w:color w:val="000000"/>
          <w:sz w:val="28"/>
          <w:lang w:val="uz-Cyrl-UZ"/>
        </w:rPr>
        <w:t>исадиган хал</w:t>
      </w:r>
      <w:r>
        <w:rPr>
          <w:color w:val="000000"/>
          <w:sz w:val="28"/>
          <w:lang w:val="uz-Cyrl-UZ"/>
        </w:rPr>
        <w:t>қ</w:t>
      </w:r>
      <w:r w:rsidRPr="00B91A58">
        <w:rPr>
          <w:color w:val="000000"/>
          <w:sz w:val="28"/>
          <w:lang w:val="uz-Cyrl-UZ"/>
        </w:rPr>
        <w:t xml:space="preserve">а кесилади ва </w:t>
      </w:r>
      <w:r>
        <w:rPr>
          <w:color w:val="000000"/>
          <w:sz w:val="28"/>
          <w:lang w:val="uz-Cyrl-UZ"/>
        </w:rPr>
        <w:t>қ</w:t>
      </w:r>
      <w:r w:rsidRPr="00B91A58">
        <w:rPr>
          <w:color w:val="000000"/>
          <w:sz w:val="28"/>
          <w:lang w:val="uz-Cyrl-UZ"/>
        </w:rPr>
        <w:t xml:space="preserve">исилган аъзоларнинг </w:t>
      </w:r>
      <w:r w:rsidRPr="00B91A58">
        <w:rPr>
          <w:color w:val="000000"/>
          <w:sz w:val="28"/>
          <w:lang w:val="uz-Cyrl-UZ"/>
        </w:rPr>
        <w:lastRenderedPageBreak/>
        <w:t>яшашга лаё</w:t>
      </w:r>
      <w:r>
        <w:rPr>
          <w:color w:val="000000"/>
          <w:sz w:val="28"/>
          <w:lang w:val="uz-Cyrl-UZ"/>
        </w:rPr>
        <w:t>қ</w:t>
      </w:r>
      <w:r w:rsidRPr="00B91A58">
        <w:rPr>
          <w:color w:val="000000"/>
          <w:sz w:val="28"/>
          <w:lang w:val="uz-Cyrl-UZ"/>
        </w:rPr>
        <w:t>атлилиги а</w:t>
      </w:r>
      <w:r w:rsidRPr="00B91A58">
        <w:rPr>
          <w:color w:val="000000"/>
          <w:sz w:val="28"/>
          <w:lang w:val="uz-Cyrl-UZ"/>
        </w:rPr>
        <w:t>ни</w:t>
      </w:r>
      <w:r>
        <w:rPr>
          <w:color w:val="000000"/>
          <w:sz w:val="28"/>
          <w:lang w:val="uz-Cyrl-UZ"/>
        </w:rPr>
        <w:t>қ</w:t>
      </w:r>
      <w:r w:rsidRPr="00B91A58">
        <w:rPr>
          <w:color w:val="000000"/>
          <w:sz w:val="28"/>
          <w:lang w:val="uz-Cyrl-UZ"/>
        </w:rPr>
        <w:t>ланади.</w:t>
      </w:r>
      <w:r>
        <w:rPr>
          <w:color w:val="000000"/>
          <w:sz w:val="28"/>
          <w:lang w:val="uz-Cyrl-UZ"/>
        </w:rPr>
        <w:t xml:space="preserve"> Ичакнинг яш</w:t>
      </w:r>
      <w:r>
        <w:rPr>
          <w:color w:val="000000"/>
          <w:sz w:val="28"/>
          <w:lang w:val="uz-Cyrl-UZ"/>
        </w:rPr>
        <w:t>аб кетиш мез</w:t>
      </w:r>
      <w:r>
        <w:rPr>
          <w:color w:val="000000"/>
          <w:sz w:val="28"/>
          <w:lang w:val="uz-Cyrl-UZ"/>
        </w:rPr>
        <w:t xml:space="preserve">онлари: пушти ранг тусда, странгуляцион эгатчалар ва субсероз гематомалари йўқ, ичак тутқич майда томирларида пульсация ва ичак перистальтикаси сақланиб қолган. Ичак яшашга лаёқатсиз бўлса, уни олиб ташланади. </w:t>
      </w:r>
      <w:r w:rsidRPr="00B91A58">
        <w:rPr>
          <w:color w:val="000000"/>
          <w:sz w:val="28"/>
          <w:lang w:val="uz-Cyrl-UZ"/>
        </w:rPr>
        <w:t xml:space="preserve">Ичакнинг олиб </w:t>
      </w:r>
      <w:r w:rsidRPr="00B91A58">
        <w:rPr>
          <w:color w:val="000000"/>
          <w:sz w:val="28"/>
          <w:lang w:val="uz-Cyrl-UZ"/>
        </w:rPr>
        <w:t xml:space="preserve">келадиган </w:t>
      </w:r>
      <w:r>
        <w:rPr>
          <w:color w:val="000000"/>
          <w:sz w:val="28"/>
          <w:lang w:val="uz-Cyrl-UZ"/>
        </w:rPr>
        <w:t>к</w:t>
      </w:r>
      <w:r w:rsidRPr="00B91A58">
        <w:rPr>
          <w:color w:val="000000"/>
          <w:sz w:val="28"/>
          <w:lang w:val="uz-Cyrl-UZ"/>
        </w:rPr>
        <w:t>есигидан кам деган</w:t>
      </w:r>
      <w:r w:rsidRPr="00B91A58">
        <w:rPr>
          <w:color w:val="000000"/>
          <w:sz w:val="28"/>
          <w:lang w:val="uz-Cyrl-UZ"/>
        </w:rPr>
        <w:t>да 30</w:t>
      </w:r>
      <w:r>
        <w:rPr>
          <w:color w:val="000000"/>
          <w:sz w:val="28"/>
          <w:lang w:val="uz-Cyrl-UZ"/>
        </w:rPr>
        <w:t>-</w:t>
      </w:r>
      <w:r w:rsidRPr="00B91A58">
        <w:rPr>
          <w:color w:val="000000"/>
          <w:sz w:val="28"/>
          <w:lang w:val="uz-Cyrl-UZ"/>
        </w:rPr>
        <w:t>40 см ва олиб кетадиган кесигидан 15</w:t>
      </w:r>
      <w:r>
        <w:rPr>
          <w:color w:val="000000"/>
          <w:sz w:val="28"/>
          <w:lang w:val="uz-Cyrl-UZ"/>
        </w:rPr>
        <w:t>-</w:t>
      </w:r>
      <w:r w:rsidRPr="00B91A58">
        <w:rPr>
          <w:color w:val="000000"/>
          <w:sz w:val="28"/>
          <w:lang w:val="uz-Cyrl-UZ"/>
        </w:rPr>
        <w:t>20 см ни резекция қилиш керак.</w:t>
      </w:r>
    </w:p>
    <w:p w14:paraId="34DCC9FD" w14:textId="77777777" w:rsidR="00000000" w:rsidRDefault="00767AF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>Ҳазм йўллари узлуксизлигини тикланади ва чурра дарвозаларини энг оддий усуллар билан пластика қилинади.</w:t>
      </w:r>
      <w:r w:rsidRPr="00B91A58">
        <w:rPr>
          <w:color w:val="000000"/>
          <w:sz w:val="28"/>
          <w:lang w:val="uz-Cyrl-UZ"/>
        </w:rPr>
        <w:t xml:space="preserve"> </w:t>
      </w:r>
      <w:r>
        <w:rPr>
          <w:color w:val="000000"/>
          <w:sz w:val="28"/>
          <w:lang w:val="uz-Cyrl-UZ"/>
        </w:rPr>
        <w:t>Қари ёшдаги ва ҳамрох оғир касалликлари бўлган беморларга</w:t>
      </w:r>
      <w:r>
        <w:rPr>
          <w:color w:val="000000"/>
          <w:sz w:val="28"/>
          <w:lang w:val="uz-Cyrl-UZ"/>
        </w:rPr>
        <w:t xml:space="preserve"> қи</w:t>
      </w:r>
      <w:r>
        <w:rPr>
          <w:color w:val="000000"/>
          <w:sz w:val="28"/>
          <w:lang w:val="uz-Cyrl-UZ"/>
        </w:rPr>
        <w:t>силган чурраларда чурра кесиш амалиёти бажариш жараёнида чурра дарвозаси пластикаси бажарилмайди, жароҳат қавтма-қават тикилади.</w:t>
      </w:r>
    </w:p>
    <w:p w14:paraId="153DC4DB" w14:textId="77777777" w:rsidR="00000000" w:rsidRDefault="00767AF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color w:val="000000"/>
          <w:sz w:val="28"/>
          <w:lang w:val="uz-Cyrl-UZ"/>
        </w:rPr>
        <w:t>Чурра халтачаси флегмонаси билан асоратланган қисилган чуррада операцияни ўрта лапаротомиядан бошланад</w:t>
      </w:r>
      <w:r>
        <w:rPr>
          <w:color w:val="000000"/>
          <w:sz w:val="28"/>
          <w:lang w:val="uz-Cyrl-UZ"/>
        </w:rPr>
        <w:t>и, ичакни яшашга лаёқатли</w:t>
      </w:r>
      <w:r>
        <w:rPr>
          <w:color w:val="000000"/>
          <w:sz w:val="28"/>
          <w:lang w:val="uz-Cyrl-UZ"/>
        </w:rPr>
        <w:t xml:space="preserve"> тўқималар чегарасида резекция қилинади. </w:t>
      </w:r>
      <w:r w:rsidRPr="00B91A58">
        <w:rPr>
          <w:color w:val="000000"/>
          <w:sz w:val="28"/>
          <w:lang w:val="uz-Cyrl-UZ"/>
        </w:rPr>
        <w:t>Ичакларнинг учларини тикилади, олиб келадиган ва олиб кетадиган ковузлоқлар орасига анасто</w:t>
      </w:r>
      <w:r w:rsidRPr="00B91A58">
        <w:rPr>
          <w:color w:val="000000"/>
          <w:sz w:val="28"/>
          <w:lang w:val="uz-Cyrl-UZ"/>
        </w:rPr>
        <w:softHyphen/>
        <w:t xml:space="preserve">моз </w:t>
      </w:r>
      <w:r>
        <w:rPr>
          <w:color w:val="000000"/>
          <w:sz w:val="28"/>
          <w:lang w:val="uz-Cyrl-UZ"/>
        </w:rPr>
        <w:t>қ</w:t>
      </w:r>
      <w:r w:rsidRPr="00B91A58">
        <w:rPr>
          <w:color w:val="000000"/>
          <w:sz w:val="28"/>
          <w:lang w:val="uz-Cyrl-UZ"/>
        </w:rPr>
        <w:t>ўйилади. Операциянинг қорин ичидаги бос</w:t>
      </w:r>
      <w:r>
        <w:rPr>
          <w:color w:val="000000"/>
          <w:sz w:val="28"/>
          <w:lang w:val="uz-Cyrl-UZ"/>
        </w:rPr>
        <w:t>қ</w:t>
      </w:r>
      <w:r w:rsidRPr="00B91A58">
        <w:rPr>
          <w:color w:val="000000"/>
          <w:sz w:val="28"/>
          <w:lang w:val="uz-Cyrl-UZ"/>
        </w:rPr>
        <w:t>ичи тугаллангандан кейингина чурра флегмонасига хирургик ишлов берилади (обр</w:t>
      </w:r>
      <w:r w:rsidRPr="00B91A58">
        <w:rPr>
          <w:color w:val="000000"/>
          <w:sz w:val="28"/>
          <w:lang w:val="uz-Cyrl-UZ"/>
        </w:rPr>
        <w:t>або</w:t>
      </w:r>
      <w:r w:rsidRPr="00B91A58">
        <w:rPr>
          <w:color w:val="000000"/>
          <w:sz w:val="28"/>
          <w:lang w:val="uz-Cyrl-UZ"/>
        </w:rPr>
        <w:t xml:space="preserve">тка), </w:t>
      </w:r>
      <w:r>
        <w:rPr>
          <w:color w:val="000000"/>
          <w:sz w:val="28"/>
          <w:lang w:val="uz-Cyrl-UZ"/>
        </w:rPr>
        <w:t>қ</w:t>
      </w:r>
      <w:r w:rsidRPr="00B91A58">
        <w:rPr>
          <w:color w:val="000000"/>
          <w:sz w:val="28"/>
          <w:lang w:val="uz-Cyrl-UZ"/>
        </w:rPr>
        <w:t xml:space="preserve">исилган ичакни ва чурра халтачасини олиб ташланади. </w:t>
      </w:r>
      <w:proofErr w:type="spellStart"/>
      <w:r>
        <w:rPr>
          <w:color w:val="000000"/>
          <w:sz w:val="28"/>
        </w:rPr>
        <w:t>Чурра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дарвозалари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пластикаси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uz-Cyrl-UZ"/>
        </w:rPr>
        <w:t>қ</w:t>
      </w:r>
      <w:proofErr w:type="spellStart"/>
      <w:r>
        <w:rPr>
          <w:color w:val="000000"/>
          <w:sz w:val="28"/>
        </w:rPr>
        <w:t>илинмайди</w:t>
      </w:r>
      <w:proofErr w:type="spellEnd"/>
      <w:r>
        <w:rPr>
          <w:color w:val="000000"/>
          <w:sz w:val="28"/>
        </w:rPr>
        <w:t>.</w:t>
      </w:r>
      <w:r>
        <w:rPr>
          <w:color w:val="000000"/>
          <w:sz w:val="28"/>
          <w:lang w:val="uz-Cyrl-UZ"/>
        </w:rPr>
        <w:t xml:space="preserve"> </w:t>
      </w:r>
      <w:proofErr w:type="spellStart"/>
      <w:r>
        <w:rPr>
          <w:color w:val="000000"/>
          <w:sz w:val="28"/>
        </w:rPr>
        <w:t>Операцияни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ёрдамчи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чо</w:t>
      </w:r>
      <w:proofErr w:type="spellEnd"/>
      <w:r>
        <w:rPr>
          <w:color w:val="000000"/>
          <w:sz w:val="28"/>
          <w:lang w:val="uz-Cyrl-UZ"/>
        </w:rPr>
        <w:t>к</w:t>
      </w:r>
      <w:r>
        <w:rPr>
          <w:color w:val="000000"/>
          <w:sz w:val="28"/>
        </w:rPr>
        <w:t xml:space="preserve">лар </w:t>
      </w:r>
      <w:proofErr w:type="spellStart"/>
      <w:r>
        <w:rPr>
          <w:color w:val="000000"/>
          <w:sz w:val="28"/>
        </w:rPr>
        <w:t>солиш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жарохатни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дренажлаш</w:t>
      </w:r>
      <w:proofErr w:type="spellEnd"/>
      <w:r>
        <w:rPr>
          <w:color w:val="000000"/>
          <w:sz w:val="28"/>
        </w:rPr>
        <w:t xml:space="preserve"> билан </w:t>
      </w:r>
      <w:proofErr w:type="spellStart"/>
      <w:r>
        <w:rPr>
          <w:color w:val="000000"/>
          <w:sz w:val="28"/>
        </w:rPr>
        <w:t>тугалланади</w:t>
      </w:r>
      <w:proofErr w:type="spellEnd"/>
      <w:r>
        <w:rPr>
          <w:color w:val="000000"/>
          <w:sz w:val="28"/>
        </w:rPr>
        <w:t>.</w:t>
      </w:r>
    </w:p>
    <w:p w14:paraId="7DB5C625" w14:textId="77777777" w:rsidR="00000000" w:rsidRDefault="00767AF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>Беморда қисилган чурра ўзича жойига тушган холларда хирур</w:t>
      </w:r>
      <w:r>
        <w:rPr>
          <w:color w:val="000000"/>
          <w:sz w:val="28"/>
          <w:lang w:val="uz-Cyrl-UZ"/>
        </w:rPr>
        <w:t>г тактикаси, ўтган фурсат</w:t>
      </w:r>
      <w:r>
        <w:rPr>
          <w:color w:val="000000"/>
          <w:sz w:val="28"/>
          <w:lang w:val="uz-Cyrl-UZ"/>
        </w:rPr>
        <w:t>дан қатъи назар, шошилинч операция қилишдан иборат, чунки тўғриланган аъзолар</w:t>
      </w:r>
      <w:r>
        <w:rPr>
          <w:color w:val="000000"/>
          <w:sz w:val="28"/>
          <w:lang w:val="uz-Cyrl-UZ"/>
        </w:rPr>
        <w:softHyphen/>
        <w:t>нинг холати қандайлиги номаълум бўлади.</w:t>
      </w:r>
    </w:p>
    <w:p w14:paraId="417F694F" w14:textId="77777777" w:rsidR="00000000" w:rsidRDefault="00767AF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color w:val="000000"/>
          <w:sz w:val="28"/>
          <w:lang w:val="uz-Cyrl-UZ"/>
        </w:rPr>
        <w:t>Қорин бўшлиғининг қатор ўткир касалликлари қорин деворида чурралар бўлганда гўё қисилиш борлигидан хабар берадиган симптомлар билан ўта</w:t>
      </w:r>
      <w:r>
        <w:rPr>
          <w:color w:val="000000"/>
          <w:sz w:val="28"/>
          <w:lang w:val="uz-Cyrl-UZ"/>
        </w:rPr>
        <w:t>ди.</w:t>
      </w:r>
      <w:r>
        <w:rPr>
          <w:color w:val="000000"/>
          <w:sz w:val="28"/>
          <w:lang w:val="uz-Cyrl-UZ"/>
        </w:rPr>
        <w:t xml:space="preserve"> </w:t>
      </w:r>
      <w:proofErr w:type="spellStart"/>
      <w:r>
        <w:rPr>
          <w:color w:val="000000"/>
          <w:sz w:val="28"/>
        </w:rPr>
        <w:t>Асоратларнинг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</w:t>
      </w:r>
      <w:proofErr w:type="spellEnd"/>
      <w:r>
        <w:rPr>
          <w:color w:val="000000"/>
          <w:sz w:val="28"/>
        </w:rPr>
        <w:t xml:space="preserve"> тури </w:t>
      </w:r>
      <w:proofErr w:type="spellStart"/>
      <w:r>
        <w:rPr>
          <w:color w:val="000000"/>
          <w:sz w:val="28"/>
        </w:rPr>
        <w:t>адабиётда</w:t>
      </w:r>
      <w:proofErr w:type="spellEnd"/>
      <w:r>
        <w:rPr>
          <w:color w:val="000000"/>
          <w:sz w:val="28"/>
        </w:rPr>
        <w:t xml:space="preserve"> «</w:t>
      </w:r>
      <w:proofErr w:type="spellStart"/>
      <w:r>
        <w:rPr>
          <w:color w:val="000000"/>
          <w:sz w:val="28"/>
        </w:rPr>
        <w:t>Бро</w:t>
      </w:r>
      <w:proofErr w:type="spellEnd"/>
      <w:r>
        <w:rPr>
          <w:color w:val="000000"/>
          <w:sz w:val="28"/>
          <w:lang w:val="uz-Cyrl-UZ"/>
        </w:rPr>
        <w:t>к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сохта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қисилиши</w:t>
      </w:r>
      <w:proofErr w:type="spellEnd"/>
      <w:r>
        <w:rPr>
          <w:color w:val="000000"/>
          <w:sz w:val="28"/>
        </w:rPr>
        <w:t xml:space="preserve">» </w:t>
      </w:r>
      <w:proofErr w:type="spellStart"/>
      <w:r>
        <w:rPr>
          <w:color w:val="000000"/>
          <w:sz w:val="28"/>
        </w:rPr>
        <w:t>номи</w:t>
      </w:r>
      <w:proofErr w:type="spellEnd"/>
      <w:r>
        <w:rPr>
          <w:color w:val="000000"/>
          <w:sz w:val="28"/>
        </w:rPr>
        <w:t xml:space="preserve"> билан </w:t>
      </w:r>
      <w:proofErr w:type="spellStart"/>
      <w:r>
        <w:rPr>
          <w:color w:val="000000"/>
          <w:sz w:val="28"/>
        </w:rPr>
        <w:t>маълум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Озод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қорин</w:t>
      </w:r>
      <w:proofErr w:type="spellEnd"/>
      <w:r>
        <w:rPr>
          <w:color w:val="000000"/>
          <w:sz w:val="28"/>
        </w:rPr>
        <w:t xml:space="preserve"> бўшли</w:t>
      </w:r>
      <w:r>
        <w:rPr>
          <w:color w:val="000000"/>
          <w:sz w:val="28"/>
          <w:lang w:val="uz-Cyrl-UZ"/>
        </w:rPr>
        <w:t>ғ</w:t>
      </w:r>
      <w:r>
        <w:rPr>
          <w:color w:val="000000"/>
          <w:sz w:val="28"/>
        </w:rPr>
        <w:t xml:space="preserve">и билан </w:t>
      </w:r>
      <w:proofErr w:type="spellStart"/>
      <w:r>
        <w:rPr>
          <w:color w:val="000000"/>
          <w:sz w:val="28"/>
        </w:rPr>
        <w:t>туташмаси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бўлган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чурра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халтачасида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чурра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халтачаси</w:t>
      </w:r>
      <w:proofErr w:type="spellEnd"/>
      <w:r>
        <w:rPr>
          <w:color w:val="000000"/>
          <w:sz w:val="28"/>
        </w:rPr>
        <w:t xml:space="preserve"> бўшли</w:t>
      </w:r>
      <w:r>
        <w:rPr>
          <w:color w:val="000000"/>
          <w:sz w:val="28"/>
          <w:lang w:val="uz-Cyrl-UZ"/>
        </w:rPr>
        <w:t>ғ</w:t>
      </w:r>
      <w:r>
        <w:rPr>
          <w:color w:val="000000"/>
          <w:sz w:val="28"/>
        </w:rPr>
        <w:t xml:space="preserve">ига </w:t>
      </w:r>
      <w:proofErr w:type="spellStart"/>
      <w:r>
        <w:rPr>
          <w:color w:val="000000"/>
          <w:sz w:val="28"/>
        </w:rPr>
        <w:t>ялли</w:t>
      </w:r>
      <w:proofErr w:type="spellEnd"/>
      <w:r>
        <w:rPr>
          <w:color w:val="000000"/>
          <w:sz w:val="28"/>
          <w:lang w:val="uz-Cyrl-UZ"/>
        </w:rPr>
        <w:t>ғ</w:t>
      </w:r>
      <w:r>
        <w:rPr>
          <w:color w:val="000000"/>
          <w:sz w:val="28"/>
        </w:rPr>
        <w:t>ли</w:t>
      </w:r>
      <w:r>
        <w:rPr>
          <w:smallCap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экссудат </w:t>
      </w:r>
      <w:proofErr w:type="spellStart"/>
      <w:r>
        <w:rPr>
          <w:color w:val="000000"/>
          <w:sz w:val="28"/>
        </w:rPr>
        <w:t>тушиши</w:t>
      </w:r>
      <w:proofErr w:type="spellEnd"/>
      <w:r>
        <w:rPr>
          <w:color w:val="000000"/>
          <w:sz w:val="28"/>
        </w:rPr>
        <w:t xml:space="preserve"> билан </w:t>
      </w:r>
      <w:proofErr w:type="spellStart"/>
      <w:r>
        <w:rPr>
          <w:color w:val="000000"/>
          <w:sz w:val="28"/>
        </w:rPr>
        <w:lastRenderedPageBreak/>
        <w:t>бо</w:t>
      </w:r>
      <w:proofErr w:type="spellEnd"/>
      <w:r>
        <w:rPr>
          <w:color w:val="000000"/>
          <w:sz w:val="28"/>
          <w:lang w:val="uz-Cyrl-UZ"/>
        </w:rPr>
        <w:t>ғ</w:t>
      </w:r>
      <w:r>
        <w:rPr>
          <w:color w:val="000000"/>
          <w:sz w:val="28"/>
        </w:rPr>
        <w:t xml:space="preserve">лик, </w:t>
      </w:r>
      <w:proofErr w:type="spellStart"/>
      <w:r>
        <w:rPr>
          <w:color w:val="000000"/>
          <w:sz w:val="28"/>
        </w:rPr>
        <w:t>иккиламчи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ўзгаришлар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содир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бўлади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Илгари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тўғриланадиган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</w:t>
      </w:r>
      <w:r>
        <w:rPr>
          <w:color w:val="000000"/>
          <w:sz w:val="28"/>
        </w:rPr>
        <w:t>урра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энди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тўғриланмайдиган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бўлиб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қолади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оғриқ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сезгилари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бўлади</w:t>
      </w:r>
      <w:proofErr w:type="spellEnd"/>
      <w:r>
        <w:rPr>
          <w:color w:val="000000"/>
          <w:sz w:val="28"/>
        </w:rPr>
        <w:t xml:space="preserve">. Сохта </w:t>
      </w:r>
      <w:proofErr w:type="spellStart"/>
      <w:r>
        <w:rPr>
          <w:color w:val="000000"/>
          <w:sz w:val="28"/>
        </w:rPr>
        <w:t>қисилишнинг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симптомлари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меъда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яраси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тешилганда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холециститда</w:t>
      </w:r>
      <w:proofErr w:type="spellEnd"/>
      <w:r>
        <w:rPr>
          <w:color w:val="000000"/>
          <w:sz w:val="28"/>
        </w:rPr>
        <w:t xml:space="preserve">, аппендицит </w:t>
      </w:r>
      <w:proofErr w:type="spellStart"/>
      <w:r>
        <w:rPr>
          <w:color w:val="000000"/>
          <w:sz w:val="28"/>
        </w:rPr>
        <w:t>ва</w:t>
      </w:r>
      <w:proofErr w:type="spellEnd"/>
      <w:r>
        <w:rPr>
          <w:color w:val="000000"/>
          <w:sz w:val="28"/>
        </w:rPr>
        <w:t xml:space="preserve"> бош</w:t>
      </w:r>
      <w:r>
        <w:rPr>
          <w:color w:val="000000"/>
          <w:sz w:val="28"/>
          <w:lang w:val="uz-Cyrl-UZ"/>
        </w:rPr>
        <w:t>қ</w:t>
      </w:r>
      <w:proofErr w:type="spellStart"/>
      <w:r>
        <w:rPr>
          <w:color w:val="000000"/>
          <w:sz w:val="28"/>
        </w:rPr>
        <w:t>аларда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ривожланиши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мумкин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Биргаликда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ривожланадиган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жараёнларнинг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диагностикаси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uz-Cyrl-UZ"/>
        </w:rPr>
        <w:t>қ</w:t>
      </w:r>
      <w:proofErr w:type="spellStart"/>
      <w:r>
        <w:rPr>
          <w:color w:val="000000"/>
          <w:sz w:val="28"/>
        </w:rPr>
        <w:t>ийин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бем</w:t>
      </w:r>
      <w:r>
        <w:rPr>
          <w:color w:val="000000"/>
          <w:sz w:val="28"/>
        </w:rPr>
        <w:t>орни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uz-Cyrl-UZ"/>
        </w:rPr>
        <w:t>қ</w:t>
      </w:r>
      <w:r>
        <w:rPr>
          <w:color w:val="000000"/>
          <w:sz w:val="28"/>
        </w:rPr>
        <w:t xml:space="preserve">унт билан </w:t>
      </w:r>
      <w:proofErr w:type="spellStart"/>
      <w:r>
        <w:rPr>
          <w:color w:val="000000"/>
          <w:sz w:val="28"/>
        </w:rPr>
        <w:t>синчи</w:t>
      </w:r>
      <w:proofErr w:type="spellEnd"/>
      <w:r>
        <w:rPr>
          <w:color w:val="000000"/>
          <w:sz w:val="28"/>
          <w:lang w:val="uz-Cyrl-UZ"/>
        </w:rPr>
        <w:t>к</w:t>
      </w:r>
      <w:r>
        <w:rPr>
          <w:color w:val="000000"/>
          <w:sz w:val="28"/>
        </w:rPr>
        <w:t xml:space="preserve">лаб </w:t>
      </w:r>
      <w:proofErr w:type="spellStart"/>
      <w:r>
        <w:rPr>
          <w:color w:val="000000"/>
          <w:sz w:val="28"/>
        </w:rPr>
        <w:t>текшириш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анамнезни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пухта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йи</w:t>
      </w:r>
      <w:proofErr w:type="spellEnd"/>
      <w:r>
        <w:rPr>
          <w:color w:val="000000"/>
          <w:sz w:val="28"/>
          <w:lang w:val="uz-Cyrl-UZ"/>
        </w:rPr>
        <w:t>ғ</w:t>
      </w:r>
      <w:proofErr w:type="spellStart"/>
      <w:r>
        <w:rPr>
          <w:color w:val="000000"/>
          <w:sz w:val="28"/>
        </w:rPr>
        <w:t>ишни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этади</w:t>
      </w:r>
      <w:proofErr w:type="spellEnd"/>
      <w:r>
        <w:rPr>
          <w:color w:val="000000"/>
          <w:sz w:val="28"/>
        </w:rPr>
        <w:t>.</w:t>
      </w:r>
    </w:p>
    <w:p w14:paraId="4FF7DCE1" w14:textId="77777777" w:rsidR="00000000" w:rsidRPr="00B91A58" w:rsidRDefault="00767AF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 xml:space="preserve">Жойига солинадиган чуррада (сурункали асоратланган) илгари тўғриланадиган чурра тўғриланмайдиган бўлиб қолади, бироқ бунда оғриқ ҳам бўлмайди. </w:t>
      </w:r>
      <w:r w:rsidRPr="00B91A58">
        <w:rPr>
          <w:color w:val="000000"/>
          <w:sz w:val="28"/>
          <w:lang w:val="uz-Cyrl-UZ"/>
        </w:rPr>
        <w:t>Тўғриланмайдига</w:t>
      </w:r>
      <w:r w:rsidRPr="00B91A58">
        <w:rPr>
          <w:color w:val="000000"/>
          <w:sz w:val="28"/>
          <w:lang w:val="uz-Cyrl-UZ"/>
        </w:rPr>
        <w:t xml:space="preserve">н чурраларнинг кўп </w:t>
      </w:r>
      <w:r>
        <w:rPr>
          <w:color w:val="000000"/>
          <w:sz w:val="28"/>
          <w:lang w:val="uz-Cyrl-UZ"/>
        </w:rPr>
        <w:t>қ</w:t>
      </w:r>
      <w:r w:rsidRPr="00B91A58">
        <w:rPr>
          <w:color w:val="000000"/>
          <w:sz w:val="28"/>
          <w:lang w:val="uz-Cyrl-UZ"/>
        </w:rPr>
        <w:t xml:space="preserve">исми </w:t>
      </w:r>
      <w:r w:rsidRPr="00B91A58">
        <w:rPr>
          <w:color w:val="000000"/>
          <w:sz w:val="28"/>
          <w:lang w:val="uz-Cyrl-UZ"/>
        </w:rPr>
        <w:t>хаётда орттирилган битишмалар борлиги билан бо</w:t>
      </w:r>
      <w:r>
        <w:rPr>
          <w:color w:val="000000"/>
          <w:sz w:val="28"/>
          <w:lang w:val="uz-Cyrl-UZ"/>
        </w:rPr>
        <w:t>ғ</w:t>
      </w:r>
      <w:r w:rsidRPr="00B91A58">
        <w:rPr>
          <w:color w:val="000000"/>
          <w:sz w:val="28"/>
          <w:lang w:val="uz-Cyrl-UZ"/>
        </w:rPr>
        <w:t>ли</w:t>
      </w:r>
      <w:r>
        <w:rPr>
          <w:color w:val="000000"/>
          <w:sz w:val="28"/>
          <w:lang w:val="uz-Cyrl-UZ"/>
        </w:rPr>
        <w:t>қ</w:t>
      </w:r>
      <w:r w:rsidRPr="00B91A58">
        <w:rPr>
          <w:color w:val="000000"/>
          <w:sz w:val="28"/>
          <w:lang w:val="uz-Cyrl-UZ"/>
        </w:rPr>
        <w:t>.</w:t>
      </w:r>
    </w:p>
    <w:p w14:paraId="72E19421" w14:textId="77777777" w:rsidR="00000000" w:rsidRPr="00B91A58" w:rsidRDefault="00767AF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z-Cyrl-UZ"/>
        </w:rPr>
      </w:pPr>
      <w:r w:rsidRPr="00B91A58">
        <w:rPr>
          <w:b/>
          <w:color w:val="000000"/>
          <w:sz w:val="28"/>
          <w:lang w:val="uz-Cyrl-UZ"/>
        </w:rPr>
        <w:t xml:space="preserve">Тўғриланмайдиган чурра симптоматикаси. </w:t>
      </w:r>
      <w:r w:rsidRPr="00B91A58">
        <w:rPr>
          <w:color w:val="000000"/>
          <w:sz w:val="28"/>
          <w:lang w:val="uz-Cyrl-UZ"/>
        </w:rPr>
        <w:t>Тўғриланади</w:t>
      </w:r>
      <w:r w:rsidRPr="00B91A58">
        <w:rPr>
          <w:color w:val="000000"/>
          <w:sz w:val="28"/>
          <w:lang w:val="uz-Cyrl-UZ"/>
        </w:rPr>
        <w:softHyphen/>
        <w:t>ган чурраникидан одатда я</w:t>
      </w:r>
      <w:r>
        <w:rPr>
          <w:color w:val="000000"/>
          <w:sz w:val="28"/>
          <w:lang w:val="uz-Cyrl-UZ"/>
        </w:rPr>
        <w:t>ққ</w:t>
      </w:r>
      <w:r w:rsidRPr="00B91A58">
        <w:rPr>
          <w:color w:val="000000"/>
          <w:sz w:val="28"/>
          <w:lang w:val="uz-Cyrl-UZ"/>
        </w:rPr>
        <w:t xml:space="preserve">олроқ ифодаланган. Диспептик бузилишлар, </w:t>
      </w:r>
      <w:r>
        <w:rPr>
          <w:color w:val="000000"/>
          <w:sz w:val="28"/>
          <w:lang w:val="uz-Cyrl-UZ"/>
        </w:rPr>
        <w:t>қ</w:t>
      </w:r>
      <w:r w:rsidRPr="00B91A58">
        <w:rPr>
          <w:color w:val="000000"/>
          <w:sz w:val="28"/>
          <w:lang w:val="uz-Cyrl-UZ"/>
        </w:rPr>
        <w:t>абзиятлар кўп учраб туради.</w:t>
      </w:r>
    </w:p>
    <w:p w14:paraId="52FCA182" w14:textId="77777777" w:rsidR="00000000" w:rsidRDefault="00767AF5">
      <w:pPr>
        <w:spacing w:line="360" w:lineRule="auto"/>
        <w:ind w:firstLine="720"/>
        <w:jc w:val="both"/>
        <w:rPr>
          <w:color w:val="000000"/>
          <w:sz w:val="28"/>
          <w:lang w:val="uz-Cyrl-UZ"/>
        </w:rPr>
      </w:pPr>
      <w:r>
        <w:rPr>
          <w:color w:val="000000"/>
          <w:sz w:val="28"/>
          <w:lang w:val="uz-Cyrl-UZ"/>
        </w:rPr>
        <w:t>Тўғриланмайдиган чурра кўпинча ичакнинг механик тутил</w:t>
      </w:r>
      <w:r>
        <w:rPr>
          <w:color w:val="000000"/>
          <w:sz w:val="28"/>
          <w:lang w:val="uz-Cyrl-UZ"/>
        </w:rPr>
        <w:t xml:space="preserve">иб </w:t>
      </w:r>
      <w:r>
        <w:rPr>
          <w:color w:val="000000"/>
          <w:sz w:val="28"/>
          <w:lang w:val="uz-Cyrl-UZ"/>
        </w:rPr>
        <w:t>қолиши (битиб кетиш, буралиш, стриктура), чурра пардаларининг яллиғланиши ва қисилиши билан асоратланади.</w:t>
      </w:r>
    </w:p>
    <w:p w14:paraId="40CCEB3E" w14:textId="77777777" w:rsidR="00000000" w:rsidRDefault="00767AF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z-Cyrl-UZ"/>
        </w:rPr>
      </w:pPr>
      <w:r>
        <w:rPr>
          <w:b/>
          <w:color w:val="000000"/>
          <w:sz w:val="28"/>
          <w:lang w:val="uz-Cyrl-UZ"/>
        </w:rPr>
        <w:t xml:space="preserve">Чурранинг ўткир яллиғланиши. </w:t>
      </w:r>
      <w:r>
        <w:rPr>
          <w:color w:val="000000"/>
          <w:sz w:val="28"/>
          <w:lang w:val="uz-Cyrl-UZ"/>
        </w:rPr>
        <w:t>Чурранинг ўткир яллиғланиши камроқ учрайди. Ичак девори соҳаси чуррани яллиғлантирадиган манба ҳ</w:t>
      </w:r>
      <w:r>
        <w:rPr>
          <w:color w:val="000000"/>
          <w:sz w:val="28"/>
          <w:lang w:val="uz-Cyrl-UZ"/>
        </w:rPr>
        <w:t>исобланади. Бунда чуррада</w:t>
      </w:r>
      <w:r>
        <w:rPr>
          <w:color w:val="000000"/>
          <w:sz w:val="28"/>
          <w:lang w:val="uz-Cyrl-UZ"/>
        </w:rPr>
        <w:t>, кўпинча гипогастрал соҳасида ўртача оғриқ сезгилари, Қориннинг чуқур жойлашган қисмида тўлиқлик ҳисси пайдо бўлади, қорин девори зонаси таранглашиши эҳтимол.</w:t>
      </w:r>
    </w:p>
    <w:p w14:paraId="10697C66" w14:textId="77777777" w:rsidR="00AD15B5" w:rsidRDefault="00767AF5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lang w:val="uz-Cyrl-UZ"/>
        </w:rPr>
      </w:pPr>
      <w:r>
        <w:rPr>
          <w:color w:val="000000"/>
          <w:sz w:val="28"/>
          <w:lang w:val="uz-Cyrl-UZ"/>
        </w:rPr>
        <w:t xml:space="preserve">Бундай яллиғланишларни даволаш уларнинг </w:t>
      </w:r>
      <w:r>
        <w:rPr>
          <w:color w:val="000000"/>
          <w:sz w:val="28"/>
          <w:lang w:val="uz-Cyrl-UZ"/>
        </w:rPr>
        <w:t>ичидаги нарсани қорин бўшлиғига албатта репозиция қил</w:t>
      </w:r>
      <w:r>
        <w:rPr>
          <w:color w:val="000000"/>
          <w:sz w:val="28"/>
          <w:lang w:val="uz-Cyrl-UZ"/>
        </w:rPr>
        <w:t>иш,</w:t>
      </w:r>
      <w:r>
        <w:rPr>
          <w:color w:val="000000"/>
          <w:sz w:val="28"/>
          <w:lang w:val="uz-Cyrl-UZ"/>
        </w:rPr>
        <w:t xml:space="preserve"> кейин ўринда ётиш режимини сақлаш, ичак ва қовуқ функцияси устида назорат қилишдан иборат. Бунда чурранинг қисилишига йўл қўймаслик учун чурра ҳолатини тез-тез назорат қилиб туриш зарур. Одатда шундан кейин чурра яллигланиши камай</w:t>
      </w:r>
      <w:r>
        <w:rPr>
          <w:color w:val="000000"/>
          <w:sz w:val="28"/>
          <w:lang w:val="uz-Cyrl-UZ"/>
        </w:rPr>
        <w:t>иб боради ва йўқолади. Чу</w:t>
      </w:r>
      <w:r>
        <w:rPr>
          <w:color w:val="000000"/>
          <w:sz w:val="28"/>
          <w:lang w:val="uz-Cyrl-UZ"/>
        </w:rPr>
        <w:t>рра патоген микроблар иштирокида яллиғланганда сероз ва сероз-фибриноз экссудат тезда йирингли ва ҳатто йирингли-</w:t>
      </w:r>
      <w:r>
        <w:rPr>
          <w:color w:val="000000"/>
          <w:sz w:val="28"/>
          <w:lang w:val="uz-Cyrl-UZ"/>
        </w:rPr>
        <w:lastRenderedPageBreak/>
        <w:t xml:space="preserve">чириган бўлиб қолади. Чурра халтачасидаги инфекция рефлектор қайт </w:t>
      </w:r>
      <w:r>
        <w:rPr>
          <w:rFonts w:ascii="Times Uzb Roman" w:hAnsi="Times Uzb Roman"/>
          <w:color w:val="000000"/>
          <w:sz w:val="28"/>
          <w:lang w:val="uz-Cyrl-UZ"/>
        </w:rPr>
        <w:t>ќ</w:t>
      </w:r>
      <w:r>
        <w:rPr>
          <w:color w:val="000000"/>
          <w:sz w:val="28"/>
          <w:lang w:val="uz-Cyrl-UZ"/>
        </w:rPr>
        <w:t xml:space="preserve">илшига, бутун қорин </w:t>
      </w:r>
      <w:r>
        <w:rPr>
          <w:color w:val="000000"/>
          <w:sz w:val="28"/>
          <w:lang w:val="uz-Cyrl-UZ"/>
        </w:rPr>
        <w:t>бўйлаб қорин пардаси яллиғланишига, қорин оғриши, ича</w:t>
      </w:r>
      <w:r>
        <w:rPr>
          <w:color w:val="000000"/>
          <w:sz w:val="28"/>
          <w:lang w:val="uz-Cyrl-UZ"/>
        </w:rPr>
        <w:t>кла</w:t>
      </w:r>
      <w:r>
        <w:rPr>
          <w:color w:val="000000"/>
          <w:sz w:val="28"/>
          <w:lang w:val="uz-Cyrl-UZ"/>
        </w:rPr>
        <w:t>р парези, перитонит манзарасига сабаб бўлади. Шунинг учун бундай ҳолларда қорин деворининг ўзгармаган тўқималари чегарасига яқин жойда ревизион лапаротомия операциясини бошлаш ва агар қорин бўшлигида ҳамма нарса жойида бўлса, бу жа</w:t>
      </w:r>
      <w:r>
        <w:rPr>
          <w:color w:val="000000"/>
          <w:sz w:val="28"/>
          <w:lang w:val="uz-Cyrl-UZ"/>
        </w:rPr>
        <w:t>роҳатни ёпиш ва шундан ке</w:t>
      </w:r>
      <w:r>
        <w:rPr>
          <w:color w:val="000000"/>
          <w:sz w:val="28"/>
          <w:lang w:val="uz-Cyrl-UZ"/>
        </w:rPr>
        <w:t>йингина яллигланган чурра тўқималарини кесишга ўтиш керак.</w:t>
      </w:r>
    </w:p>
    <w:sectPr w:rsidR="00AD15B5">
      <w:headerReference w:type="even" r:id="rId7"/>
      <w:headerReference w:type="default" r:id="rId8"/>
      <w:pgSz w:w="11906" w:h="16838"/>
      <w:pgMar w:top="1418" w:right="1134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7E28" w14:textId="77777777" w:rsidR="00767AF5" w:rsidRDefault="00767AF5">
      <w:r>
        <w:separator/>
      </w:r>
    </w:p>
  </w:endnote>
  <w:endnote w:type="continuationSeparator" w:id="0">
    <w:p w14:paraId="119A704A" w14:textId="77777777" w:rsidR="00767AF5" w:rsidRDefault="0076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Uzb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2636" w14:textId="77777777" w:rsidR="00767AF5" w:rsidRDefault="00767AF5">
      <w:r>
        <w:separator/>
      </w:r>
    </w:p>
  </w:footnote>
  <w:footnote w:type="continuationSeparator" w:id="0">
    <w:p w14:paraId="530501AF" w14:textId="77777777" w:rsidR="00767AF5" w:rsidRDefault="00767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68E0" w14:textId="77777777" w:rsidR="00000000" w:rsidRDefault="00767A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C2C1D68" w14:textId="77777777" w:rsidR="00000000" w:rsidRDefault="00767A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FFF3" w14:textId="77777777" w:rsidR="00000000" w:rsidRDefault="00767A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55A5E88A" w14:textId="77777777" w:rsidR="00000000" w:rsidRDefault="00767A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716C"/>
    <w:multiLevelType w:val="hybridMultilevel"/>
    <w:tmpl w:val="D562AD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5C1462"/>
    <w:multiLevelType w:val="hybridMultilevel"/>
    <w:tmpl w:val="43CAF8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13CB3"/>
    <w:multiLevelType w:val="hybridMultilevel"/>
    <w:tmpl w:val="7B1AF418"/>
    <w:lvl w:ilvl="0" w:tplc="FFFFFFFF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2A75E8"/>
    <w:multiLevelType w:val="hybridMultilevel"/>
    <w:tmpl w:val="1ACEB3EE"/>
    <w:lvl w:ilvl="0" w:tplc="FFFFFFFF">
      <w:start w:val="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F0DE8"/>
    <w:multiLevelType w:val="hybridMultilevel"/>
    <w:tmpl w:val="0B7AC69A"/>
    <w:lvl w:ilvl="0" w:tplc="FFFFFFFF">
      <w:start w:val="1"/>
      <w:numFmt w:val="decimal"/>
      <w:lvlText w:val="%1"/>
      <w:lvlJc w:val="left"/>
      <w:pPr>
        <w:tabs>
          <w:tab w:val="num" w:pos="6108"/>
        </w:tabs>
        <w:ind w:left="6108" w:hanging="57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59328C"/>
    <w:multiLevelType w:val="hybridMultilevel"/>
    <w:tmpl w:val="4978F2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B50C5F"/>
    <w:multiLevelType w:val="hybridMultilevel"/>
    <w:tmpl w:val="EF96D688"/>
    <w:lvl w:ilvl="0" w:tplc="FFFFFFFF">
      <w:start w:val="1"/>
      <w:numFmt w:val="decimal"/>
      <w:lvlText w:val="%1-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58"/>
    <w:rsid w:val="005914B8"/>
    <w:rsid w:val="00767AF5"/>
    <w:rsid w:val="00A5302F"/>
    <w:rsid w:val="00AD15B5"/>
    <w:rsid w:val="00B77A40"/>
    <w:rsid w:val="00B91A58"/>
    <w:rsid w:val="00C55964"/>
    <w:rsid w:val="00C92360"/>
    <w:rsid w:val="00D7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30C34"/>
  <w15:chartTrackingRefBased/>
  <w15:docId w15:val="{546530A2-1E56-4498-86DC-6279E1E2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paragraph" w:customStyle="1" w:styleId="pictitle">
    <w:name w:val="pic_title"/>
    <w:basedOn w:val="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99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6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КОРИН ЧУРРАЛАРИ</vt:lpstr>
    </vt:vector>
  </TitlesOfParts>
  <Company>Дом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КОРИН ЧУРРАЛАРИ</dc:title>
  <dc:subject/>
  <dc:creator>Уктамхон</dc:creator>
  <cp:keywords/>
  <cp:lastModifiedBy>Кайрат Сатдиков</cp:lastModifiedBy>
  <cp:revision>2</cp:revision>
  <cp:lastPrinted>2000-12-31T22:11:00Z</cp:lastPrinted>
  <dcterms:created xsi:type="dcterms:W3CDTF">2024-03-02T10:07:00Z</dcterms:created>
  <dcterms:modified xsi:type="dcterms:W3CDTF">2024-03-02T10:07:00Z</dcterms:modified>
</cp:coreProperties>
</file>