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DDEC0" w14:textId="77777777" w:rsidR="00641C17" w:rsidRPr="00122E0F" w:rsidRDefault="00641C17" w:rsidP="00B13D1A">
      <w:pPr>
        <w:pStyle w:val="a5"/>
        <w:spacing w:line="240" w:lineRule="auto"/>
        <w:rPr>
          <w:rFonts w:ascii="Times New Roman" w:hAnsi="Times New Roman"/>
          <w:b/>
          <w:bCs/>
          <w:sz w:val="28"/>
          <w:szCs w:val="28"/>
          <w:lang w:val="uz-Cyrl-UZ"/>
        </w:rPr>
      </w:pPr>
      <w:r w:rsidRPr="00122E0F">
        <w:rPr>
          <w:rFonts w:ascii="Times New Roman" w:hAnsi="Times New Roman"/>
          <w:b/>
          <w:bCs/>
          <w:sz w:val="28"/>
          <w:szCs w:val="28"/>
        </w:rPr>
        <w:t>ЎЗБЕКИСТОН РЕСПУБЛИКАСИ СОҒЛИҚНИ САҚЛАШ ВАЗИРЛИГИ</w:t>
      </w:r>
    </w:p>
    <w:p w14:paraId="40C75686" w14:textId="77777777" w:rsidR="00641C17" w:rsidRPr="00122E0F" w:rsidRDefault="00641C17" w:rsidP="00B13D1A">
      <w:pPr>
        <w:pStyle w:val="a5"/>
        <w:spacing w:line="240" w:lineRule="auto"/>
        <w:rPr>
          <w:rFonts w:ascii="Times New Roman" w:hAnsi="Times New Roman"/>
          <w:b/>
          <w:bCs/>
          <w:sz w:val="28"/>
          <w:szCs w:val="28"/>
        </w:rPr>
      </w:pPr>
    </w:p>
    <w:p w14:paraId="3A4F2660" w14:textId="77777777" w:rsidR="00641C17" w:rsidRPr="00122E0F" w:rsidRDefault="00641C17" w:rsidP="00B13D1A">
      <w:pPr>
        <w:spacing w:line="240" w:lineRule="auto"/>
        <w:jc w:val="center"/>
        <w:rPr>
          <w:b/>
          <w:bCs/>
          <w:sz w:val="28"/>
          <w:szCs w:val="28"/>
        </w:rPr>
      </w:pPr>
      <w:r w:rsidRPr="00122E0F">
        <w:rPr>
          <w:b/>
          <w:bCs/>
          <w:sz w:val="28"/>
          <w:szCs w:val="28"/>
        </w:rPr>
        <w:t>ТОШКЕНТ ТИББИЁТ АКАДЕМИЯСИ</w:t>
      </w:r>
    </w:p>
    <w:p w14:paraId="09800699" w14:textId="77777777" w:rsidR="00641C17" w:rsidRPr="00122E0F" w:rsidRDefault="00641C17" w:rsidP="00B13D1A">
      <w:pPr>
        <w:spacing w:line="240" w:lineRule="auto"/>
        <w:jc w:val="center"/>
        <w:rPr>
          <w:b/>
          <w:bCs/>
          <w:sz w:val="28"/>
          <w:szCs w:val="28"/>
        </w:rPr>
      </w:pPr>
    </w:p>
    <w:p w14:paraId="0F89C745" w14:textId="77777777" w:rsidR="00641C17" w:rsidRPr="00122E0F" w:rsidRDefault="00641C17" w:rsidP="00B13D1A">
      <w:pPr>
        <w:spacing w:line="240" w:lineRule="auto"/>
        <w:rPr>
          <w:sz w:val="28"/>
          <w:szCs w:val="28"/>
        </w:rPr>
      </w:pPr>
    </w:p>
    <w:p w14:paraId="33AE5192" w14:textId="77777777" w:rsidR="00641C17" w:rsidRPr="00122E0F" w:rsidRDefault="00641C17" w:rsidP="00B13D1A">
      <w:pPr>
        <w:spacing w:line="240" w:lineRule="auto"/>
        <w:ind w:left="5760"/>
        <w:jc w:val="center"/>
        <w:rPr>
          <w:sz w:val="28"/>
          <w:szCs w:val="28"/>
          <w:lang w:val="uz-Cyrl-UZ"/>
        </w:rPr>
      </w:pPr>
    </w:p>
    <w:p w14:paraId="417C2E06" w14:textId="77777777" w:rsidR="00F05F12" w:rsidRPr="00122E0F" w:rsidRDefault="00F05F12" w:rsidP="00317FE8">
      <w:pPr>
        <w:ind w:left="4962"/>
        <w:jc w:val="center"/>
        <w:rPr>
          <w:b/>
          <w:sz w:val="28"/>
          <w:szCs w:val="28"/>
        </w:rPr>
      </w:pPr>
      <w:r w:rsidRPr="00122E0F">
        <w:rPr>
          <w:b/>
          <w:sz w:val="28"/>
          <w:szCs w:val="28"/>
        </w:rPr>
        <w:t>«Тасди</w:t>
      </w:r>
      <w:r w:rsidR="00317FE8" w:rsidRPr="00122E0F">
        <w:rPr>
          <w:b/>
          <w:sz w:val="28"/>
          <w:szCs w:val="28"/>
          <w:lang w:val="uz-Cyrl-UZ"/>
        </w:rPr>
        <w:t>қ</w:t>
      </w:r>
      <w:r w:rsidRPr="00122E0F">
        <w:rPr>
          <w:b/>
          <w:sz w:val="28"/>
          <w:szCs w:val="28"/>
        </w:rPr>
        <w:t>лайман»</w:t>
      </w:r>
    </w:p>
    <w:p w14:paraId="53FE69CE" w14:textId="77777777" w:rsidR="00B6487F" w:rsidRPr="00122E0F" w:rsidRDefault="00B6487F" w:rsidP="00317FE8">
      <w:pPr>
        <w:pStyle w:val="a5"/>
        <w:ind w:left="4962"/>
        <w:rPr>
          <w:rFonts w:ascii="Times New Roman" w:hAnsi="Times New Roman"/>
          <w:bCs/>
          <w:sz w:val="28"/>
          <w:szCs w:val="28"/>
        </w:rPr>
      </w:pPr>
      <w:r w:rsidRPr="00122E0F">
        <w:rPr>
          <w:rFonts w:ascii="Times New Roman" w:hAnsi="Times New Roman"/>
          <w:bCs/>
          <w:sz w:val="28"/>
          <w:szCs w:val="28"/>
          <w:lang w:val="uz-Cyrl-UZ"/>
        </w:rPr>
        <w:t>Ўқ</w:t>
      </w:r>
      <w:r w:rsidRPr="00122E0F">
        <w:rPr>
          <w:rFonts w:ascii="Times New Roman" w:hAnsi="Times New Roman"/>
          <w:bCs/>
          <w:sz w:val="28"/>
          <w:szCs w:val="28"/>
        </w:rPr>
        <w:t>ув ишлари б</w:t>
      </w:r>
      <w:r w:rsidRPr="00122E0F">
        <w:rPr>
          <w:rFonts w:ascii="Times New Roman" w:hAnsi="Times New Roman"/>
          <w:bCs/>
          <w:sz w:val="28"/>
          <w:szCs w:val="28"/>
          <w:lang w:val="uz-Cyrl-UZ"/>
        </w:rPr>
        <w:t>ў</w:t>
      </w:r>
      <w:r w:rsidRPr="00122E0F">
        <w:rPr>
          <w:rFonts w:ascii="Times New Roman" w:hAnsi="Times New Roman"/>
          <w:bCs/>
          <w:sz w:val="28"/>
          <w:szCs w:val="28"/>
        </w:rPr>
        <w:t>йича проре</w:t>
      </w:r>
      <w:r w:rsidRPr="00122E0F">
        <w:rPr>
          <w:rFonts w:ascii="Times New Roman" w:hAnsi="Times New Roman"/>
          <w:bCs/>
          <w:sz w:val="28"/>
          <w:szCs w:val="28"/>
        </w:rPr>
        <w:t>к</w:t>
      </w:r>
      <w:r w:rsidRPr="00122E0F">
        <w:rPr>
          <w:rFonts w:ascii="Times New Roman" w:hAnsi="Times New Roman"/>
          <w:bCs/>
          <w:sz w:val="28"/>
          <w:szCs w:val="28"/>
        </w:rPr>
        <w:t>тор</w:t>
      </w:r>
    </w:p>
    <w:p w14:paraId="622DE491" w14:textId="77777777" w:rsidR="00B6487F" w:rsidRPr="00122E0F" w:rsidRDefault="00FE630C" w:rsidP="00317FE8">
      <w:pPr>
        <w:pStyle w:val="a5"/>
        <w:ind w:left="4962"/>
        <w:rPr>
          <w:rFonts w:ascii="Times New Roman" w:hAnsi="Times New Roman"/>
          <w:bCs/>
          <w:sz w:val="28"/>
          <w:szCs w:val="28"/>
        </w:rPr>
      </w:pPr>
      <w:r w:rsidRPr="00122E0F">
        <w:rPr>
          <w:rFonts w:ascii="Times New Roman" w:hAnsi="Times New Roman"/>
          <w:bCs/>
          <w:sz w:val="28"/>
          <w:szCs w:val="28"/>
        </w:rPr>
        <w:t>П</w:t>
      </w:r>
      <w:r w:rsidR="00B6487F" w:rsidRPr="00122E0F">
        <w:rPr>
          <w:rFonts w:ascii="Times New Roman" w:hAnsi="Times New Roman"/>
          <w:bCs/>
          <w:sz w:val="28"/>
          <w:szCs w:val="28"/>
        </w:rPr>
        <w:t>роф</w:t>
      </w:r>
      <w:r w:rsidR="00662E8C" w:rsidRPr="00122E0F">
        <w:rPr>
          <w:rFonts w:ascii="Times New Roman" w:hAnsi="Times New Roman"/>
          <w:bCs/>
          <w:sz w:val="28"/>
          <w:szCs w:val="28"/>
        </w:rPr>
        <w:t xml:space="preserve"> </w:t>
      </w:r>
      <w:r w:rsidR="00A101C4" w:rsidRPr="00122E0F">
        <w:rPr>
          <w:rFonts w:ascii="Times New Roman" w:hAnsi="Times New Roman"/>
          <w:bCs/>
          <w:sz w:val="28"/>
          <w:szCs w:val="28"/>
        </w:rPr>
        <w:t>Баймурадов Ш.А.</w:t>
      </w:r>
    </w:p>
    <w:p w14:paraId="15A67BA0" w14:textId="77777777" w:rsidR="00662E8C" w:rsidRPr="00122E0F" w:rsidRDefault="00662E8C" w:rsidP="00317FE8">
      <w:pPr>
        <w:pStyle w:val="a5"/>
        <w:ind w:left="4962"/>
        <w:rPr>
          <w:rFonts w:ascii="Times New Roman" w:hAnsi="Times New Roman"/>
          <w:bCs/>
          <w:sz w:val="28"/>
          <w:szCs w:val="28"/>
        </w:rPr>
      </w:pPr>
    </w:p>
    <w:p w14:paraId="2EE160A6" w14:textId="77777777" w:rsidR="00662E8C" w:rsidRPr="00122E0F" w:rsidRDefault="00662E8C" w:rsidP="00317FE8">
      <w:pPr>
        <w:pStyle w:val="a5"/>
        <w:ind w:left="4962"/>
        <w:rPr>
          <w:rFonts w:ascii="Times New Roman" w:hAnsi="Times New Roman"/>
          <w:sz w:val="28"/>
          <w:szCs w:val="28"/>
        </w:rPr>
      </w:pPr>
      <w:r w:rsidRPr="00122E0F">
        <w:rPr>
          <w:rFonts w:ascii="Times New Roman" w:hAnsi="Times New Roman"/>
          <w:bCs/>
          <w:sz w:val="28"/>
          <w:szCs w:val="28"/>
        </w:rPr>
        <w:t>_______________________</w:t>
      </w:r>
    </w:p>
    <w:p w14:paraId="17458AA3" w14:textId="77777777" w:rsidR="00B6487F" w:rsidRPr="00122E0F" w:rsidRDefault="00B6487F" w:rsidP="00317FE8">
      <w:pPr>
        <w:ind w:left="4962"/>
        <w:jc w:val="center"/>
        <w:rPr>
          <w:bCs/>
          <w:sz w:val="28"/>
          <w:szCs w:val="28"/>
        </w:rPr>
      </w:pPr>
      <w:r w:rsidRPr="00122E0F">
        <w:rPr>
          <w:bCs/>
          <w:sz w:val="28"/>
          <w:szCs w:val="28"/>
        </w:rPr>
        <w:t>«2</w:t>
      </w:r>
      <w:r w:rsidR="00317FE8" w:rsidRPr="00122E0F">
        <w:rPr>
          <w:bCs/>
          <w:sz w:val="28"/>
          <w:szCs w:val="28"/>
        </w:rPr>
        <w:t>7</w:t>
      </w:r>
      <w:r w:rsidR="00662E8C" w:rsidRPr="00122E0F">
        <w:rPr>
          <w:bCs/>
          <w:sz w:val="28"/>
          <w:szCs w:val="28"/>
        </w:rPr>
        <w:t>» август 20</w:t>
      </w:r>
      <w:r w:rsidR="00317FE8" w:rsidRPr="00122E0F">
        <w:rPr>
          <w:bCs/>
          <w:sz w:val="28"/>
          <w:szCs w:val="28"/>
        </w:rPr>
        <w:t>2</w:t>
      </w:r>
      <w:r w:rsidR="00FA3E05">
        <w:rPr>
          <w:bCs/>
          <w:sz w:val="28"/>
          <w:szCs w:val="28"/>
        </w:rPr>
        <w:t>3</w:t>
      </w:r>
      <w:r w:rsidRPr="00122E0F">
        <w:rPr>
          <w:bCs/>
          <w:sz w:val="28"/>
          <w:szCs w:val="28"/>
        </w:rPr>
        <w:t xml:space="preserve"> й</w:t>
      </w:r>
      <w:r w:rsidR="00A101C4" w:rsidRPr="00122E0F">
        <w:rPr>
          <w:bCs/>
          <w:sz w:val="28"/>
          <w:szCs w:val="28"/>
        </w:rPr>
        <w:t>.</w:t>
      </w:r>
    </w:p>
    <w:p w14:paraId="61E449E2" w14:textId="77777777" w:rsidR="00641C17" w:rsidRPr="00122E0F" w:rsidRDefault="00641C17" w:rsidP="00B13D1A">
      <w:pPr>
        <w:spacing w:line="240" w:lineRule="auto"/>
        <w:ind w:left="5954"/>
        <w:jc w:val="right"/>
        <w:rPr>
          <w:sz w:val="28"/>
          <w:szCs w:val="28"/>
          <w:lang w:val="uz-Cyrl-UZ"/>
        </w:rPr>
      </w:pPr>
    </w:p>
    <w:p w14:paraId="0DF34590" w14:textId="77777777" w:rsidR="00641C17" w:rsidRPr="00122E0F" w:rsidRDefault="00641C17" w:rsidP="00B13D1A">
      <w:pPr>
        <w:spacing w:line="240" w:lineRule="auto"/>
        <w:rPr>
          <w:sz w:val="28"/>
          <w:szCs w:val="28"/>
          <w:lang w:val="uz-Cyrl-UZ"/>
        </w:rPr>
      </w:pPr>
    </w:p>
    <w:p w14:paraId="48C04C5A" w14:textId="77777777" w:rsidR="00641C17" w:rsidRPr="00122E0F" w:rsidRDefault="00641C17" w:rsidP="00B13D1A">
      <w:pPr>
        <w:spacing w:line="240" w:lineRule="auto"/>
        <w:jc w:val="center"/>
        <w:rPr>
          <w:sz w:val="28"/>
          <w:szCs w:val="28"/>
          <w:lang w:val="uz-Cyrl-UZ"/>
        </w:rPr>
      </w:pPr>
    </w:p>
    <w:p w14:paraId="143DE487" w14:textId="77777777" w:rsidR="00641C17" w:rsidRPr="00122E0F" w:rsidRDefault="00641C17" w:rsidP="00B13D1A">
      <w:pPr>
        <w:spacing w:line="240" w:lineRule="auto"/>
        <w:jc w:val="center"/>
        <w:rPr>
          <w:sz w:val="28"/>
          <w:szCs w:val="28"/>
          <w:lang w:val="uz-Cyrl-UZ"/>
        </w:rPr>
      </w:pPr>
    </w:p>
    <w:p w14:paraId="2574BBA1" w14:textId="77777777" w:rsidR="00B13D1A" w:rsidRPr="00122E0F" w:rsidRDefault="00B13D1A" w:rsidP="00B13D1A">
      <w:pPr>
        <w:spacing w:line="240" w:lineRule="auto"/>
        <w:jc w:val="center"/>
        <w:rPr>
          <w:sz w:val="28"/>
          <w:szCs w:val="28"/>
          <w:lang w:val="uz-Cyrl-UZ"/>
        </w:rPr>
      </w:pPr>
    </w:p>
    <w:p w14:paraId="0A4EC5E4" w14:textId="77777777" w:rsidR="00B13D1A" w:rsidRPr="00122E0F" w:rsidRDefault="00B13D1A" w:rsidP="00B13D1A">
      <w:pPr>
        <w:spacing w:line="240" w:lineRule="auto"/>
        <w:jc w:val="center"/>
        <w:rPr>
          <w:sz w:val="28"/>
          <w:szCs w:val="28"/>
          <w:lang w:val="uz-Cyrl-UZ"/>
        </w:rPr>
      </w:pPr>
    </w:p>
    <w:p w14:paraId="0B0A6A5D" w14:textId="77777777" w:rsidR="00662E8C" w:rsidRPr="00122E0F" w:rsidRDefault="00641C17" w:rsidP="00662E8C">
      <w:pPr>
        <w:autoSpaceDE w:val="0"/>
        <w:autoSpaceDN w:val="0"/>
        <w:jc w:val="center"/>
        <w:rPr>
          <w:b/>
          <w:bCs/>
          <w:sz w:val="28"/>
          <w:szCs w:val="28"/>
        </w:rPr>
      </w:pPr>
      <w:r w:rsidRPr="00122E0F">
        <w:rPr>
          <w:sz w:val="28"/>
          <w:szCs w:val="28"/>
          <w:lang w:val="uz-Cyrl-UZ"/>
        </w:rPr>
        <w:t xml:space="preserve"> </w:t>
      </w:r>
      <w:r w:rsidR="00662E8C" w:rsidRPr="00122E0F">
        <w:rPr>
          <w:b/>
          <w:sz w:val="28"/>
          <w:szCs w:val="28"/>
        </w:rPr>
        <w:t xml:space="preserve">1-СОНЛИ </w:t>
      </w:r>
      <w:r w:rsidR="00662E8C" w:rsidRPr="00122E0F">
        <w:rPr>
          <w:b/>
          <w:bCs/>
          <w:sz w:val="28"/>
          <w:szCs w:val="28"/>
        </w:rPr>
        <w:t>ФАКУЛТЕТ ВА ГОСПИТАЛ ЖАРРОҲЛИК КАФЕДРАСИ</w:t>
      </w:r>
    </w:p>
    <w:p w14:paraId="299F1D8C" w14:textId="77777777" w:rsidR="00B6487F" w:rsidRPr="00122E0F" w:rsidRDefault="00B6487F" w:rsidP="00B6487F">
      <w:pPr>
        <w:jc w:val="center"/>
        <w:rPr>
          <w:rFonts w:eastAsia="Calibri"/>
          <w:sz w:val="28"/>
          <w:szCs w:val="28"/>
        </w:rPr>
      </w:pPr>
    </w:p>
    <w:p w14:paraId="583D3A55" w14:textId="77777777" w:rsidR="00B6487F" w:rsidRPr="00122E0F" w:rsidRDefault="00B6487F" w:rsidP="00B6487F">
      <w:pPr>
        <w:jc w:val="center"/>
        <w:rPr>
          <w:sz w:val="28"/>
          <w:szCs w:val="28"/>
        </w:rPr>
      </w:pPr>
      <w:r w:rsidRPr="00122E0F">
        <w:rPr>
          <w:sz w:val="28"/>
          <w:szCs w:val="28"/>
        </w:rPr>
        <w:t xml:space="preserve">Фан: </w:t>
      </w:r>
      <w:r w:rsidR="0053675A" w:rsidRPr="00122E0F">
        <w:rPr>
          <w:rFonts w:eastAsia="Calibri"/>
          <w:sz w:val="28"/>
          <w:szCs w:val="28"/>
        </w:rPr>
        <w:t xml:space="preserve">факультет </w:t>
      </w:r>
      <w:r w:rsidR="0053675A" w:rsidRPr="00122E0F">
        <w:rPr>
          <w:rFonts w:eastAsia="Calibri"/>
          <w:sz w:val="28"/>
          <w:szCs w:val="28"/>
          <w:lang w:val="uz-Cyrl-UZ"/>
        </w:rPr>
        <w:t>жаррохлик</w:t>
      </w:r>
    </w:p>
    <w:p w14:paraId="3FF3AABE" w14:textId="77777777" w:rsidR="00B6487F" w:rsidRPr="00122E0F" w:rsidRDefault="00B6487F" w:rsidP="00B6487F">
      <w:pPr>
        <w:jc w:val="center"/>
        <w:rPr>
          <w:sz w:val="28"/>
          <w:szCs w:val="28"/>
        </w:rPr>
      </w:pPr>
    </w:p>
    <w:p w14:paraId="01EA0907" w14:textId="77777777" w:rsidR="00B6487F" w:rsidRPr="00122E0F" w:rsidRDefault="0053675A" w:rsidP="00B6487F">
      <w:pPr>
        <w:pStyle w:val="1"/>
        <w:spacing w:before="0" w:after="0"/>
        <w:jc w:val="center"/>
        <w:rPr>
          <w:rFonts w:ascii="Times New Roman" w:hAnsi="Times New Roman" w:cs="Times New Roman"/>
          <w:caps/>
          <w:sz w:val="28"/>
          <w:szCs w:val="28"/>
          <w:u w:val="single"/>
        </w:rPr>
      </w:pPr>
      <w:r w:rsidRPr="00122E0F">
        <w:rPr>
          <w:rFonts w:ascii="Times New Roman" w:hAnsi="Times New Roman" w:cs="Times New Roman"/>
          <w:b w:val="0"/>
          <w:sz w:val="28"/>
          <w:szCs w:val="28"/>
          <w:u w:val="single"/>
        </w:rPr>
        <w:t>«</w:t>
      </w:r>
      <w:r w:rsidR="00183BF2" w:rsidRPr="00183BF2">
        <w:rPr>
          <w:rFonts w:ascii="Times New Roman" w:hAnsi="Times New Roman" w:cs="Times New Roman"/>
          <w:caps/>
          <w:sz w:val="28"/>
          <w:szCs w:val="28"/>
          <w:u w:val="single"/>
          <w:lang w:val="uz-Cyrl-UZ"/>
        </w:rPr>
        <w:t>Ўпканинг ўткир ва сурункали йирингли деструктив касалликлари</w:t>
      </w:r>
      <w:r w:rsidRPr="00122E0F">
        <w:rPr>
          <w:rFonts w:ascii="Times New Roman" w:hAnsi="Times New Roman" w:cs="Times New Roman"/>
          <w:b w:val="0"/>
          <w:sz w:val="28"/>
          <w:szCs w:val="28"/>
          <w:u w:val="single"/>
        </w:rPr>
        <w:t>»</w:t>
      </w:r>
    </w:p>
    <w:p w14:paraId="0A690865" w14:textId="77777777" w:rsidR="00B6487F" w:rsidRPr="00122E0F" w:rsidRDefault="00B6487F" w:rsidP="00B6487F">
      <w:pPr>
        <w:jc w:val="center"/>
        <w:rPr>
          <w:sz w:val="28"/>
          <w:szCs w:val="28"/>
          <w:lang w:val="uz-Cyrl-UZ"/>
        </w:rPr>
      </w:pPr>
      <w:r w:rsidRPr="00122E0F">
        <w:rPr>
          <w:bCs/>
          <w:sz w:val="28"/>
          <w:szCs w:val="28"/>
          <w:lang w:val="uz-Cyrl-UZ"/>
        </w:rPr>
        <w:t>м</w:t>
      </w:r>
      <w:r w:rsidRPr="00122E0F">
        <w:rPr>
          <w:sz w:val="28"/>
          <w:szCs w:val="28"/>
        </w:rPr>
        <w:t>авзу</w:t>
      </w:r>
      <w:r w:rsidRPr="00122E0F">
        <w:rPr>
          <w:sz w:val="28"/>
          <w:szCs w:val="28"/>
          <w:lang w:val="uz-Cyrl-UZ"/>
        </w:rPr>
        <w:t>си</w:t>
      </w:r>
      <w:r w:rsidR="00F05F12" w:rsidRPr="00122E0F">
        <w:rPr>
          <w:sz w:val="28"/>
          <w:szCs w:val="28"/>
          <w:lang w:val="uz-Cyrl-UZ"/>
        </w:rPr>
        <w:t xml:space="preserve"> </w:t>
      </w:r>
      <w:r w:rsidRPr="00122E0F">
        <w:rPr>
          <w:sz w:val="28"/>
          <w:szCs w:val="28"/>
          <w:lang w:val="uz-Cyrl-UZ"/>
        </w:rPr>
        <w:t>бўйича</w:t>
      </w:r>
      <w:r w:rsidR="00317FE8" w:rsidRPr="00122E0F">
        <w:rPr>
          <w:sz w:val="28"/>
          <w:szCs w:val="28"/>
          <w:lang w:val="uz-Cyrl-UZ"/>
        </w:rPr>
        <w:t xml:space="preserve"> </w:t>
      </w:r>
      <w:r w:rsidRPr="00122E0F">
        <w:rPr>
          <w:sz w:val="28"/>
          <w:szCs w:val="28"/>
        </w:rPr>
        <w:t>амалий маш</w:t>
      </w:r>
      <w:r w:rsidRPr="00122E0F">
        <w:rPr>
          <w:sz w:val="28"/>
          <w:szCs w:val="28"/>
          <w:lang w:val="uz-Cyrl-UZ"/>
        </w:rPr>
        <w:t>ғулот</w:t>
      </w:r>
    </w:p>
    <w:p w14:paraId="7A73BCAB" w14:textId="77777777" w:rsidR="00B6487F" w:rsidRPr="00122E0F" w:rsidRDefault="00B6487F" w:rsidP="00B6487F">
      <w:pPr>
        <w:jc w:val="center"/>
        <w:rPr>
          <w:b/>
          <w:bCs/>
          <w:sz w:val="28"/>
          <w:szCs w:val="28"/>
        </w:rPr>
      </w:pPr>
      <w:r w:rsidRPr="00122E0F">
        <w:rPr>
          <w:b/>
          <w:bCs/>
          <w:sz w:val="28"/>
          <w:szCs w:val="28"/>
        </w:rPr>
        <w:t>ТАЪЛИМ ТЕХНОЛОГИЯСИ</w:t>
      </w:r>
    </w:p>
    <w:p w14:paraId="4519E2E0" w14:textId="77777777" w:rsidR="00B13D1A" w:rsidRPr="00122E0F" w:rsidRDefault="00B13D1A" w:rsidP="00B6487F">
      <w:pPr>
        <w:spacing w:line="240" w:lineRule="auto"/>
        <w:jc w:val="center"/>
        <w:rPr>
          <w:b/>
          <w:sz w:val="28"/>
          <w:szCs w:val="28"/>
        </w:rPr>
      </w:pPr>
    </w:p>
    <w:p w14:paraId="0D217230" w14:textId="77777777" w:rsidR="00641C17" w:rsidRPr="00122E0F" w:rsidRDefault="00641C17" w:rsidP="00B13D1A">
      <w:pPr>
        <w:spacing w:line="240" w:lineRule="auto"/>
        <w:jc w:val="center"/>
        <w:rPr>
          <w:b/>
          <w:sz w:val="28"/>
          <w:szCs w:val="28"/>
          <w:lang w:val="uz-Cyrl-UZ"/>
        </w:rPr>
      </w:pPr>
      <w:bookmarkStart w:id="0" w:name="_GoBack"/>
      <w:bookmarkEnd w:id="0"/>
    </w:p>
    <w:p w14:paraId="57264180" w14:textId="77777777" w:rsidR="00641C17" w:rsidRPr="00122E0F" w:rsidRDefault="00641C17" w:rsidP="004C0FF4">
      <w:pPr>
        <w:tabs>
          <w:tab w:val="left" w:pos="5215"/>
        </w:tabs>
        <w:spacing w:line="240" w:lineRule="auto"/>
        <w:jc w:val="center"/>
        <w:rPr>
          <w:b/>
          <w:sz w:val="28"/>
          <w:szCs w:val="28"/>
          <w:lang w:val="uz-Cyrl-UZ"/>
        </w:rPr>
      </w:pPr>
    </w:p>
    <w:p w14:paraId="71ABAFD4" w14:textId="77777777" w:rsidR="00641C17" w:rsidRPr="00122E0F" w:rsidRDefault="00641C17" w:rsidP="00B13D1A">
      <w:pPr>
        <w:spacing w:line="240" w:lineRule="auto"/>
        <w:jc w:val="center"/>
        <w:rPr>
          <w:b/>
          <w:sz w:val="28"/>
          <w:szCs w:val="28"/>
          <w:lang w:val="uz-Cyrl-UZ"/>
        </w:rPr>
      </w:pPr>
    </w:p>
    <w:p w14:paraId="62853A2B" w14:textId="77777777" w:rsidR="00641C17" w:rsidRPr="00122E0F" w:rsidRDefault="00641C17" w:rsidP="00B13D1A">
      <w:pPr>
        <w:spacing w:line="240" w:lineRule="auto"/>
        <w:jc w:val="center"/>
        <w:rPr>
          <w:b/>
          <w:sz w:val="28"/>
          <w:szCs w:val="28"/>
          <w:lang w:val="uz-Cyrl-UZ"/>
        </w:rPr>
      </w:pPr>
    </w:p>
    <w:p w14:paraId="2C158207" w14:textId="77777777" w:rsidR="00641C17" w:rsidRPr="00122E0F" w:rsidRDefault="00641C17" w:rsidP="00B13D1A">
      <w:pPr>
        <w:spacing w:line="240" w:lineRule="auto"/>
        <w:jc w:val="center"/>
        <w:rPr>
          <w:b/>
          <w:sz w:val="28"/>
          <w:szCs w:val="28"/>
          <w:lang w:val="uz-Cyrl-UZ"/>
        </w:rPr>
      </w:pPr>
    </w:p>
    <w:p w14:paraId="502A0A6D" w14:textId="77777777" w:rsidR="00F05F12" w:rsidRPr="00122E0F" w:rsidRDefault="00F05F12" w:rsidP="00B13D1A">
      <w:pPr>
        <w:spacing w:line="240" w:lineRule="auto"/>
        <w:jc w:val="center"/>
        <w:rPr>
          <w:b/>
          <w:sz w:val="28"/>
          <w:szCs w:val="28"/>
          <w:lang w:val="uz-Cyrl-UZ"/>
        </w:rPr>
      </w:pPr>
    </w:p>
    <w:p w14:paraId="77DEE72A" w14:textId="77777777" w:rsidR="00F05F12" w:rsidRPr="00122E0F" w:rsidRDefault="00F05F12" w:rsidP="00B13D1A">
      <w:pPr>
        <w:spacing w:line="240" w:lineRule="auto"/>
        <w:jc w:val="center"/>
        <w:rPr>
          <w:b/>
          <w:sz w:val="28"/>
          <w:szCs w:val="28"/>
          <w:lang w:val="uz-Cyrl-UZ"/>
        </w:rPr>
      </w:pPr>
    </w:p>
    <w:p w14:paraId="3D5721DB" w14:textId="77777777" w:rsidR="00F05F12" w:rsidRPr="00122E0F" w:rsidRDefault="00F05F12" w:rsidP="00B13D1A">
      <w:pPr>
        <w:spacing w:line="240" w:lineRule="auto"/>
        <w:jc w:val="center"/>
        <w:rPr>
          <w:b/>
          <w:sz w:val="28"/>
          <w:szCs w:val="28"/>
          <w:lang w:val="uz-Cyrl-UZ"/>
        </w:rPr>
      </w:pPr>
    </w:p>
    <w:p w14:paraId="52BAA21A" w14:textId="77777777" w:rsidR="00F05F12" w:rsidRPr="00122E0F" w:rsidRDefault="00F05F12" w:rsidP="00B13D1A">
      <w:pPr>
        <w:spacing w:line="240" w:lineRule="auto"/>
        <w:jc w:val="center"/>
        <w:rPr>
          <w:b/>
          <w:sz w:val="28"/>
          <w:szCs w:val="28"/>
          <w:lang w:val="uz-Cyrl-UZ"/>
        </w:rPr>
      </w:pPr>
    </w:p>
    <w:p w14:paraId="5CE9AD97" w14:textId="77777777" w:rsidR="00F05F12" w:rsidRPr="00122E0F" w:rsidRDefault="00F05F12" w:rsidP="00B13D1A">
      <w:pPr>
        <w:spacing w:line="240" w:lineRule="auto"/>
        <w:jc w:val="center"/>
        <w:rPr>
          <w:b/>
          <w:sz w:val="28"/>
          <w:szCs w:val="28"/>
          <w:lang w:val="uz-Cyrl-UZ"/>
        </w:rPr>
      </w:pPr>
    </w:p>
    <w:p w14:paraId="0BB55426" w14:textId="77777777" w:rsidR="00641C17" w:rsidRPr="00122E0F" w:rsidRDefault="00641C17" w:rsidP="00B13D1A">
      <w:pPr>
        <w:spacing w:line="240" w:lineRule="auto"/>
        <w:jc w:val="center"/>
        <w:rPr>
          <w:b/>
          <w:sz w:val="28"/>
          <w:szCs w:val="28"/>
          <w:lang w:val="uz-Cyrl-UZ"/>
        </w:rPr>
      </w:pPr>
    </w:p>
    <w:p w14:paraId="4669E48F" w14:textId="77777777" w:rsidR="00B13D1A" w:rsidRPr="00122E0F" w:rsidRDefault="00B13D1A" w:rsidP="00662E8C">
      <w:pPr>
        <w:spacing w:line="240" w:lineRule="auto"/>
        <w:rPr>
          <w:b/>
          <w:bCs/>
          <w:sz w:val="28"/>
          <w:szCs w:val="28"/>
          <w:lang w:val="en-US"/>
        </w:rPr>
      </w:pPr>
    </w:p>
    <w:p w14:paraId="677228F9" w14:textId="77777777" w:rsidR="00641C17" w:rsidRPr="00122E0F" w:rsidRDefault="001778E2" w:rsidP="00B13D1A">
      <w:pPr>
        <w:spacing w:line="240" w:lineRule="auto"/>
        <w:jc w:val="center"/>
        <w:rPr>
          <w:b/>
          <w:bCs/>
          <w:sz w:val="28"/>
          <w:szCs w:val="28"/>
        </w:rPr>
      </w:pPr>
      <w:r>
        <w:rPr>
          <w:b/>
          <w:bCs/>
          <w:sz w:val="28"/>
          <w:szCs w:val="28"/>
        </w:rPr>
        <w:t>То</w:t>
      </w:r>
      <w:r w:rsidR="00662E8C" w:rsidRPr="00122E0F">
        <w:rPr>
          <w:b/>
          <w:bCs/>
          <w:sz w:val="28"/>
          <w:szCs w:val="28"/>
        </w:rPr>
        <w:t>шкент 20</w:t>
      </w:r>
      <w:r w:rsidR="00317FE8" w:rsidRPr="00122E0F">
        <w:rPr>
          <w:b/>
          <w:bCs/>
          <w:sz w:val="28"/>
          <w:szCs w:val="28"/>
        </w:rPr>
        <w:t>2</w:t>
      </w:r>
      <w:r w:rsidR="00FA3E05">
        <w:rPr>
          <w:b/>
          <w:bCs/>
          <w:sz w:val="28"/>
          <w:szCs w:val="28"/>
        </w:rPr>
        <w:t>3</w:t>
      </w:r>
    </w:p>
    <w:p w14:paraId="219ACF4C" w14:textId="77777777" w:rsidR="00443EA7" w:rsidRPr="00122E0F" w:rsidRDefault="00317FE8" w:rsidP="002B6AE5">
      <w:pPr>
        <w:spacing w:line="240" w:lineRule="auto"/>
        <w:ind w:firstLine="567"/>
        <w:rPr>
          <w:b/>
          <w:bCs/>
          <w:sz w:val="28"/>
          <w:szCs w:val="28"/>
        </w:rPr>
      </w:pPr>
      <w:r w:rsidRPr="00122E0F">
        <w:rPr>
          <w:b/>
          <w:bCs/>
          <w:sz w:val="28"/>
          <w:szCs w:val="28"/>
        </w:rPr>
        <w:br w:type="page"/>
      </w:r>
      <w:r w:rsidR="00641C17" w:rsidRPr="00122E0F">
        <w:rPr>
          <w:b/>
          <w:bCs/>
          <w:sz w:val="28"/>
          <w:szCs w:val="28"/>
        </w:rPr>
        <w:lastRenderedPageBreak/>
        <w:t>Т</w:t>
      </w:r>
      <w:r w:rsidR="00641C17" w:rsidRPr="00122E0F">
        <w:rPr>
          <w:b/>
          <w:bCs/>
          <w:sz w:val="28"/>
          <w:szCs w:val="28"/>
          <w:lang w:val="uz-Cyrl-UZ"/>
        </w:rPr>
        <w:t>узувчилар</w:t>
      </w:r>
      <w:r w:rsidR="00641C17" w:rsidRPr="00122E0F">
        <w:rPr>
          <w:b/>
          <w:bCs/>
          <w:sz w:val="28"/>
          <w:szCs w:val="28"/>
        </w:rPr>
        <w:t>:</w:t>
      </w:r>
      <w:r w:rsidR="00F05F12" w:rsidRPr="00122E0F">
        <w:rPr>
          <w:b/>
          <w:bCs/>
          <w:sz w:val="28"/>
          <w:szCs w:val="28"/>
        </w:rPr>
        <w:t xml:space="preserve"> </w:t>
      </w:r>
    </w:p>
    <w:p w14:paraId="4B0F4D3B" w14:textId="77777777" w:rsidR="00641C17" w:rsidRPr="00122E0F" w:rsidRDefault="00317FE8" w:rsidP="002B6AE5">
      <w:pPr>
        <w:spacing w:line="240" w:lineRule="auto"/>
        <w:ind w:firstLine="567"/>
        <w:rPr>
          <w:bCs/>
          <w:sz w:val="28"/>
          <w:szCs w:val="28"/>
        </w:rPr>
      </w:pPr>
      <w:r w:rsidRPr="00122E0F">
        <w:rPr>
          <w:bCs/>
          <w:sz w:val="28"/>
          <w:szCs w:val="28"/>
        </w:rPr>
        <w:t>Кафедра мудири</w:t>
      </w:r>
      <w:r w:rsidR="00662E8C" w:rsidRPr="00122E0F">
        <w:rPr>
          <w:bCs/>
          <w:sz w:val="28"/>
          <w:szCs w:val="28"/>
        </w:rPr>
        <w:t xml:space="preserve"> </w:t>
      </w:r>
      <w:r w:rsidR="00FA3E05">
        <w:rPr>
          <w:bCs/>
          <w:sz w:val="28"/>
          <w:szCs w:val="28"/>
        </w:rPr>
        <w:t xml:space="preserve">т.ф.д. профессор Акбаров М.М. </w:t>
      </w:r>
    </w:p>
    <w:p w14:paraId="2512BA3C" w14:textId="77777777" w:rsidR="00F05F12" w:rsidRDefault="00FA3E05" w:rsidP="002B6AE5">
      <w:pPr>
        <w:spacing w:line="240" w:lineRule="auto"/>
        <w:ind w:firstLine="567"/>
        <w:rPr>
          <w:sz w:val="28"/>
          <w:szCs w:val="28"/>
        </w:rPr>
      </w:pPr>
      <w:r>
        <w:rPr>
          <w:sz w:val="28"/>
          <w:szCs w:val="28"/>
        </w:rPr>
        <w:t>Т.ф.д. доцент Ирисов О.Т.</w:t>
      </w:r>
    </w:p>
    <w:p w14:paraId="5A7F558E" w14:textId="77777777" w:rsidR="00183BF2" w:rsidRDefault="00183BF2" w:rsidP="002B6AE5">
      <w:pPr>
        <w:spacing w:line="240" w:lineRule="auto"/>
        <w:ind w:firstLine="567"/>
        <w:rPr>
          <w:sz w:val="28"/>
          <w:szCs w:val="28"/>
        </w:rPr>
      </w:pPr>
      <w:r w:rsidRPr="001B1416">
        <w:rPr>
          <w:sz w:val="28"/>
          <w:szCs w:val="28"/>
          <w:lang w:val="uz-Cyrl-UZ"/>
        </w:rPr>
        <w:t xml:space="preserve">Ассистент </w:t>
      </w:r>
      <w:r w:rsidR="00FA3E05">
        <w:rPr>
          <w:sz w:val="28"/>
          <w:szCs w:val="28"/>
          <w:lang w:val="uz-Cyrl-UZ"/>
        </w:rPr>
        <w:t>Отамирзаев К.А.</w:t>
      </w:r>
    </w:p>
    <w:p w14:paraId="6202068B" w14:textId="77777777" w:rsidR="00641C17" w:rsidRPr="00122E0F" w:rsidRDefault="00641C17" w:rsidP="002B6AE5">
      <w:pPr>
        <w:spacing w:line="240" w:lineRule="auto"/>
        <w:ind w:firstLine="567"/>
        <w:rPr>
          <w:sz w:val="28"/>
          <w:szCs w:val="28"/>
          <w:lang w:val="uz-Cyrl-UZ"/>
        </w:rPr>
      </w:pPr>
    </w:p>
    <w:p w14:paraId="02C1FA29" w14:textId="77777777" w:rsidR="00641C17" w:rsidRPr="00122E0F" w:rsidRDefault="00641C17" w:rsidP="002B6AE5">
      <w:pPr>
        <w:spacing w:line="240" w:lineRule="auto"/>
        <w:ind w:firstLine="567"/>
        <w:rPr>
          <w:sz w:val="28"/>
          <w:szCs w:val="28"/>
          <w:lang w:val="uz-Cyrl-UZ"/>
        </w:rPr>
      </w:pPr>
    </w:p>
    <w:p w14:paraId="66A6AD71" w14:textId="77777777" w:rsidR="00B34EBE" w:rsidRPr="00122E0F" w:rsidRDefault="00B34EBE" w:rsidP="002B6AE5">
      <w:pPr>
        <w:spacing w:line="240" w:lineRule="auto"/>
        <w:ind w:firstLine="567"/>
        <w:rPr>
          <w:kern w:val="16"/>
          <w:sz w:val="28"/>
          <w:szCs w:val="28"/>
          <w:lang w:val="uz-Cyrl-UZ" w:eastAsia="en-US"/>
        </w:rPr>
      </w:pPr>
      <w:r w:rsidRPr="00122E0F">
        <w:rPr>
          <w:kern w:val="16"/>
          <w:sz w:val="28"/>
          <w:szCs w:val="28"/>
          <w:lang w:val="uz-Cyrl-UZ" w:eastAsia="en-US"/>
        </w:rPr>
        <w:t xml:space="preserve">Методик </w:t>
      </w:r>
      <w:r w:rsidR="002B6AE5" w:rsidRPr="00122E0F">
        <w:rPr>
          <w:kern w:val="16"/>
          <w:sz w:val="28"/>
          <w:szCs w:val="28"/>
          <w:lang w:val="uz-Cyrl-UZ" w:eastAsia="en-US"/>
        </w:rPr>
        <w:t>қў</w:t>
      </w:r>
      <w:r w:rsidRPr="00122E0F">
        <w:rPr>
          <w:kern w:val="16"/>
          <w:sz w:val="28"/>
          <w:szCs w:val="28"/>
          <w:lang w:val="uz-Cyrl-UZ" w:eastAsia="en-US"/>
        </w:rPr>
        <w:t xml:space="preserve">лланма </w:t>
      </w:r>
      <w:r w:rsidR="002B6AE5" w:rsidRPr="00122E0F">
        <w:rPr>
          <w:kern w:val="16"/>
          <w:sz w:val="28"/>
          <w:szCs w:val="28"/>
          <w:lang w:val="uz-Cyrl-UZ" w:eastAsia="en-US"/>
        </w:rPr>
        <w:t xml:space="preserve">Тошкент тиббиет академияси </w:t>
      </w:r>
      <w:r w:rsidR="00662E8C" w:rsidRPr="00122E0F">
        <w:rPr>
          <w:kern w:val="16"/>
          <w:sz w:val="28"/>
          <w:szCs w:val="28"/>
          <w:lang w:val="uz-Cyrl-UZ" w:eastAsia="en-US"/>
        </w:rPr>
        <w:t>даволаш</w:t>
      </w:r>
      <w:r w:rsidR="00FA3E05">
        <w:rPr>
          <w:kern w:val="16"/>
          <w:sz w:val="28"/>
          <w:szCs w:val="28"/>
          <w:lang w:val="uz-Cyrl-UZ" w:eastAsia="en-US"/>
        </w:rPr>
        <w:t xml:space="preserve"> ва тиббий-педагогика </w:t>
      </w:r>
      <w:r w:rsidR="00662E8C" w:rsidRPr="00122E0F">
        <w:rPr>
          <w:kern w:val="16"/>
          <w:sz w:val="28"/>
          <w:szCs w:val="28"/>
          <w:lang w:val="uz-Cyrl-UZ" w:eastAsia="en-US"/>
        </w:rPr>
        <w:t>факултет</w:t>
      </w:r>
      <w:r w:rsidR="002B6AE5" w:rsidRPr="00122E0F">
        <w:rPr>
          <w:kern w:val="16"/>
          <w:sz w:val="28"/>
          <w:szCs w:val="28"/>
          <w:lang w:val="uz-Cyrl-UZ" w:eastAsia="en-US"/>
        </w:rPr>
        <w:t xml:space="preserve">и талабалари </w:t>
      </w:r>
      <w:r w:rsidRPr="00122E0F">
        <w:rPr>
          <w:kern w:val="16"/>
          <w:sz w:val="28"/>
          <w:szCs w:val="28"/>
          <w:lang w:val="uz-Cyrl-UZ" w:eastAsia="en-US"/>
        </w:rPr>
        <w:t>учун тузилган.</w:t>
      </w:r>
    </w:p>
    <w:p w14:paraId="2358AAE3" w14:textId="77777777" w:rsidR="00B34EBE" w:rsidRPr="00122E0F" w:rsidRDefault="00B34EBE" w:rsidP="002B6AE5">
      <w:pPr>
        <w:spacing w:line="240" w:lineRule="auto"/>
        <w:ind w:firstLine="567"/>
        <w:rPr>
          <w:b/>
          <w:bCs/>
          <w:sz w:val="28"/>
          <w:szCs w:val="28"/>
          <w:lang w:val="uz-Cyrl-UZ"/>
        </w:rPr>
      </w:pPr>
    </w:p>
    <w:p w14:paraId="1BA080FD" w14:textId="77777777" w:rsidR="00B34EBE" w:rsidRPr="00122E0F" w:rsidRDefault="00B34EBE" w:rsidP="002B6AE5">
      <w:pPr>
        <w:spacing w:line="240" w:lineRule="auto"/>
        <w:ind w:firstLine="567"/>
        <w:rPr>
          <w:b/>
          <w:bCs/>
          <w:sz w:val="28"/>
          <w:szCs w:val="28"/>
          <w:lang w:val="uz-Cyrl-UZ"/>
        </w:rPr>
      </w:pPr>
    </w:p>
    <w:p w14:paraId="77811810" w14:textId="77777777" w:rsidR="00B34EBE" w:rsidRPr="00122E0F" w:rsidRDefault="00B34EBE" w:rsidP="002B6AE5">
      <w:pPr>
        <w:spacing w:line="240" w:lineRule="auto"/>
        <w:ind w:firstLine="567"/>
        <w:rPr>
          <w:b/>
          <w:bCs/>
          <w:sz w:val="28"/>
          <w:szCs w:val="28"/>
          <w:lang w:val="uz-Cyrl-UZ"/>
        </w:rPr>
      </w:pPr>
    </w:p>
    <w:p w14:paraId="2E8519D2" w14:textId="77777777" w:rsidR="002B6AE5" w:rsidRPr="00122E0F" w:rsidRDefault="002B6AE5" w:rsidP="002B6AE5">
      <w:pPr>
        <w:spacing w:line="240" w:lineRule="auto"/>
        <w:ind w:firstLine="567"/>
        <w:rPr>
          <w:b/>
          <w:bCs/>
          <w:sz w:val="28"/>
          <w:szCs w:val="28"/>
          <w:lang w:val="uz-Cyrl-UZ"/>
        </w:rPr>
      </w:pPr>
    </w:p>
    <w:p w14:paraId="433C5871" w14:textId="77777777" w:rsidR="002B6AE5" w:rsidRPr="00122E0F" w:rsidRDefault="002B6AE5" w:rsidP="002B6AE5">
      <w:pPr>
        <w:spacing w:line="240" w:lineRule="auto"/>
        <w:ind w:firstLine="567"/>
        <w:rPr>
          <w:b/>
          <w:bCs/>
          <w:sz w:val="28"/>
          <w:szCs w:val="28"/>
          <w:lang w:val="uz-Cyrl-UZ"/>
        </w:rPr>
      </w:pPr>
    </w:p>
    <w:p w14:paraId="7D19C801" w14:textId="77777777" w:rsidR="002B6AE5" w:rsidRPr="00122E0F" w:rsidRDefault="002B6AE5" w:rsidP="002B6AE5">
      <w:pPr>
        <w:spacing w:line="240" w:lineRule="auto"/>
        <w:ind w:firstLine="567"/>
        <w:rPr>
          <w:b/>
          <w:bCs/>
          <w:sz w:val="28"/>
          <w:szCs w:val="28"/>
          <w:lang w:val="uz-Cyrl-UZ"/>
        </w:rPr>
      </w:pPr>
    </w:p>
    <w:p w14:paraId="611AD036" w14:textId="77777777" w:rsidR="002B6AE5" w:rsidRPr="00122E0F" w:rsidRDefault="002B6AE5" w:rsidP="002B6AE5">
      <w:pPr>
        <w:spacing w:line="240" w:lineRule="auto"/>
        <w:ind w:firstLine="567"/>
        <w:rPr>
          <w:b/>
          <w:bCs/>
          <w:sz w:val="28"/>
          <w:szCs w:val="28"/>
          <w:lang w:val="uz-Cyrl-UZ"/>
        </w:rPr>
      </w:pPr>
    </w:p>
    <w:p w14:paraId="5CB29F93" w14:textId="77777777" w:rsidR="002B6AE5" w:rsidRPr="00122E0F" w:rsidRDefault="002B6AE5" w:rsidP="002B6AE5">
      <w:pPr>
        <w:spacing w:line="240" w:lineRule="auto"/>
        <w:ind w:firstLine="567"/>
        <w:rPr>
          <w:b/>
          <w:bCs/>
          <w:sz w:val="28"/>
          <w:szCs w:val="28"/>
          <w:lang w:val="uz-Cyrl-UZ"/>
        </w:rPr>
      </w:pPr>
    </w:p>
    <w:p w14:paraId="4BA0C330" w14:textId="77777777" w:rsidR="002B6AE5" w:rsidRPr="00122E0F" w:rsidRDefault="002B6AE5" w:rsidP="002B6AE5">
      <w:pPr>
        <w:spacing w:line="240" w:lineRule="auto"/>
        <w:ind w:firstLine="567"/>
        <w:rPr>
          <w:b/>
          <w:bCs/>
          <w:sz w:val="28"/>
          <w:szCs w:val="28"/>
          <w:lang w:val="uz-Cyrl-UZ"/>
        </w:rPr>
      </w:pPr>
    </w:p>
    <w:p w14:paraId="716CDAC8" w14:textId="77777777" w:rsidR="002B6AE5" w:rsidRPr="00122E0F" w:rsidRDefault="002B6AE5" w:rsidP="002B6AE5">
      <w:pPr>
        <w:spacing w:line="240" w:lineRule="auto"/>
        <w:ind w:firstLine="567"/>
        <w:rPr>
          <w:b/>
          <w:bCs/>
          <w:sz w:val="28"/>
          <w:szCs w:val="28"/>
          <w:lang w:val="uz-Cyrl-UZ"/>
        </w:rPr>
      </w:pPr>
    </w:p>
    <w:p w14:paraId="78121C65" w14:textId="77777777" w:rsidR="002B6AE5" w:rsidRPr="00122E0F" w:rsidRDefault="002B6AE5" w:rsidP="002B6AE5">
      <w:pPr>
        <w:spacing w:line="240" w:lineRule="auto"/>
        <w:ind w:firstLine="567"/>
        <w:rPr>
          <w:b/>
          <w:bCs/>
          <w:sz w:val="28"/>
          <w:szCs w:val="28"/>
          <w:lang w:val="uz-Cyrl-UZ"/>
        </w:rPr>
      </w:pPr>
    </w:p>
    <w:p w14:paraId="69D844B4" w14:textId="77777777" w:rsidR="002B6AE5" w:rsidRPr="00122E0F" w:rsidRDefault="002B6AE5" w:rsidP="002B6AE5">
      <w:pPr>
        <w:spacing w:line="240" w:lineRule="auto"/>
        <w:ind w:firstLine="567"/>
        <w:rPr>
          <w:b/>
          <w:bCs/>
          <w:sz w:val="28"/>
          <w:szCs w:val="28"/>
          <w:lang w:val="uz-Cyrl-UZ"/>
        </w:rPr>
      </w:pPr>
    </w:p>
    <w:p w14:paraId="28D08A87" w14:textId="77777777" w:rsidR="002B6AE5" w:rsidRPr="00122E0F" w:rsidRDefault="002B6AE5" w:rsidP="002B6AE5">
      <w:pPr>
        <w:spacing w:line="240" w:lineRule="auto"/>
        <w:ind w:firstLine="567"/>
        <w:rPr>
          <w:b/>
          <w:bCs/>
          <w:sz w:val="28"/>
          <w:szCs w:val="28"/>
          <w:lang w:val="uz-Cyrl-UZ"/>
        </w:rPr>
      </w:pPr>
    </w:p>
    <w:p w14:paraId="635F2E6A" w14:textId="77777777" w:rsidR="002B6AE5" w:rsidRPr="00122E0F" w:rsidRDefault="002B6AE5" w:rsidP="002B6AE5">
      <w:pPr>
        <w:spacing w:line="240" w:lineRule="auto"/>
        <w:ind w:firstLine="567"/>
        <w:rPr>
          <w:b/>
          <w:bCs/>
          <w:sz w:val="28"/>
          <w:szCs w:val="28"/>
          <w:lang w:val="uz-Cyrl-UZ"/>
        </w:rPr>
      </w:pPr>
    </w:p>
    <w:p w14:paraId="55847C63" w14:textId="77777777" w:rsidR="002B6AE5" w:rsidRPr="00122E0F" w:rsidRDefault="002B6AE5" w:rsidP="002B6AE5">
      <w:pPr>
        <w:spacing w:line="240" w:lineRule="auto"/>
        <w:ind w:firstLine="567"/>
        <w:rPr>
          <w:b/>
          <w:bCs/>
          <w:sz w:val="28"/>
          <w:szCs w:val="28"/>
          <w:lang w:val="uz-Cyrl-UZ"/>
        </w:rPr>
      </w:pPr>
    </w:p>
    <w:p w14:paraId="56A4C0AC" w14:textId="77777777" w:rsidR="002B6AE5" w:rsidRPr="00122E0F" w:rsidRDefault="002B6AE5" w:rsidP="002B6AE5">
      <w:pPr>
        <w:spacing w:line="240" w:lineRule="auto"/>
        <w:ind w:firstLine="567"/>
        <w:rPr>
          <w:b/>
          <w:bCs/>
          <w:sz w:val="28"/>
          <w:szCs w:val="28"/>
          <w:lang w:val="uz-Cyrl-UZ"/>
        </w:rPr>
      </w:pPr>
    </w:p>
    <w:p w14:paraId="0980771B" w14:textId="77777777" w:rsidR="002B6AE5" w:rsidRPr="00122E0F" w:rsidRDefault="002B6AE5" w:rsidP="002B6AE5">
      <w:pPr>
        <w:spacing w:line="240" w:lineRule="auto"/>
        <w:ind w:firstLine="567"/>
        <w:rPr>
          <w:b/>
          <w:bCs/>
          <w:sz w:val="28"/>
          <w:szCs w:val="28"/>
          <w:lang w:val="uz-Cyrl-UZ"/>
        </w:rPr>
      </w:pPr>
    </w:p>
    <w:p w14:paraId="2065FA83" w14:textId="77777777" w:rsidR="002B6AE5" w:rsidRPr="00122E0F" w:rsidRDefault="002B6AE5" w:rsidP="002B6AE5">
      <w:pPr>
        <w:spacing w:line="240" w:lineRule="auto"/>
        <w:ind w:firstLine="567"/>
        <w:rPr>
          <w:b/>
          <w:bCs/>
          <w:sz w:val="28"/>
          <w:szCs w:val="28"/>
          <w:lang w:val="uz-Cyrl-UZ"/>
        </w:rPr>
      </w:pPr>
    </w:p>
    <w:p w14:paraId="034833CF" w14:textId="77777777" w:rsidR="002B6AE5" w:rsidRPr="00122E0F" w:rsidRDefault="002B6AE5" w:rsidP="002B6AE5">
      <w:pPr>
        <w:spacing w:line="240" w:lineRule="auto"/>
        <w:ind w:firstLine="567"/>
        <w:rPr>
          <w:b/>
          <w:bCs/>
          <w:sz w:val="28"/>
          <w:szCs w:val="28"/>
          <w:lang w:val="uz-Cyrl-UZ"/>
        </w:rPr>
      </w:pPr>
    </w:p>
    <w:p w14:paraId="03F832DE" w14:textId="77777777" w:rsidR="002B6AE5" w:rsidRPr="00122E0F" w:rsidRDefault="002B6AE5" w:rsidP="002B6AE5">
      <w:pPr>
        <w:spacing w:line="240" w:lineRule="auto"/>
        <w:ind w:firstLine="567"/>
        <w:rPr>
          <w:b/>
          <w:bCs/>
          <w:sz w:val="28"/>
          <w:szCs w:val="28"/>
          <w:lang w:val="uz-Cyrl-UZ"/>
        </w:rPr>
      </w:pPr>
    </w:p>
    <w:p w14:paraId="63C417A2" w14:textId="77777777" w:rsidR="002B6AE5" w:rsidRPr="00122E0F" w:rsidRDefault="002B6AE5" w:rsidP="002B6AE5">
      <w:pPr>
        <w:spacing w:line="240" w:lineRule="auto"/>
        <w:ind w:firstLine="567"/>
        <w:rPr>
          <w:b/>
          <w:bCs/>
          <w:sz w:val="28"/>
          <w:szCs w:val="28"/>
          <w:lang w:val="uz-Cyrl-UZ"/>
        </w:rPr>
      </w:pPr>
    </w:p>
    <w:p w14:paraId="74CBA065" w14:textId="77777777" w:rsidR="002B6AE5" w:rsidRPr="00122E0F" w:rsidRDefault="002B6AE5" w:rsidP="002B6AE5">
      <w:pPr>
        <w:spacing w:line="240" w:lineRule="auto"/>
        <w:ind w:firstLine="567"/>
        <w:rPr>
          <w:b/>
          <w:bCs/>
          <w:sz w:val="28"/>
          <w:szCs w:val="28"/>
          <w:lang w:val="uz-Cyrl-UZ"/>
        </w:rPr>
      </w:pPr>
    </w:p>
    <w:p w14:paraId="42D52B97" w14:textId="77777777" w:rsidR="002B6AE5" w:rsidRPr="00122E0F" w:rsidRDefault="002B6AE5" w:rsidP="002B6AE5">
      <w:pPr>
        <w:spacing w:line="240" w:lineRule="auto"/>
        <w:ind w:firstLine="567"/>
        <w:rPr>
          <w:b/>
          <w:bCs/>
          <w:sz w:val="28"/>
          <w:szCs w:val="28"/>
          <w:lang w:val="uz-Cyrl-UZ"/>
        </w:rPr>
      </w:pPr>
    </w:p>
    <w:p w14:paraId="06F62516" w14:textId="77777777" w:rsidR="002B6AE5" w:rsidRPr="00122E0F" w:rsidRDefault="002B6AE5" w:rsidP="002B6AE5">
      <w:pPr>
        <w:spacing w:line="240" w:lineRule="auto"/>
        <w:ind w:firstLine="567"/>
        <w:rPr>
          <w:b/>
          <w:bCs/>
          <w:sz w:val="28"/>
          <w:szCs w:val="28"/>
          <w:lang w:val="uz-Cyrl-UZ"/>
        </w:rPr>
      </w:pPr>
    </w:p>
    <w:p w14:paraId="2BF97FAE" w14:textId="77777777" w:rsidR="002B6AE5" w:rsidRPr="00122E0F" w:rsidRDefault="002B6AE5" w:rsidP="002B6AE5">
      <w:pPr>
        <w:spacing w:line="240" w:lineRule="auto"/>
        <w:ind w:firstLine="567"/>
        <w:rPr>
          <w:b/>
          <w:bCs/>
          <w:sz w:val="28"/>
          <w:szCs w:val="28"/>
          <w:lang w:val="uz-Cyrl-UZ"/>
        </w:rPr>
      </w:pPr>
    </w:p>
    <w:p w14:paraId="1DA40304" w14:textId="77777777" w:rsidR="002B6AE5" w:rsidRPr="00122E0F" w:rsidRDefault="002B6AE5" w:rsidP="002B6AE5">
      <w:pPr>
        <w:spacing w:line="240" w:lineRule="auto"/>
        <w:ind w:firstLine="567"/>
        <w:rPr>
          <w:b/>
          <w:bCs/>
          <w:sz w:val="28"/>
          <w:szCs w:val="28"/>
          <w:lang w:val="uz-Cyrl-UZ"/>
        </w:rPr>
      </w:pPr>
    </w:p>
    <w:p w14:paraId="38146AE6" w14:textId="77777777" w:rsidR="002B6AE5" w:rsidRPr="00122E0F" w:rsidRDefault="002B6AE5" w:rsidP="002B6AE5">
      <w:pPr>
        <w:spacing w:line="240" w:lineRule="auto"/>
        <w:ind w:firstLine="567"/>
        <w:rPr>
          <w:b/>
          <w:bCs/>
          <w:sz w:val="28"/>
          <w:szCs w:val="28"/>
          <w:lang w:val="uz-Cyrl-UZ"/>
        </w:rPr>
      </w:pPr>
    </w:p>
    <w:p w14:paraId="0255C71C" w14:textId="77777777" w:rsidR="002B6AE5" w:rsidRPr="00122E0F" w:rsidRDefault="002B6AE5" w:rsidP="002B6AE5">
      <w:pPr>
        <w:spacing w:line="240" w:lineRule="auto"/>
        <w:ind w:firstLine="567"/>
        <w:rPr>
          <w:b/>
          <w:bCs/>
          <w:sz w:val="28"/>
          <w:szCs w:val="28"/>
          <w:lang w:val="uz-Cyrl-UZ"/>
        </w:rPr>
      </w:pPr>
    </w:p>
    <w:p w14:paraId="2FC43093" w14:textId="77777777" w:rsidR="002B6AE5" w:rsidRPr="00122E0F" w:rsidRDefault="002B6AE5" w:rsidP="002B6AE5">
      <w:pPr>
        <w:spacing w:line="240" w:lineRule="auto"/>
        <w:ind w:firstLine="567"/>
        <w:rPr>
          <w:b/>
          <w:bCs/>
          <w:sz w:val="28"/>
          <w:szCs w:val="28"/>
          <w:lang w:val="uz-Cyrl-UZ"/>
        </w:rPr>
      </w:pPr>
    </w:p>
    <w:p w14:paraId="1488421C" w14:textId="77777777" w:rsidR="00B34EBE" w:rsidRPr="00122E0F" w:rsidRDefault="00B34EBE" w:rsidP="002B6AE5">
      <w:pPr>
        <w:spacing w:line="240" w:lineRule="auto"/>
        <w:ind w:firstLine="567"/>
        <w:rPr>
          <w:b/>
          <w:bCs/>
          <w:sz w:val="28"/>
          <w:szCs w:val="28"/>
          <w:lang w:val="uz-Cyrl-UZ"/>
        </w:rPr>
      </w:pPr>
    </w:p>
    <w:p w14:paraId="4A5CFA52" w14:textId="77777777" w:rsidR="00B34EBE" w:rsidRPr="00122E0F" w:rsidRDefault="00B34EBE" w:rsidP="002B6AE5">
      <w:pPr>
        <w:spacing w:line="240" w:lineRule="auto"/>
        <w:ind w:firstLine="567"/>
        <w:rPr>
          <w:b/>
          <w:bCs/>
          <w:sz w:val="28"/>
          <w:szCs w:val="28"/>
          <w:lang w:val="uz-Cyrl-UZ"/>
        </w:rPr>
      </w:pPr>
    </w:p>
    <w:p w14:paraId="6BFC06EF" w14:textId="77777777" w:rsidR="00B34EBE" w:rsidRPr="00122E0F" w:rsidRDefault="00B34EBE" w:rsidP="002B6AE5">
      <w:pPr>
        <w:autoSpaceDE w:val="0"/>
        <w:autoSpaceDN w:val="0"/>
        <w:spacing w:line="240" w:lineRule="auto"/>
        <w:ind w:firstLine="567"/>
        <w:rPr>
          <w:sz w:val="28"/>
          <w:szCs w:val="28"/>
          <w:lang w:val="uz-Cyrl-UZ"/>
        </w:rPr>
      </w:pPr>
      <w:r w:rsidRPr="00122E0F">
        <w:rPr>
          <w:sz w:val="28"/>
          <w:szCs w:val="28"/>
          <w:lang w:val="uz-Cyrl-UZ"/>
        </w:rPr>
        <w:t xml:space="preserve">Таълим технологияси ТТА </w:t>
      </w:r>
      <w:r w:rsidR="00FA3E05">
        <w:rPr>
          <w:sz w:val="28"/>
          <w:szCs w:val="28"/>
        </w:rPr>
        <w:t>2</w:t>
      </w:r>
      <w:r w:rsidR="00F11918" w:rsidRPr="00122E0F">
        <w:rPr>
          <w:sz w:val="28"/>
          <w:szCs w:val="28"/>
        </w:rPr>
        <w:t xml:space="preserve">-сонли </w:t>
      </w:r>
      <w:r w:rsidR="00F11918" w:rsidRPr="00122E0F">
        <w:rPr>
          <w:bCs/>
          <w:sz w:val="28"/>
          <w:szCs w:val="28"/>
        </w:rPr>
        <w:t>факултет ва госпитал</w:t>
      </w:r>
      <w:r w:rsidR="00FA3E05">
        <w:rPr>
          <w:bCs/>
          <w:sz w:val="28"/>
          <w:szCs w:val="28"/>
        </w:rPr>
        <w:t xml:space="preserve"> хирургия, трансплнтология</w:t>
      </w:r>
      <w:r w:rsidR="00F11918" w:rsidRPr="00122E0F">
        <w:rPr>
          <w:b/>
          <w:bCs/>
          <w:sz w:val="28"/>
          <w:szCs w:val="28"/>
        </w:rPr>
        <w:t xml:space="preserve"> </w:t>
      </w:r>
      <w:r w:rsidRPr="00122E0F">
        <w:rPr>
          <w:sz w:val="28"/>
          <w:szCs w:val="28"/>
          <w:lang w:val="uz-Cyrl-UZ"/>
        </w:rPr>
        <w:t>кафедраси йиғилишида тасдиқланган</w:t>
      </w:r>
      <w:r w:rsidR="002B6AE5" w:rsidRPr="00122E0F">
        <w:rPr>
          <w:sz w:val="28"/>
          <w:szCs w:val="28"/>
          <w:lang w:val="uz-Cyrl-UZ"/>
        </w:rPr>
        <w:t xml:space="preserve">. </w:t>
      </w:r>
      <w:r w:rsidRPr="00122E0F">
        <w:rPr>
          <w:sz w:val="28"/>
          <w:szCs w:val="28"/>
        </w:rPr>
        <w:t>1</w:t>
      </w:r>
      <w:r w:rsidRPr="00122E0F">
        <w:rPr>
          <w:sz w:val="28"/>
          <w:szCs w:val="28"/>
          <w:lang w:val="uz-Cyrl-UZ"/>
        </w:rPr>
        <w:t xml:space="preserve">-сонли баённомаси, </w:t>
      </w:r>
      <w:r w:rsidR="00591D8C" w:rsidRPr="00122E0F">
        <w:rPr>
          <w:bCs/>
          <w:sz w:val="28"/>
          <w:szCs w:val="28"/>
        </w:rPr>
        <w:t>«2</w:t>
      </w:r>
      <w:r w:rsidR="002B6AE5" w:rsidRPr="00122E0F">
        <w:rPr>
          <w:bCs/>
          <w:sz w:val="28"/>
          <w:szCs w:val="28"/>
          <w:lang w:val="uz-Cyrl-UZ"/>
        </w:rPr>
        <w:t>7</w:t>
      </w:r>
      <w:r w:rsidR="00662E8C" w:rsidRPr="00122E0F">
        <w:rPr>
          <w:bCs/>
          <w:sz w:val="28"/>
          <w:szCs w:val="28"/>
        </w:rPr>
        <w:t>» август 20</w:t>
      </w:r>
      <w:r w:rsidR="002B6AE5" w:rsidRPr="00122E0F">
        <w:rPr>
          <w:bCs/>
          <w:sz w:val="28"/>
          <w:szCs w:val="28"/>
          <w:lang w:val="uz-Cyrl-UZ"/>
        </w:rPr>
        <w:t>2</w:t>
      </w:r>
      <w:r w:rsidR="00FA3E05">
        <w:rPr>
          <w:bCs/>
          <w:sz w:val="28"/>
          <w:szCs w:val="28"/>
          <w:lang w:val="uz-Cyrl-UZ"/>
        </w:rPr>
        <w:t>3</w:t>
      </w:r>
      <w:r w:rsidR="00591D8C" w:rsidRPr="00122E0F">
        <w:rPr>
          <w:bCs/>
          <w:sz w:val="28"/>
          <w:szCs w:val="28"/>
        </w:rPr>
        <w:t xml:space="preserve"> й</w:t>
      </w:r>
      <w:r w:rsidR="00A101C4" w:rsidRPr="00122E0F">
        <w:rPr>
          <w:bCs/>
          <w:sz w:val="28"/>
          <w:szCs w:val="28"/>
        </w:rPr>
        <w:t>.</w:t>
      </w:r>
    </w:p>
    <w:p w14:paraId="3EA2F549" w14:textId="77777777" w:rsidR="005E1DE2" w:rsidRPr="00122E0F" w:rsidRDefault="00317FE8" w:rsidP="002652E4">
      <w:pPr>
        <w:jc w:val="center"/>
        <w:rPr>
          <w:b/>
          <w:smallCaps/>
          <w:sz w:val="28"/>
          <w:szCs w:val="28"/>
        </w:rPr>
      </w:pPr>
      <w:r w:rsidRPr="00122E0F">
        <w:rPr>
          <w:sz w:val="28"/>
          <w:szCs w:val="28"/>
        </w:rPr>
        <w:br w:type="page"/>
      </w:r>
      <w:r w:rsidR="005E1DE2" w:rsidRPr="00122E0F">
        <w:rPr>
          <w:b/>
          <w:smallCaps/>
          <w:sz w:val="28"/>
          <w:szCs w:val="28"/>
        </w:rPr>
        <w:lastRenderedPageBreak/>
        <w:t xml:space="preserve">Тема: </w:t>
      </w:r>
      <w:r w:rsidR="005D7F98" w:rsidRPr="005D7F98">
        <w:rPr>
          <w:b/>
          <w:bCs/>
          <w:caps/>
          <w:sz w:val="28"/>
          <w:szCs w:val="28"/>
          <w:u w:val="single"/>
          <w:lang w:val="uz-Cyrl-UZ"/>
        </w:rPr>
        <w:t>Ўпка</w:t>
      </w:r>
      <w:r w:rsidR="005D7F98">
        <w:rPr>
          <w:b/>
          <w:bCs/>
          <w:caps/>
          <w:sz w:val="28"/>
          <w:szCs w:val="28"/>
          <w:u w:val="single"/>
          <w:lang w:val="uz-Cyrl-UZ"/>
        </w:rPr>
        <w:t>нинг</w:t>
      </w:r>
      <w:r w:rsidR="005D7F98" w:rsidRPr="005D7F98">
        <w:rPr>
          <w:b/>
          <w:bCs/>
          <w:caps/>
          <w:sz w:val="28"/>
          <w:szCs w:val="28"/>
          <w:u w:val="single"/>
          <w:lang w:val="uz-Cyrl-UZ"/>
        </w:rPr>
        <w:t xml:space="preserve"> ўткир йирингли-дестРуктив касалликлари</w:t>
      </w:r>
    </w:p>
    <w:p w14:paraId="0CA8D21B" w14:textId="77777777" w:rsidR="00F05F12" w:rsidRPr="00122E0F" w:rsidRDefault="00F05F12" w:rsidP="002652E4">
      <w:pPr>
        <w:pStyle w:val="a5"/>
        <w:spacing w:line="240" w:lineRule="auto"/>
        <w:rPr>
          <w:rFonts w:ascii="Times New Roman" w:hAnsi="Times New Roman"/>
          <w:sz w:val="28"/>
          <w:szCs w:val="28"/>
          <w:lang w:val="uz-Cyrl-UZ"/>
        </w:rPr>
      </w:pPr>
    </w:p>
    <w:p w14:paraId="43910E74" w14:textId="77777777" w:rsidR="00CA00B1" w:rsidRPr="00122E0F" w:rsidRDefault="00CA00B1" w:rsidP="002652E4">
      <w:pPr>
        <w:pStyle w:val="a5"/>
        <w:spacing w:line="240" w:lineRule="auto"/>
        <w:rPr>
          <w:rFonts w:ascii="Times New Roman" w:hAnsi="Times New Roman"/>
          <w:b/>
          <w:sz w:val="28"/>
          <w:szCs w:val="28"/>
          <w:lang w:val="uz-Cyrl-UZ"/>
        </w:rPr>
      </w:pPr>
      <w:r w:rsidRPr="00122E0F">
        <w:rPr>
          <w:rFonts w:ascii="Times New Roman" w:hAnsi="Times New Roman"/>
          <w:b/>
          <w:sz w:val="28"/>
          <w:szCs w:val="28"/>
          <w:lang w:val="uz-Cyrl-UZ"/>
        </w:rPr>
        <w:t>1. Ўқиш машғулотида ўқитиш технологияси модели</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45"/>
        <w:gridCol w:w="669"/>
        <w:gridCol w:w="391"/>
        <w:gridCol w:w="5244"/>
      </w:tblGrid>
      <w:tr w:rsidR="00CA00B1" w:rsidRPr="00122E0F" w14:paraId="6E001004" w14:textId="77777777" w:rsidTr="00036814">
        <w:trPr>
          <w:trHeight w:val="130"/>
          <w:jc w:val="center"/>
        </w:trPr>
        <w:tc>
          <w:tcPr>
            <w:tcW w:w="4245" w:type="dxa"/>
            <w:gridSpan w:val="4"/>
            <w:tcBorders>
              <w:top w:val="single" w:sz="4" w:space="0" w:color="auto"/>
              <w:left w:val="single" w:sz="4" w:space="0" w:color="auto"/>
              <w:bottom w:val="single" w:sz="4" w:space="0" w:color="auto"/>
              <w:right w:val="single" w:sz="4" w:space="0" w:color="auto"/>
            </w:tcBorders>
          </w:tcPr>
          <w:p w14:paraId="2EE45E45" w14:textId="77777777" w:rsidR="00CA00B1" w:rsidRPr="00122E0F" w:rsidRDefault="00CA00B1" w:rsidP="002652E4">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Вақт</w:t>
            </w:r>
            <w:r w:rsidRPr="00122E0F">
              <w:rPr>
                <w:rFonts w:ascii="Times New Roman" w:hAnsi="Times New Roman"/>
                <w:b/>
                <w:szCs w:val="28"/>
              </w:rPr>
              <w:t xml:space="preserve"> – </w:t>
            </w:r>
            <w:r w:rsidR="002652E4" w:rsidRPr="00122E0F">
              <w:rPr>
                <w:rFonts w:ascii="Times New Roman" w:hAnsi="Times New Roman"/>
                <w:szCs w:val="28"/>
                <w:lang w:val="uz-Cyrl-UZ"/>
              </w:rPr>
              <w:t>ишчи ўқув дастурига асосан</w:t>
            </w:r>
          </w:p>
        </w:tc>
        <w:tc>
          <w:tcPr>
            <w:tcW w:w="5244" w:type="dxa"/>
            <w:tcBorders>
              <w:top w:val="single" w:sz="4" w:space="0" w:color="auto"/>
              <w:left w:val="single" w:sz="4" w:space="0" w:color="auto"/>
              <w:bottom w:val="single" w:sz="4" w:space="0" w:color="auto"/>
              <w:right w:val="single" w:sz="4" w:space="0" w:color="auto"/>
            </w:tcBorders>
          </w:tcPr>
          <w:p w14:paraId="0A0146A6" w14:textId="77777777" w:rsidR="00CA00B1" w:rsidRPr="00122E0F" w:rsidRDefault="00CA00B1" w:rsidP="002652E4">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Талабалар сони</w:t>
            </w:r>
            <w:r w:rsidRPr="00122E0F">
              <w:rPr>
                <w:rFonts w:ascii="Times New Roman" w:hAnsi="Times New Roman"/>
                <w:b/>
                <w:szCs w:val="28"/>
              </w:rPr>
              <w:t>: 8-10</w:t>
            </w:r>
            <w:r w:rsidRPr="00122E0F">
              <w:rPr>
                <w:rFonts w:ascii="Times New Roman" w:hAnsi="Times New Roman"/>
                <w:b/>
                <w:szCs w:val="28"/>
                <w:lang w:val="uz-Cyrl-UZ"/>
              </w:rPr>
              <w:t>та</w:t>
            </w:r>
            <w:r w:rsidRPr="00122E0F">
              <w:rPr>
                <w:rFonts w:ascii="Times New Roman" w:hAnsi="Times New Roman"/>
                <w:b/>
                <w:szCs w:val="28"/>
              </w:rPr>
              <w:t>.</w:t>
            </w:r>
          </w:p>
        </w:tc>
      </w:tr>
      <w:tr w:rsidR="00CA00B1" w:rsidRPr="00122E0F" w14:paraId="480D0B08" w14:textId="77777777" w:rsidTr="00036814">
        <w:trPr>
          <w:trHeight w:val="202"/>
          <w:jc w:val="center"/>
        </w:trPr>
        <w:tc>
          <w:tcPr>
            <w:tcW w:w="3185" w:type="dxa"/>
            <w:gridSpan w:val="2"/>
            <w:tcBorders>
              <w:top w:val="single" w:sz="4" w:space="0" w:color="auto"/>
              <w:left w:val="single" w:sz="4" w:space="0" w:color="auto"/>
              <w:bottom w:val="single" w:sz="4" w:space="0" w:color="auto"/>
              <w:right w:val="single" w:sz="4" w:space="0" w:color="auto"/>
            </w:tcBorders>
          </w:tcPr>
          <w:p w14:paraId="13734EC2" w14:textId="77777777" w:rsidR="00CA00B1" w:rsidRPr="00122E0F" w:rsidRDefault="00CA00B1" w:rsidP="00695E13">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Машғулот шакли</w:t>
            </w:r>
          </w:p>
        </w:tc>
        <w:tc>
          <w:tcPr>
            <w:tcW w:w="6304" w:type="dxa"/>
            <w:gridSpan w:val="3"/>
            <w:tcBorders>
              <w:top w:val="single" w:sz="4" w:space="0" w:color="auto"/>
              <w:left w:val="single" w:sz="4" w:space="0" w:color="auto"/>
              <w:bottom w:val="single" w:sz="4" w:space="0" w:color="auto"/>
              <w:right w:val="single" w:sz="4" w:space="0" w:color="auto"/>
            </w:tcBorders>
          </w:tcPr>
          <w:p w14:paraId="49A13221" w14:textId="77777777" w:rsidR="00CA00B1" w:rsidRPr="00122E0F" w:rsidRDefault="00695E13" w:rsidP="00056B41">
            <w:pPr>
              <w:pStyle w:val="20"/>
              <w:tabs>
                <w:tab w:val="left" w:pos="567"/>
              </w:tabs>
              <w:spacing w:line="240" w:lineRule="auto"/>
              <w:ind w:firstLine="0"/>
              <w:rPr>
                <w:rFonts w:ascii="Times New Roman" w:hAnsi="Times New Roman"/>
                <w:szCs w:val="28"/>
                <w:lang w:val="uz-Cyrl-UZ"/>
              </w:rPr>
            </w:pPr>
            <w:r w:rsidRPr="00122E0F">
              <w:rPr>
                <w:rFonts w:ascii="Times New Roman" w:hAnsi="Times New Roman"/>
                <w:szCs w:val="28"/>
                <w:lang w:val="uz-Cyrl-UZ"/>
              </w:rPr>
              <w:t>Амалий машғулотлар ў</w:t>
            </w:r>
            <w:r w:rsidR="00CA00B1" w:rsidRPr="00122E0F">
              <w:rPr>
                <w:rFonts w:ascii="Times New Roman" w:hAnsi="Times New Roman"/>
                <w:szCs w:val="28"/>
                <w:lang w:val="uz-Cyrl-UZ"/>
              </w:rPr>
              <w:t xml:space="preserve">қув хоналарида </w:t>
            </w:r>
            <w:r w:rsidRPr="00122E0F">
              <w:rPr>
                <w:rFonts w:ascii="Times New Roman" w:hAnsi="Times New Roman"/>
                <w:szCs w:val="28"/>
                <w:lang w:val="uz-Cyrl-UZ"/>
              </w:rPr>
              <w:t xml:space="preserve">интерактив ўқитиш усуллари </w:t>
            </w:r>
            <w:r w:rsidR="00056B41" w:rsidRPr="00122E0F">
              <w:rPr>
                <w:rFonts w:ascii="Times New Roman" w:hAnsi="Times New Roman"/>
                <w:szCs w:val="28"/>
                <w:lang w:val="uz-Cyrl-UZ"/>
              </w:rPr>
              <w:t xml:space="preserve">ердамида </w:t>
            </w:r>
            <w:r w:rsidRPr="00122E0F">
              <w:rPr>
                <w:rFonts w:ascii="Times New Roman" w:hAnsi="Times New Roman"/>
                <w:szCs w:val="28"/>
                <w:lang w:val="uz-Cyrl-UZ"/>
              </w:rPr>
              <w:t>ўтқазилади</w:t>
            </w:r>
          </w:p>
        </w:tc>
      </w:tr>
      <w:tr w:rsidR="00CA00B1" w:rsidRPr="00122E0F" w14:paraId="11945220" w14:textId="77777777" w:rsidTr="00036814">
        <w:trPr>
          <w:trHeight w:val="202"/>
          <w:jc w:val="center"/>
        </w:trPr>
        <w:tc>
          <w:tcPr>
            <w:tcW w:w="3185" w:type="dxa"/>
            <w:gridSpan w:val="2"/>
            <w:tcBorders>
              <w:top w:val="single" w:sz="4" w:space="0" w:color="auto"/>
              <w:left w:val="single" w:sz="4" w:space="0" w:color="auto"/>
              <w:bottom w:val="single" w:sz="4" w:space="0" w:color="auto"/>
              <w:right w:val="single" w:sz="4" w:space="0" w:color="auto"/>
            </w:tcBorders>
          </w:tcPr>
          <w:p w14:paraId="376D1317" w14:textId="77777777" w:rsidR="00CA00B1" w:rsidRPr="00122E0F" w:rsidRDefault="00CA00B1" w:rsidP="00695E13">
            <w:pPr>
              <w:spacing w:line="240" w:lineRule="auto"/>
              <w:jc w:val="center"/>
              <w:rPr>
                <w:b/>
                <w:bCs/>
                <w:color w:val="000000"/>
                <w:sz w:val="28"/>
                <w:szCs w:val="28"/>
              </w:rPr>
            </w:pPr>
            <w:r w:rsidRPr="00122E0F">
              <w:rPr>
                <w:b/>
                <w:bCs/>
                <w:sz w:val="28"/>
                <w:szCs w:val="28"/>
                <w:lang w:val="uz-Cyrl-UZ"/>
              </w:rPr>
              <w:t>Машғулот ўтказиш жойи</w:t>
            </w:r>
          </w:p>
        </w:tc>
        <w:tc>
          <w:tcPr>
            <w:tcW w:w="6304" w:type="dxa"/>
            <w:gridSpan w:val="3"/>
            <w:tcBorders>
              <w:top w:val="single" w:sz="4" w:space="0" w:color="auto"/>
              <w:left w:val="single" w:sz="4" w:space="0" w:color="auto"/>
              <w:bottom w:val="single" w:sz="4" w:space="0" w:color="auto"/>
              <w:right w:val="single" w:sz="4" w:space="0" w:color="auto"/>
            </w:tcBorders>
          </w:tcPr>
          <w:p w14:paraId="6E822362" w14:textId="77777777" w:rsidR="00CA00B1" w:rsidRPr="00122E0F" w:rsidRDefault="00056B41" w:rsidP="00056B41">
            <w:pPr>
              <w:shd w:val="clear" w:color="auto" w:fill="FFFFFF"/>
              <w:spacing w:line="240" w:lineRule="auto"/>
              <w:rPr>
                <w:sz w:val="28"/>
                <w:szCs w:val="28"/>
              </w:rPr>
            </w:pPr>
            <w:r w:rsidRPr="00122E0F">
              <w:rPr>
                <w:bCs/>
                <w:sz w:val="28"/>
                <w:szCs w:val="28"/>
                <w:lang w:val="uz-Cyrl-UZ"/>
              </w:rPr>
              <w:t xml:space="preserve">Амалий машғулот 1 сонли </w:t>
            </w:r>
            <w:r w:rsidR="00CA00B1" w:rsidRPr="00122E0F">
              <w:rPr>
                <w:bCs/>
                <w:sz w:val="28"/>
                <w:szCs w:val="28"/>
                <w:lang w:val="uz-Cyrl-UZ"/>
              </w:rPr>
              <w:t xml:space="preserve">факультет ва госпитал жарроҳлик кафедраси </w:t>
            </w:r>
            <w:r w:rsidRPr="00122E0F">
              <w:rPr>
                <w:bCs/>
                <w:sz w:val="28"/>
                <w:szCs w:val="28"/>
                <w:lang w:val="uz-Cyrl-UZ"/>
              </w:rPr>
              <w:t>ва ТТА кўп тармоқли клиникасида ўтқазилади (</w:t>
            </w:r>
            <w:r w:rsidR="00CA00B1" w:rsidRPr="00122E0F">
              <w:rPr>
                <w:bCs/>
                <w:sz w:val="28"/>
                <w:szCs w:val="28"/>
                <w:lang w:val="uz-Cyrl-UZ"/>
              </w:rPr>
              <w:t>ўқув хоналари, палаталар</w:t>
            </w:r>
            <w:r w:rsidRPr="00122E0F">
              <w:rPr>
                <w:bCs/>
                <w:sz w:val="28"/>
                <w:szCs w:val="28"/>
                <w:lang w:val="uz-Cyrl-UZ"/>
              </w:rPr>
              <w:t xml:space="preserve">, </w:t>
            </w:r>
            <w:r w:rsidR="00CA00B1" w:rsidRPr="00122E0F">
              <w:rPr>
                <w:bCs/>
                <w:sz w:val="28"/>
                <w:szCs w:val="28"/>
                <w:lang w:val="uz-Cyrl-UZ"/>
              </w:rPr>
              <w:t>боғлов хоналари</w:t>
            </w:r>
            <w:r w:rsidRPr="00122E0F">
              <w:rPr>
                <w:bCs/>
                <w:sz w:val="28"/>
                <w:szCs w:val="28"/>
                <w:lang w:val="uz-Cyrl-UZ"/>
              </w:rPr>
              <w:t>, поликлиника, стационар)</w:t>
            </w:r>
          </w:p>
        </w:tc>
      </w:tr>
      <w:tr w:rsidR="00CA00B1" w:rsidRPr="00122E0F" w14:paraId="04C4BC33" w14:textId="77777777" w:rsidTr="00056B41">
        <w:trPr>
          <w:trHeight w:val="2014"/>
          <w:jc w:val="center"/>
        </w:trPr>
        <w:tc>
          <w:tcPr>
            <w:tcW w:w="3185" w:type="dxa"/>
            <w:gridSpan w:val="2"/>
            <w:tcBorders>
              <w:top w:val="single" w:sz="4" w:space="0" w:color="auto"/>
              <w:left w:val="single" w:sz="4" w:space="0" w:color="auto"/>
              <w:bottom w:val="single" w:sz="4" w:space="0" w:color="auto"/>
              <w:right w:val="single" w:sz="4" w:space="0" w:color="auto"/>
            </w:tcBorders>
          </w:tcPr>
          <w:p w14:paraId="021F6248" w14:textId="77777777" w:rsidR="00CA00B1" w:rsidRPr="00122E0F" w:rsidRDefault="00CA00B1" w:rsidP="00695E13">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bCs/>
                <w:szCs w:val="28"/>
                <w:lang w:val="uz-Cyrl-UZ"/>
              </w:rPr>
              <w:t>Ўқув машғулоти структураси</w:t>
            </w:r>
          </w:p>
        </w:tc>
        <w:tc>
          <w:tcPr>
            <w:tcW w:w="6304" w:type="dxa"/>
            <w:gridSpan w:val="3"/>
            <w:tcBorders>
              <w:top w:val="single" w:sz="4" w:space="0" w:color="auto"/>
              <w:left w:val="single" w:sz="4" w:space="0" w:color="auto"/>
              <w:bottom w:val="single" w:sz="4" w:space="0" w:color="auto"/>
              <w:right w:val="single" w:sz="4" w:space="0" w:color="auto"/>
            </w:tcBorders>
          </w:tcPr>
          <w:p w14:paraId="090A10AB" w14:textId="77777777" w:rsidR="00CA00B1" w:rsidRPr="00122E0F" w:rsidRDefault="00056B41" w:rsidP="00056B41">
            <w:pPr>
              <w:widowControl/>
              <w:tabs>
                <w:tab w:val="left" w:pos="-3240"/>
                <w:tab w:val="left" w:pos="432"/>
              </w:tabs>
              <w:adjustRightInd/>
              <w:spacing w:line="240" w:lineRule="auto"/>
              <w:textAlignment w:val="auto"/>
              <w:rPr>
                <w:sz w:val="28"/>
                <w:szCs w:val="28"/>
              </w:rPr>
            </w:pPr>
            <w:r w:rsidRPr="00122E0F">
              <w:rPr>
                <w:sz w:val="28"/>
                <w:szCs w:val="28"/>
                <w:lang w:val="uz-Cyrl-UZ"/>
              </w:rPr>
              <w:t xml:space="preserve">1. </w:t>
            </w:r>
            <w:r w:rsidR="00CA00B1" w:rsidRPr="00122E0F">
              <w:rPr>
                <w:sz w:val="28"/>
                <w:szCs w:val="28"/>
                <w:lang w:val="uz-Cyrl-UZ"/>
              </w:rPr>
              <w:t xml:space="preserve">Кириш </w:t>
            </w:r>
            <w:r w:rsidRPr="00122E0F">
              <w:rPr>
                <w:sz w:val="28"/>
                <w:szCs w:val="28"/>
                <w:lang w:val="uz-Cyrl-UZ"/>
              </w:rPr>
              <w:t>қисми.</w:t>
            </w:r>
          </w:p>
          <w:p w14:paraId="622E1F8D" w14:textId="77777777" w:rsidR="00CA00B1" w:rsidRPr="00122E0F" w:rsidRDefault="00056B41" w:rsidP="00056B41">
            <w:pPr>
              <w:widowControl/>
              <w:tabs>
                <w:tab w:val="left" w:pos="-3240"/>
                <w:tab w:val="left" w:pos="432"/>
              </w:tabs>
              <w:adjustRightInd/>
              <w:spacing w:line="240" w:lineRule="auto"/>
              <w:textAlignment w:val="auto"/>
              <w:rPr>
                <w:sz w:val="28"/>
                <w:szCs w:val="28"/>
                <w:lang w:val="uz-Cyrl-UZ"/>
              </w:rPr>
            </w:pPr>
            <w:r w:rsidRPr="00122E0F">
              <w:rPr>
                <w:sz w:val="28"/>
                <w:szCs w:val="28"/>
                <w:lang w:val="uz-Cyrl-UZ"/>
              </w:rPr>
              <w:t xml:space="preserve">2. </w:t>
            </w:r>
            <w:r w:rsidR="00CA00B1" w:rsidRPr="00122E0F">
              <w:rPr>
                <w:sz w:val="28"/>
                <w:szCs w:val="28"/>
                <w:lang w:val="uz-Cyrl-UZ"/>
              </w:rPr>
              <w:t>Амалий қисм</w:t>
            </w:r>
            <w:r w:rsidRPr="00122E0F">
              <w:rPr>
                <w:sz w:val="28"/>
                <w:szCs w:val="28"/>
                <w:lang w:val="uz-Cyrl-UZ"/>
              </w:rPr>
              <w:t xml:space="preserve">: </w:t>
            </w:r>
            <w:r w:rsidR="00CA00B1" w:rsidRPr="00122E0F">
              <w:rPr>
                <w:sz w:val="28"/>
                <w:szCs w:val="28"/>
              </w:rPr>
              <w:t>курация</w:t>
            </w:r>
            <w:r w:rsidRPr="00122E0F">
              <w:rPr>
                <w:sz w:val="28"/>
                <w:szCs w:val="28"/>
                <w:lang w:val="uz-Cyrl-UZ"/>
              </w:rPr>
              <w:t xml:space="preserve">, </w:t>
            </w:r>
            <w:r w:rsidR="00CA00B1" w:rsidRPr="00122E0F">
              <w:rPr>
                <w:sz w:val="28"/>
                <w:szCs w:val="28"/>
                <w:lang w:val="uz-Cyrl-UZ"/>
              </w:rPr>
              <w:t>амалий кўникмаларни бажариш</w:t>
            </w:r>
            <w:r w:rsidRPr="00122E0F">
              <w:rPr>
                <w:sz w:val="28"/>
                <w:szCs w:val="28"/>
                <w:lang w:val="uz-Cyrl-UZ"/>
              </w:rPr>
              <w:t xml:space="preserve">, </w:t>
            </w:r>
            <w:r w:rsidR="00CA00B1" w:rsidRPr="00122E0F">
              <w:rPr>
                <w:sz w:val="28"/>
                <w:szCs w:val="28"/>
                <w:lang w:val="uz-Cyrl-UZ"/>
              </w:rPr>
              <w:t>амалий қисмни таҳлил қилиш</w:t>
            </w:r>
            <w:r w:rsidRPr="00122E0F">
              <w:rPr>
                <w:sz w:val="28"/>
                <w:szCs w:val="28"/>
                <w:lang w:val="uz-Cyrl-UZ"/>
              </w:rPr>
              <w:t>.</w:t>
            </w:r>
          </w:p>
          <w:p w14:paraId="1E7D543C" w14:textId="77777777" w:rsidR="00CA00B1" w:rsidRPr="00122E0F" w:rsidRDefault="00056B41" w:rsidP="00056B41">
            <w:pPr>
              <w:widowControl/>
              <w:tabs>
                <w:tab w:val="left" w:pos="-3240"/>
                <w:tab w:val="left" w:pos="432"/>
              </w:tabs>
              <w:adjustRightInd/>
              <w:spacing w:line="240" w:lineRule="auto"/>
              <w:textAlignment w:val="auto"/>
              <w:rPr>
                <w:sz w:val="28"/>
                <w:szCs w:val="28"/>
                <w:lang w:val="uz-Cyrl-UZ"/>
              </w:rPr>
            </w:pPr>
            <w:r w:rsidRPr="00122E0F">
              <w:rPr>
                <w:sz w:val="28"/>
                <w:szCs w:val="28"/>
                <w:lang w:val="uz-Cyrl-UZ"/>
              </w:rPr>
              <w:t xml:space="preserve">3. </w:t>
            </w:r>
            <w:r w:rsidR="00CA00B1" w:rsidRPr="00122E0F">
              <w:rPr>
                <w:sz w:val="28"/>
                <w:szCs w:val="28"/>
                <w:lang w:val="uz-Cyrl-UZ"/>
              </w:rPr>
              <w:t>Теоретик қисм</w:t>
            </w:r>
            <w:r w:rsidRPr="00122E0F">
              <w:rPr>
                <w:sz w:val="28"/>
                <w:szCs w:val="28"/>
                <w:lang w:val="uz-Cyrl-UZ"/>
              </w:rPr>
              <w:t>.</w:t>
            </w:r>
          </w:p>
          <w:p w14:paraId="49153B31" w14:textId="77777777" w:rsidR="00CA00B1" w:rsidRPr="00122E0F" w:rsidRDefault="00CA00B1" w:rsidP="00056B41">
            <w:pPr>
              <w:tabs>
                <w:tab w:val="left" w:pos="-3240"/>
                <w:tab w:val="left" w:pos="432"/>
              </w:tabs>
              <w:spacing w:line="240" w:lineRule="auto"/>
              <w:rPr>
                <w:sz w:val="28"/>
                <w:szCs w:val="28"/>
                <w:lang w:val="uz-Cyrl-UZ"/>
              </w:rPr>
            </w:pPr>
            <w:r w:rsidRPr="00122E0F">
              <w:rPr>
                <w:sz w:val="28"/>
                <w:szCs w:val="28"/>
                <w:lang w:val="uz-Cyrl-UZ"/>
              </w:rPr>
              <w:t xml:space="preserve">4. </w:t>
            </w:r>
            <w:r w:rsidR="00056B41" w:rsidRPr="00122E0F">
              <w:rPr>
                <w:sz w:val="28"/>
                <w:szCs w:val="28"/>
                <w:lang w:val="uz-Cyrl-UZ"/>
              </w:rPr>
              <w:t>Б</w:t>
            </w:r>
            <w:r w:rsidRPr="00122E0F">
              <w:rPr>
                <w:sz w:val="28"/>
                <w:szCs w:val="28"/>
                <w:lang w:val="uz-Cyrl-UZ"/>
              </w:rPr>
              <w:t>аҳолаш</w:t>
            </w:r>
            <w:r w:rsidR="00056B41" w:rsidRPr="00122E0F">
              <w:rPr>
                <w:sz w:val="28"/>
                <w:szCs w:val="28"/>
                <w:lang w:val="uz-Cyrl-UZ"/>
              </w:rPr>
              <w:t xml:space="preserve">. </w:t>
            </w:r>
          </w:p>
          <w:p w14:paraId="4E8CA5E2" w14:textId="77777777" w:rsidR="00CA00B1" w:rsidRPr="00122E0F" w:rsidRDefault="00CA00B1" w:rsidP="00056B41">
            <w:pPr>
              <w:shd w:val="clear" w:color="auto" w:fill="FFFFFF"/>
              <w:tabs>
                <w:tab w:val="left" w:pos="180"/>
                <w:tab w:val="left" w:pos="567"/>
              </w:tabs>
              <w:overflowPunct w:val="0"/>
              <w:autoSpaceDE w:val="0"/>
              <w:autoSpaceDN w:val="0"/>
              <w:spacing w:line="240" w:lineRule="auto"/>
              <w:rPr>
                <w:rFonts w:eastAsia="MS Mincho"/>
                <w:sz w:val="28"/>
                <w:szCs w:val="28"/>
              </w:rPr>
            </w:pPr>
            <w:r w:rsidRPr="00122E0F">
              <w:rPr>
                <w:sz w:val="28"/>
                <w:szCs w:val="28"/>
                <w:lang w:val="uz-Cyrl-UZ"/>
              </w:rPr>
              <w:t xml:space="preserve">5. </w:t>
            </w:r>
            <w:r w:rsidR="00056B41" w:rsidRPr="00122E0F">
              <w:rPr>
                <w:sz w:val="28"/>
                <w:szCs w:val="28"/>
                <w:lang w:val="uz-Cyrl-UZ"/>
              </w:rPr>
              <w:t>Ў</w:t>
            </w:r>
            <w:r w:rsidRPr="00122E0F">
              <w:rPr>
                <w:sz w:val="28"/>
                <w:szCs w:val="28"/>
                <w:lang w:val="uz-Cyrl-UZ"/>
              </w:rPr>
              <w:t>қитувчи томонидан дарсни тамомлаш</w:t>
            </w:r>
            <w:r w:rsidR="00056B41" w:rsidRPr="00122E0F">
              <w:rPr>
                <w:sz w:val="28"/>
                <w:szCs w:val="28"/>
                <w:lang w:val="uz-Cyrl-UZ"/>
              </w:rPr>
              <w:t>.</w:t>
            </w:r>
          </w:p>
        </w:tc>
      </w:tr>
      <w:tr w:rsidR="00CA00B1" w:rsidRPr="00122E0F" w14:paraId="6C40546A" w14:textId="77777777" w:rsidTr="00036814">
        <w:trPr>
          <w:trHeight w:val="605"/>
          <w:jc w:val="center"/>
        </w:trPr>
        <w:tc>
          <w:tcPr>
            <w:tcW w:w="9489" w:type="dxa"/>
            <w:gridSpan w:val="5"/>
            <w:tcBorders>
              <w:top w:val="single" w:sz="4" w:space="0" w:color="auto"/>
              <w:left w:val="single" w:sz="4" w:space="0" w:color="auto"/>
              <w:bottom w:val="single" w:sz="4" w:space="0" w:color="auto"/>
              <w:right w:val="single" w:sz="4" w:space="0" w:color="auto"/>
            </w:tcBorders>
          </w:tcPr>
          <w:p w14:paraId="0A74B5FD" w14:textId="77777777" w:rsidR="00805724" w:rsidRPr="00122E0F" w:rsidRDefault="00CA00B1" w:rsidP="002652E4">
            <w:pPr>
              <w:spacing w:line="240" w:lineRule="auto"/>
              <w:rPr>
                <w:sz w:val="28"/>
                <w:szCs w:val="28"/>
                <w:lang w:val="uz-Cyrl-UZ"/>
              </w:rPr>
            </w:pPr>
            <w:r w:rsidRPr="00122E0F">
              <w:rPr>
                <w:b/>
                <w:sz w:val="28"/>
                <w:szCs w:val="28"/>
              </w:rPr>
              <w:t>Маш</w:t>
            </w:r>
            <w:r w:rsidRPr="00122E0F">
              <w:rPr>
                <w:b/>
                <w:bCs/>
                <w:sz w:val="28"/>
                <w:szCs w:val="28"/>
              </w:rPr>
              <w:t>ғулотнинг мақсади</w:t>
            </w:r>
            <w:r w:rsidRPr="00122E0F">
              <w:rPr>
                <w:b/>
                <w:bCs/>
                <w:sz w:val="28"/>
                <w:szCs w:val="28"/>
                <w:lang w:val="uz-Cyrl-UZ"/>
              </w:rPr>
              <w:t xml:space="preserve">: </w:t>
            </w:r>
          </w:p>
          <w:p w14:paraId="3A766CFF" w14:textId="77777777" w:rsidR="00CA00B1" w:rsidRPr="00122E0F" w:rsidRDefault="00BF19F8" w:rsidP="00BF19F8">
            <w:pPr>
              <w:spacing w:line="240" w:lineRule="auto"/>
              <w:rPr>
                <w:bCs/>
                <w:sz w:val="28"/>
                <w:szCs w:val="28"/>
                <w:lang w:val="uz-Cyrl-UZ"/>
              </w:rPr>
            </w:pPr>
            <w:r w:rsidRPr="00122E0F">
              <w:rPr>
                <w:sz w:val="28"/>
                <w:szCs w:val="28"/>
                <w:lang w:val="uz-Cyrl-UZ"/>
              </w:rPr>
              <w:t>Т</w:t>
            </w:r>
            <w:r w:rsidR="00805724" w:rsidRPr="00122E0F">
              <w:rPr>
                <w:sz w:val="28"/>
                <w:szCs w:val="28"/>
                <w:lang w:val="uz-Cyrl-UZ"/>
              </w:rPr>
              <w:t xml:space="preserve">алабалар учун касб-ҳунар </w:t>
            </w:r>
            <w:r w:rsidRPr="00122E0F">
              <w:rPr>
                <w:sz w:val="28"/>
                <w:szCs w:val="28"/>
                <w:lang w:val="uz-Cyrl-UZ"/>
              </w:rPr>
              <w:t xml:space="preserve">эга булишда таергарликни </w:t>
            </w:r>
            <w:r w:rsidR="00805724" w:rsidRPr="00122E0F">
              <w:rPr>
                <w:sz w:val="28"/>
                <w:szCs w:val="28"/>
                <w:lang w:val="uz-Cyrl-UZ"/>
              </w:rPr>
              <w:t xml:space="preserve">муҳимлигини ифодалаб мавзуни асослаш. Талабаларни тегишли </w:t>
            </w:r>
            <w:r w:rsidRPr="00122E0F">
              <w:rPr>
                <w:sz w:val="28"/>
                <w:szCs w:val="28"/>
                <w:lang w:val="uz-Cyrl-UZ"/>
              </w:rPr>
              <w:t xml:space="preserve">жарроҳлик касалликлари </w:t>
            </w:r>
            <w:r w:rsidR="00805724" w:rsidRPr="00122E0F">
              <w:rPr>
                <w:sz w:val="28"/>
                <w:szCs w:val="28"/>
                <w:lang w:val="uz-Cyrl-UZ"/>
              </w:rPr>
              <w:t xml:space="preserve">билан, унинг ривожланиш сабаблари, клиник </w:t>
            </w:r>
            <w:r w:rsidRPr="00122E0F">
              <w:rPr>
                <w:sz w:val="28"/>
                <w:szCs w:val="28"/>
                <w:lang w:val="uz-Cyrl-UZ"/>
              </w:rPr>
              <w:t xml:space="preserve">кечимини </w:t>
            </w:r>
            <w:r w:rsidR="00805724" w:rsidRPr="00122E0F">
              <w:rPr>
                <w:sz w:val="28"/>
                <w:szCs w:val="28"/>
                <w:lang w:val="uz-Cyrl-UZ"/>
              </w:rPr>
              <w:t>ўзига хос хусусиятлари, диагностика</w:t>
            </w:r>
            <w:r w:rsidRPr="00122E0F">
              <w:rPr>
                <w:sz w:val="28"/>
                <w:szCs w:val="28"/>
                <w:lang w:val="uz-Cyrl-UZ"/>
              </w:rPr>
              <w:t>си</w:t>
            </w:r>
            <w:r w:rsidR="00805724" w:rsidRPr="00122E0F">
              <w:rPr>
                <w:sz w:val="28"/>
                <w:szCs w:val="28"/>
                <w:lang w:val="uz-Cyrl-UZ"/>
              </w:rPr>
              <w:t>, дифферен</w:t>
            </w:r>
            <w:r w:rsidRPr="00122E0F">
              <w:rPr>
                <w:sz w:val="28"/>
                <w:szCs w:val="28"/>
                <w:lang w:val="uz-Cyrl-UZ"/>
              </w:rPr>
              <w:t>циал</w:t>
            </w:r>
            <w:r w:rsidR="00805724" w:rsidRPr="00122E0F">
              <w:rPr>
                <w:sz w:val="28"/>
                <w:szCs w:val="28"/>
                <w:lang w:val="uz-Cyrl-UZ"/>
              </w:rPr>
              <w:t xml:space="preserve"> ташхис</w:t>
            </w:r>
            <w:r w:rsidRPr="00122E0F">
              <w:rPr>
                <w:sz w:val="28"/>
                <w:szCs w:val="28"/>
                <w:lang w:val="uz-Cyrl-UZ"/>
              </w:rPr>
              <w:t>лаш</w:t>
            </w:r>
            <w:r w:rsidR="00805724" w:rsidRPr="00122E0F">
              <w:rPr>
                <w:sz w:val="28"/>
                <w:szCs w:val="28"/>
                <w:lang w:val="uz-Cyrl-UZ"/>
              </w:rPr>
              <w:t>, оптимал даволаш усуллари, опера</w:t>
            </w:r>
            <w:r w:rsidRPr="00122E0F">
              <w:rPr>
                <w:sz w:val="28"/>
                <w:szCs w:val="28"/>
                <w:lang w:val="uz-Cyrl-UZ"/>
              </w:rPr>
              <w:t>ц</w:t>
            </w:r>
            <w:r w:rsidR="00805724" w:rsidRPr="00122E0F">
              <w:rPr>
                <w:sz w:val="28"/>
                <w:szCs w:val="28"/>
                <w:lang w:val="uz-Cyrl-UZ"/>
              </w:rPr>
              <w:t>иядан кейинги даврни бошқариш, беморларни реабилита</w:t>
            </w:r>
            <w:r w:rsidRPr="00122E0F">
              <w:rPr>
                <w:sz w:val="28"/>
                <w:szCs w:val="28"/>
                <w:lang w:val="uz-Cyrl-UZ"/>
              </w:rPr>
              <w:t>ц</w:t>
            </w:r>
            <w:r w:rsidR="00805724" w:rsidRPr="00122E0F">
              <w:rPr>
                <w:sz w:val="28"/>
                <w:szCs w:val="28"/>
                <w:lang w:val="uz-Cyrl-UZ"/>
              </w:rPr>
              <w:t>ия қилиш</w:t>
            </w:r>
            <w:r w:rsidRPr="00122E0F">
              <w:rPr>
                <w:sz w:val="28"/>
                <w:szCs w:val="28"/>
                <w:lang w:val="uz-Cyrl-UZ"/>
              </w:rPr>
              <w:t xml:space="preserve"> билан таништириш</w:t>
            </w:r>
            <w:r w:rsidR="00805724" w:rsidRPr="00122E0F">
              <w:rPr>
                <w:sz w:val="28"/>
                <w:szCs w:val="28"/>
                <w:lang w:val="uz-Cyrl-UZ"/>
              </w:rPr>
              <w:t>.</w:t>
            </w:r>
          </w:p>
        </w:tc>
      </w:tr>
      <w:tr w:rsidR="00CA00B1" w:rsidRPr="00122E0F" w14:paraId="0208AD82" w14:textId="77777777" w:rsidTr="00036814">
        <w:trPr>
          <w:trHeight w:val="1606"/>
          <w:jc w:val="center"/>
        </w:trPr>
        <w:tc>
          <w:tcPr>
            <w:tcW w:w="3854" w:type="dxa"/>
            <w:gridSpan w:val="3"/>
            <w:tcBorders>
              <w:top w:val="single" w:sz="4" w:space="0" w:color="auto"/>
              <w:left w:val="single" w:sz="4" w:space="0" w:color="auto"/>
              <w:bottom w:val="single" w:sz="4" w:space="0" w:color="auto"/>
              <w:right w:val="single" w:sz="4" w:space="0" w:color="auto"/>
            </w:tcBorders>
          </w:tcPr>
          <w:p w14:paraId="7AF36848" w14:textId="77777777" w:rsidR="00CA00B1" w:rsidRPr="00122E0F" w:rsidRDefault="00CA00B1" w:rsidP="002652E4">
            <w:pPr>
              <w:pStyle w:val="20"/>
              <w:tabs>
                <w:tab w:val="left" w:pos="567"/>
              </w:tabs>
              <w:spacing w:line="240" w:lineRule="auto"/>
              <w:ind w:firstLine="0"/>
              <w:rPr>
                <w:rFonts w:ascii="Times New Roman" w:hAnsi="Times New Roman"/>
                <w:b/>
                <w:szCs w:val="28"/>
                <w:lang w:val="uz-Cyrl-UZ"/>
              </w:rPr>
            </w:pPr>
            <w:r w:rsidRPr="00122E0F">
              <w:rPr>
                <w:rFonts w:ascii="Times New Roman" w:hAnsi="Times New Roman"/>
                <w:b/>
                <w:szCs w:val="28"/>
                <w:lang w:val="uz-Cyrl-UZ"/>
              </w:rPr>
              <w:t>Ўқитувчи вазифалар</w:t>
            </w:r>
            <w:r w:rsidR="005E2773" w:rsidRPr="00122E0F">
              <w:rPr>
                <w:rFonts w:ascii="Times New Roman" w:hAnsi="Times New Roman"/>
                <w:b/>
                <w:szCs w:val="28"/>
                <w:lang w:val="uz-Cyrl-UZ"/>
              </w:rPr>
              <w:t>и</w:t>
            </w:r>
            <w:r w:rsidRPr="00122E0F">
              <w:rPr>
                <w:rFonts w:ascii="Times New Roman" w:hAnsi="Times New Roman"/>
                <w:b/>
                <w:szCs w:val="28"/>
              </w:rPr>
              <w:t>:</w:t>
            </w:r>
          </w:p>
          <w:p w14:paraId="66F48312" w14:textId="77777777" w:rsidR="005E2773" w:rsidRPr="00122E0F" w:rsidRDefault="005E2773" w:rsidP="005E2773">
            <w:pPr>
              <w:widowControl/>
              <w:autoSpaceDE w:val="0"/>
              <w:autoSpaceDN w:val="0"/>
              <w:spacing w:line="240" w:lineRule="auto"/>
              <w:textAlignment w:val="auto"/>
              <w:rPr>
                <w:sz w:val="28"/>
                <w:lang w:val="x-none"/>
              </w:rPr>
            </w:pPr>
            <w:r w:rsidRPr="00122E0F">
              <w:rPr>
                <w:sz w:val="28"/>
                <w:lang w:val="x-none"/>
              </w:rPr>
              <w:t xml:space="preserve">- </w:t>
            </w:r>
            <w:r w:rsidRPr="00122E0F">
              <w:rPr>
                <w:sz w:val="28"/>
                <w:lang w:val="uz-Cyrl-UZ"/>
              </w:rPr>
              <w:t>Т</w:t>
            </w:r>
            <w:r w:rsidRPr="00122E0F">
              <w:rPr>
                <w:sz w:val="28"/>
                <w:lang w:val="x-none"/>
              </w:rPr>
              <w:t>алабаларнинг касалликнинг кечиши ва клиникаси ҳақида билимларини мустаҳкамлаш ва чуқурлаштириш.</w:t>
            </w:r>
          </w:p>
          <w:p w14:paraId="4D553F8D" w14:textId="77777777" w:rsidR="005E2773" w:rsidRPr="00122E0F" w:rsidRDefault="005E2773" w:rsidP="005E2773">
            <w:pPr>
              <w:widowControl/>
              <w:autoSpaceDE w:val="0"/>
              <w:autoSpaceDN w:val="0"/>
              <w:spacing w:line="240" w:lineRule="auto"/>
              <w:textAlignment w:val="auto"/>
              <w:rPr>
                <w:sz w:val="28"/>
                <w:lang w:val="x-none"/>
              </w:rPr>
            </w:pPr>
            <w:r w:rsidRPr="00122E0F">
              <w:rPr>
                <w:sz w:val="28"/>
                <w:lang w:val="uz-Cyrl-UZ"/>
              </w:rPr>
              <w:t xml:space="preserve">- </w:t>
            </w:r>
            <w:r w:rsidRPr="00122E0F">
              <w:rPr>
                <w:sz w:val="28"/>
                <w:lang w:val="x-none"/>
              </w:rPr>
              <w:t>Муҳокама қилинаётган патологиянинг клиник хусусиятлари ва мумкин бўлган вариантларини муҳокама қили</w:t>
            </w:r>
            <w:r w:rsidRPr="00122E0F">
              <w:rPr>
                <w:sz w:val="28"/>
                <w:lang w:val="uz-Cyrl-UZ"/>
              </w:rPr>
              <w:t>ш</w:t>
            </w:r>
            <w:r w:rsidRPr="00122E0F">
              <w:rPr>
                <w:sz w:val="28"/>
                <w:lang w:val="x-none"/>
              </w:rPr>
              <w:t>.</w:t>
            </w:r>
          </w:p>
          <w:p w14:paraId="5A73E148" w14:textId="77777777" w:rsidR="005E2773" w:rsidRPr="00122E0F" w:rsidRDefault="005E2773" w:rsidP="005E2773">
            <w:pPr>
              <w:widowControl/>
              <w:autoSpaceDE w:val="0"/>
              <w:autoSpaceDN w:val="0"/>
              <w:spacing w:line="240" w:lineRule="auto"/>
              <w:textAlignment w:val="auto"/>
              <w:rPr>
                <w:sz w:val="28"/>
                <w:lang w:val="uz-Cyrl-UZ"/>
              </w:rPr>
            </w:pPr>
            <w:r w:rsidRPr="00122E0F">
              <w:rPr>
                <w:sz w:val="28"/>
                <w:lang w:val="uz-Cyrl-UZ"/>
              </w:rPr>
              <w:t xml:space="preserve">- </w:t>
            </w:r>
            <w:r w:rsidRPr="00122E0F">
              <w:rPr>
                <w:sz w:val="28"/>
                <w:lang w:val="x-none"/>
              </w:rPr>
              <w:t>Бошқа касалликлар билан дифферен</w:t>
            </w:r>
            <w:r w:rsidRPr="00122E0F">
              <w:rPr>
                <w:sz w:val="28"/>
                <w:lang w:val="uz-Cyrl-UZ"/>
              </w:rPr>
              <w:t>ц</w:t>
            </w:r>
            <w:r w:rsidRPr="00122E0F">
              <w:rPr>
                <w:sz w:val="28"/>
                <w:lang w:val="x-none"/>
              </w:rPr>
              <w:t>иал диагностика тамойилларини тушунтири</w:t>
            </w:r>
            <w:r w:rsidRPr="00122E0F">
              <w:rPr>
                <w:sz w:val="28"/>
                <w:lang w:val="uz-Cyrl-UZ"/>
              </w:rPr>
              <w:t>ш</w:t>
            </w:r>
            <w:r w:rsidRPr="00122E0F">
              <w:rPr>
                <w:sz w:val="28"/>
                <w:lang w:val="x-none"/>
              </w:rPr>
              <w:t>.</w:t>
            </w:r>
          </w:p>
          <w:p w14:paraId="2A9677ED" w14:textId="77777777" w:rsidR="005E2773" w:rsidRPr="00122E0F" w:rsidRDefault="005E2773" w:rsidP="005E2773">
            <w:pPr>
              <w:widowControl/>
              <w:autoSpaceDE w:val="0"/>
              <w:autoSpaceDN w:val="0"/>
              <w:spacing w:line="240" w:lineRule="auto"/>
              <w:textAlignment w:val="auto"/>
              <w:rPr>
                <w:sz w:val="28"/>
                <w:lang w:val="x-none"/>
              </w:rPr>
            </w:pPr>
            <w:r w:rsidRPr="00122E0F">
              <w:rPr>
                <w:sz w:val="28"/>
                <w:lang w:val="uz-Cyrl-UZ"/>
              </w:rPr>
              <w:t xml:space="preserve">- </w:t>
            </w:r>
            <w:r w:rsidRPr="00122E0F">
              <w:rPr>
                <w:sz w:val="28"/>
                <w:lang w:val="x-none"/>
              </w:rPr>
              <w:t xml:space="preserve">Касалларни ўз вақтида эрта аниқлаш ва жиддий асоратларни ривожланишидан олдин даволаш учун ихтисослаштирилган муассасаларга юбориш </w:t>
            </w:r>
            <w:r w:rsidRPr="00122E0F">
              <w:rPr>
                <w:sz w:val="28"/>
                <w:lang w:val="x-none"/>
              </w:rPr>
              <w:lastRenderedPageBreak/>
              <w:t>кўникмаларини ривожлантириш.</w:t>
            </w:r>
          </w:p>
          <w:p w14:paraId="698380BC" w14:textId="77777777" w:rsidR="00CA00B1" w:rsidRPr="00122E0F" w:rsidRDefault="005E2773" w:rsidP="005E2773">
            <w:pPr>
              <w:widowControl/>
              <w:autoSpaceDE w:val="0"/>
              <w:autoSpaceDN w:val="0"/>
              <w:spacing w:line="240" w:lineRule="auto"/>
              <w:textAlignment w:val="auto"/>
              <w:rPr>
                <w:szCs w:val="28"/>
              </w:rPr>
            </w:pPr>
            <w:r w:rsidRPr="00122E0F">
              <w:rPr>
                <w:sz w:val="28"/>
                <w:lang w:val="uz-Cyrl-UZ"/>
              </w:rPr>
              <w:t xml:space="preserve">- </w:t>
            </w:r>
            <w:r w:rsidRPr="00122E0F">
              <w:rPr>
                <w:sz w:val="28"/>
                <w:lang w:val="x-none"/>
              </w:rPr>
              <w:t>Талабаларни даволашнинг янги усуллари ва профилактика чоралари билан таништириш.</w:t>
            </w:r>
          </w:p>
        </w:tc>
        <w:tc>
          <w:tcPr>
            <w:tcW w:w="5635" w:type="dxa"/>
            <w:gridSpan w:val="2"/>
            <w:tcBorders>
              <w:top w:val="single" w:sz="4" w:space="0" w:color="auto"/>
              <w:left w:val="single" w:sz="4" w:space="0" w:color="auto"/>
              <w:bottom w:val="single" w:sz="4" w:space="0" w:color="auto"/>
              <w:right w:val="single" w:sz="4" w:space="0" w:color="auto"/>
            </w:tcBorders>
          </w:tcPr>
          <w:p w14:paraId="74EE8AA1" w14:textId="77777777" w:rsidR="00CA00B1" w:rsidRPr="00122E0F" w:rsidRDefault="002E3936" w:rsidP="002652E4">
            <w:pPr>
              <w:pStyle w:val="20"/>
              <w:tabs>
                <w:tab w:val="left" w:pos="567"/>
              </w:tabs>
              <w:spacing w:line="240" w:lineRule="auto"/>
              <w:ind w:firstLine="0"/>
              <w:rPr>
                <w:rFonts w:ascii="Times New Roman" w:hAnsi="Times New Roman"/>
                <w:i/>
                <w:szCs w:val="28"/>
              </w:rPr>
            </w:pPr>
            <w:r w:rsidRPr="00122E0F">
              <w:rPr>
                <w:rFonts w:ascii="Times New Roman" w:hAnsi="Times New Roman"/>
                <w:b/>
                <w:szCs w:val="28"/>
                <w:lang w:val="uz-Cyrl-UZ"/>
              </w:rPr>
              <w:lastRenderedPageBreak/>
              <w:t>Ўқув н</w:t>
            </w:r>
            <w:r w:rsidR="00CA00B1" w:rsidRPr="00122E0F">
              <w:rPr>
                <w:rFonts w:ascii="Times New Roman" w:hAnsi="Times New Roman"/>
                <w:b/>
                <w:szCs w:val="28"/>
                <w:lang w:val="uz-Cyrl-UZ"/>
              </w:rPr>
              <w:t>атижалар</w:t>
            </w:r>
            <w:r w:rsidRPr="00122E0F">
              <w:rPr>
                <w:rFonts w:ascii="Times New Roman" w:hAnsi="Times New Roman"/>
                <w:b/>
                <w:szCs w:val="28"/>
                <w:lang w:val="uz-Cyrl-UZ"/>
              </w:rPr>
              <w:t>и:</w:t>
            </w:r>
          </w:p>
          <w:p w14:paraId="7E4936A0" w14:textId="77777777" w:rsidR="00CA00B1" w:rsidRPr="00122E0F" w:rsidRDefault="002E3936" w:rsidP="002652E4">
            <w:pPr>
              <w:spacing w:line="240" w:lineRule="auto"/>
              <w:rPr>
                <w:bCs/>
                <w:sz w:val="28"/>
                <w:szCs w:val="28"/>
                <w:u w:val="single"/>
                <w:lang w:val="uz-Cyrl-UZ"/>
              </w:rPr>
            </w:pPr>
            <w:r w:rsidRPr="00122E0F">
              <w:rPr>
                <w:b/>
                <w:bCs/>
                <w:sz w:val="28"/>
                <w:szCs w:val="28"/>
                <w:u w:val="single"/>
                <w:lang w:val="uz-Cyrl-UZ"/>
              </w:rPr>
              <w:t xml:space="preserve">Талаба </w:t>
            </w:r>
            <w:r w:rsidR="00CA00B1" w:rsidRPr="00122E0F">
              <w:rPr>
                <w:b/>
                <w:bCs/>
                <w:sz w:val="28"/>
                <w:szCs w:val="28"/>
                <w:u w:val="single"/>
                <w:lang w:val="uz-Cyrl-UZ"/>
              </w:rPr>
              <w:t>билиши лозим</w:t>
            </w:r>
            <w:r w:rsidR="00CA00B1" w:rsidRPr="00122E0F">
              <w:rPr>
                <w:bCs/>
                <w:sz w:val="28"/>
                <w:szCs w:val="28"/>
                <w:u w:val="single"/>
                <w:lang w:val="uz-Cyrl-UZ"/>
              </w:rPr>
              <w:t>:</w:t>
            </w:r>
          </w:p>
          <w:p w14:paraId="59C186F1" w14:textId="77777777" w:rsidR="00CA00B1" w:rsidRPr="00122E0F" w:rsidRDefault="00CA00B1" w:rsidP="002652E4">
            <w:pPr>
              <w:spacing w:line="240" w:lineRule="auto"/>
              <w:rPr>
                <w:bCs/>
                <w:sz w:val="28"/>
                <w:szCs w:val="28"/>
                <w:lang w:val="uz-Cyrl-UZ"/>
              </w:rPr>
            </w:pPr>
            <w:r w:rsidRPr="00122E0F">
              <w:rPr>
                <w:bCs/>
                <w:sz w:val="28"/>
                <w:szCs w:val="28"/>
              </w:rPr>
              <w:t xml:space="preserve">- </w:t>
            </w:r>
            <w:r w:rsidRPr="00122E0F">
              <w:rPr>
                <w:bCs/>
                <w:sz w:val="28"/>
                <w:szCs w:val="28"/>
                <w:lang w:val="uz-Cyrl-UZ"/>
              </w:rPr>
              <w:t>диагностика ва дифференциал диагностика услублари;</w:t>
            </w:r>
          </w:p>
          <w:p w14:paraId="7062BE43" w14:textId="77777777" w:rsidR="00CA00B1" w:rsidRPr="00122E0F" w:rsidRDefault="00CA00B1" w:rsidP="002652E4">
            <w:pPr>
              <w:spacing w:line="240" w:lineRule="auto"/>
              <w:rPr>
                <w:bCs/>
                <w:sz w:val="28"/>
                <w:szCs w:val="28"/>
                <w:lang w:val="uz-Cyrl-UZ"/>
              </w:rPr>
            </w:pPr>
            <w:r w:rsidRPr="00122E0F">
              <w:rPr>
                <w:bCs/>
                <w:sz w:val="28"/>
                <w:szCs w:val="28"/>
                <w:lang w:val="uz-Cyrl-UZ"/>
              </w:rPr>
              <w:t>- ташхисни асослаш ва рационал давони танлаш учун инструментал-диагностик текширувларни интерпретация қилиш;</w:t>
            </w:r>
          </w:p>
          <w:p w14:paraId="172A1411" w14:textId="77777777" w:rsidR="00CA00B1" w:rsidRPr="00122E0F" w:rsidRDefault="00CA00B1" w:rsidP="002652E4">
            <w:pPr>
              <w:spacing w:line="240" w:lineRule="auto"/>
              <w:rPr>
                <w:bCs/>
                <w:sz w:val="28"/>
                <w:szCs w:val="28"/>
                <w:lang w:val="uz-Cyrl-UZ"/>
              </w:rPr>
            </w:pPr>
            <w:r w:rsidRPr="00122E0F">
              <w:rPr>
                <w:bCs/>
                <w:sz w:val="28"/>
                <w:szCs w:val="28"/>
                <w:lang w:val="uz-Cyrl-UZ"/>
              </w:rPr>
              <w:t xml:space="preserve"> - ушбу беморларнинг амалиёт олди тайёрлашнинг ўзига хос хусусиятлари;</w:t>
            </w:r>
          </w:p>
          <w:p w14:paraId="4450903D" w14:textId="77777777" w:rsidR="00CA00B1" w:rsidRPr="00122E0F" w:rsidRDefault="00CA00B1" w:rsidP="002652E4">
            <w:pPr>
              <w:spacing w:line="240" w:lineRule="auto"/>
              <w:rPr>
                <w:bCs/>
                <w:sz w:val="28"/>
                <w:szCs w:val="28"/>
                <w:lang w:val="uz-Cyrl-UZ"/>
              </w:rPr>
            </w:pPr>
            <w:r w:rsidRPr="00122E0F">
              <w:rPr>
                <w:bCs/>
                <w:sz w:val="28"/>
                <w:szCs w:val="28"/>
                <w:lang w:val="uz-Cyrl-UZ"/>
              </w:rPr>
              <w:t>- оператив ва консерватив даволаш учун кўрсатмалар, уларнинг ўзига хослигини б</w:t>
            </w:r>
            <w:r w:rsidR="002E3936" w:rsidRPr="00122E0F">
              <w:rPr>
                <w:bCs/>
                <w:sz w:val="28"/>
                <w:szCs w:val="28"/>
                <w:lang w:val="uz-Cyrl-UZ"/>
              </w:rPr>
              <w:t>и</w:t>
            </w:r>
            <w:r w:rsidRPr="00122E0F">
              <w:rPr>
                <w:bCs/>
                <w:sz w:val="28"/>
                <w:szCs w:val="28"/>
                <w:lang w:val="uz-Cyrl-UZ"/>
              </w:rPr>
              <w:t>лиш;</w:t>
            </w:r>
          </w:p>
          <w:p w14:paraId="61BA599D" w14:textId="77777777" w:rsidR="00CA00B1" w:rsidRPr="00122E0F" w:rsidRDefault="00CA00B1" w:rsidP="002652E4">
            <w:pPr>
              <w:spacing w:line="240" w:lineRule="auto"/>
              <w:rPr>
                <w:bCs/>
                <w:sz w:val="28"/>
                <w:szCs w:val="28"/>
                <w:lang w:val="uz-Cyrl-UZ"/>
              </w:rPr>
            </w:pPr>
            <w:r w:rsidRPr="00122E0F">
              <w:rPr>
                <w:bCs/>
                <w:sz w:val="28"/>
                <w:szCs w:val="28"/>
                <w:lang w:val="uz-Cyrl-UZ"/>
              </w:rPr>
              <w:t xml:space="preserve">- амалиёт даври ва ундан кейинги </w:t>
            </w:r>
            <w:r w:rsidR="002E3936" w:rsidRPr="00122E0F">
              <w:rPr>
                <w:bCs/>
                <w:sz w:val="28"/>
                <w:szCs w:val="28"/>
                <w:lang w:val="uz-Cyrl-UZ"/>
              </w:rPr>
              <w:t xml:space="preserve">даврда </w:t>
            </w:r>
            <w:r w:rsidRPr="00122E0F">
              <w:rPr>
                <w:bCs/>
                <w:sz w:val="28"/>
                <w:szCs w:val="28"/>
                <w:lang w:val="uz-Cyrl-UZ"/>
              </w:rPr>
              <w:t>асоратларни олдини олиш;</w:t>
            </w:r>
          </w:p>
          <w:p w14:paraId="450CB3A0" w14:textId="77777777" w:rsidR="00CA00B1" w:rsidRPr="00122E0F" w:rsidRDefault="00CA00B1" w:rsidP="002652E4">
            <w:pPr>
              <w:spacing w:line="240" w:lineRule="auto"/>
              <w:rPr>
                <w:bCs/>
                <w:sz w:val="28"/>
                <w:szCs w:val="28"/>
                <w:lang w:val="uz-Cyrl-UZ"/>
              </w:rPr>
            </w:pPr>
            <w:r w:rsidRPr="00122E0F">
              <w:rPr>
                <w:bCs/>
                <w:sz w:val="28"/>
                <w:szCs w:val="28"/>
                <w:lang w:val="uz-Cyrl-UZ"/>
              </w:rPr>
              <w:t xml:space="preserve">- </w:t>
            </w:r>
            <w:r w:rsidR="002E3936" w:rsidRPr="00122E0F">
              <w:rPr>
                <w:bCs/>
                <w:sz w:val="28"/>
                <w:szCs w:val="28"/>
                <w:lang w:val="uz-Cyrl-UZ"/>
              </w:rPr>
              <w:t xml:space="preserve">жаррохлик </w:t>
            </w:r>
            <w:r w:rsidRPr="00122E0F">
              <w:rPr>
                <w:sz w:val="28"/>
                <w:szCs w:val="28"/>
                <w:lang w:val="uz-Cyrl-UZ"/>
              </w:rPr>
              <w:t>касалликлари</w:t>
            </w:r>
            <w:r w:rsidRPr="00122E0F">
              <w:rPr>
                <w:bCs/>
                <w:sz w:val="28"/>
                <w:szCs w:val="28"/>
                <w:lang w:val="uz-Cyrl-UZ"/>
              </w:rPr>
              <w:t xml:space="preserve"> билан </w:t>
            </w:r>
            <w:r w:rsidR="002E3936" w:rsidRPr="00122E0F">
              <w:rPr>
                <w:bCs/>
                <w:sz w:val="28"/>
                <w:szCs w:val="28"/>
                <w:lang w:val="uz-Cyrl-UZ"/>
              </w:rPr>
              <w:t xml:space="preserve">хасталанган </w:t>
            </w:r>
            <w:r w:rsidRPr="00122E0F">
              <w:rPr>
                <w:bCs/>
                <w:sz w:val="28"/>
                <w:szCs w:val="28"/>
                <w:lang w:val="uz-Cyrl-UZ"/>
              </w:rPr>
              <w:t>беморларни текшириш бўйича амалий кўникмаларни ўзлаштириш;</w:t>
            </w:r>
          </w:p>
          <w:p w14:paraId="1353E7EE" w14:textId="77777777" w:rsidR="00CA00B1" w:rsidRPr="00122E0F" w:rsidRDefault="00CA00B1" w:rsidP="002652E4">
            <w:pPr>
              <w:spacing w:line="240" w:lineRule="auto"/>
              <w:rPr>
                <w:bCs/>
                <w:sz w:val="28"/>
                <w:szCs w:val="28"/>
                <w:lang w:val="uz-Cyrl-UZ"/>
              </w:rPr>
            </w:pPr>
            <w:r w:rsidRPr="00122E0F">
              <w:rPr>
                <w:bCs/>
                <w:sz w:val="28"/>
                <w:szCs w:val="28"/>
                <w:lang w:val="uz-Cyrl-UZ"/>
              </w:rPr>
              <w:t>- махсус текширув усулларни ўрганиш.</w:t>
            </w:r>
          </w:p>
          <w:p w14:paraId="14F55108" w14:textId="77777777" w:rsidR="00CA00B1" w:rsidRPr="00122E0F" w:rsidRDefault="002E3936" w:rsidP="002652E4">
            <w:pPr>
              <w:spacing w:line="240" w:lineRule="auto"/>
              <w:rPr>
                <w:b/>
                <w:sz w:val="28"/>
                <w:szCs w:val="28"/>
                <w:lang w:val="uz-Cyrl-UZ"/>
              </w:rPr>
            </w:pPr>
            <w:r w:rsidRPr="00122E0F">
              <w:rPr>
                <w:b/>
                <w:bCs/>
                <w:i/>
                <w:sz w:val="28"/>
                <w:szCs w:val="28"/>
                <w:u w:val="single"/>
                <w:lang w:val="uz-Cyrl-UZ"/>
              </w:rPr>
              <w:t xml:space="preserve">Талаба </w:t>
            </w:r>
            <w:r w:rsidR="00CA00B1" w:rsidRPr="00122E0F">
              <w:rPr>
                <w:b/>
                <w:bCs/>
                <w:i/>
                <w:sz w:val="28"/>
                <w:szCs w:val="28"/>
                <w:u w:val="single"/>
                <w:lang w:val="uz-Cyrl-UZ"/>
              </w:rPr>
              <w:t>бажара олиши лозим</w:t>
            </w:r>
            <w:r w:rsidR="00CA00B1" w:rsidRPr="00122E0F">
              <w:rPr>
                <w:b/>
                <w:sz w:val="28"/>
                <w:szCs w:val="28"/>
                <w:lang w:val="uz-Cyrl-UZ"/>
              </w:rPr>
              <w:t>:</w:t>
            </w:r>
          </w:p>
          <w:p w14:paraId="223262E5" w14:textId="77777777" w:rsidR="00CA00B1" w:rsidRPr="00122E0F" w:rsidRDefault="00CA00B1" w:rsidP="002E3936">
            <w:pPr>
              <w:spacing w:line="240" w:lineRule="auto"/>
              <w:rPr>
                <w:bCs/>
                <w:sz w:val="28"/>
                <w:szCs w:val="28"/>
                <w:lang w:val="uz-Cyrl-UZ"/>
              </w:rPr>
            </w:pPr>
            <w:r w:rsidRPr="00122E0F">
              <w:rPr>
                <w:bCs/>
                <w:sz w:val="28"/>
                <w:szCs w:val="28"/>
                <w:lang w:val="uz-Cyrl-UZ"/>
              </w:rPr>
              <w:lastRenderedPageBreak/>
              <w:t>- Амалий кўникмаларн</w:t>
            </w:r>
            <w:r w:rsidR="002E3936" w:rsidRPr="00122E0F">
              <w:rPr>
                <w:bCs/>
                <w:sz w:val="28"/>
                <w:szCs w:val="28"/>
                <w:lang w:val="uz-Cyrl-UZ"/>
              </w:rPr>
              <w:t>и</w:t>
            </w:r>
            <w:r w:rsidRPr="00122E0F">
              <w:rPr>
                <w:bCs/>
                <w:sz w:val="28"/>
                <w:szCs w:val="28"/>
                <w:lang w:val="uz-Cyrl-UZ"/>
              </w:rPr>
              <w:t xml:space="preserve"> бажара олиши </w:t>
            </w:r>
            <w:r w:rsidR="002E3936" w:rsidRPr="00122E0F">
              <w:rPr>
                <w:bCs/>
                <w:sz w:val="28"/>
                <w:szCs w:val="28"/>
                <w:lang w:val="uz-Cyrl-UZ"/>
              </w:rPr>
              <w:t>–</w:t>
            </w:r>
            <w:r w:rsidRPr="00122E0F">
              <w:rPr>
                <w:bCs/>
                <w:sz w:val="28"/>
                <w:szCs w:val="28"/>
                <w:lang w:val="uz-Cyrl-UZ"/>
              </w:rPr>
              <w:t xml:space="preserve"> </w:t>
            </w:r>
            <w:r w:rsidR="002E3936" w:rsidRPr="00122E0F">
              <w:rPr>
                <w:bCs/>
                <w:sz w:val="28"/>
                <w:szCs w:val="28"/>
                <w:lang w:val="uz-Cyrl-UZ"/>
              </w:rPr>
              <w:t xml:space="preserve">жаррохлик </w:t>
            </w:r>
            <w:r w:rsidRPr="00122E0F">
              <w:rPr>
                <w:sz w:val="28"/>
                <w:szCs w:val="28"/>
                <w:lang w:val="uz-Cyrl-UZ"/>
              </w:rPr>
              <w:t xml:space="preserve">касалликлари </w:t>
            </w:r>
            <w:r w:rsidRPr="00122E0F">
              <w:rPr>
                <w:bCs/>
                <w:sz w:val="28"/>
                <w:szCs w:val="28"/>
                <w:lang w:val="uz-Cyrl-UZ"/>
              </w:rPr>
              <w:t xml:space="preserve">билан </w:t>
            </w:r>
            <w:r w:rsidR="002E3936" w:rsidRPr="00122E0F">
              <w:rPr>
                <w:bCs/>
                <w:sz w:val="28"/>
                <w:szCs w:val="28"/>
                <w:lang w:val="uz-Cyrl-UZ"/>
              </w:rPr>
              <w:t xml:space="preserve">хастланган </w:t>
            </w:r>
            <w:r w:rsidRPr="00122E0F">
              <w:rPr>
                <w:bCs/>
                <w:sz w:val="28"/>
                <w:szCs w:val="28"/>
                <w:lang w:val="uz-Cyrl-UZ"/>
              </w:rPr>
              <w:t>беморларни текшириш бўйича амалий кўникмаларни ўзлаштириш, махсус текширув усулларни ўрганиш, оператив ва консерватив даволаш учун кўрсатмалар ва қарши кўрсатмаларни билиш.</w:t>
            </w:r>
          </w:p>
        </w:tc>
      </w:tr>
      <w:tr w:rsidR="00CA00B1" w:rsidRPr="00122E0F" w14:paraId="74450C16" w14:textId="77777777" w:rsidTr="00036814">
        <w:trPr>
          <w:trHeight w:val="597"/>
          <w:jc w:val="center"/>
        </w:trPr>
        <w:tc>
          <w:tcPr>
            <w:tcW w:w="2940" w:type="dxa"/>
            <w:tcBorders>
              <w:top w:val="single" w:sz="4" w:space="0" w:color="auto"/>
              <w:left w:val="single" w:sz="4" w:space="0" w:color="auto"/>
              <w:bottom w:val="single" w:sz="4" w:space="0" w:color="auto"/>
              <w:right w:val="single" w:sz="4" w:space="0" w:color="auto"/>
            </w:tcBorders>
          </w:tcPr>
          <w:p w14:paraId="21F4FE30" w14:textId="77777777" w:rsidR="00CA00B1" w:rsidRPr="00122E0F" w:rsidRDefault="00CA00B1" w:rsidP="00825FA3">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lastRenderedPageBreak/>
              <w:t>Ўқитиш техникаси ва усуллари</w:t>
            </w:r>
          </w:p>
        </w:tc>
        <w:tc>
          <w:tcPr>
            <w:tcW w:w="6549" w:type="dxa"/>
            <w:gridSpan w:val="4"/>
            <w:tcBorders>
              <w:top w:val="single" w:sz="4" w:space="0" w:color="auto"/>
              <w:left w:val="single" w:sz="4" w:space="0" w:color="auto"/>
              <w:bottom w:val="single" w:sz="4" w:space="0" w:color="auto"/>
              <w:right w:val="single" w:sz="4" w:space="0" w:color="auto"/>
            </w:tcBorders>
          </w:tcPr>
          <w:p w14:paraId="4EC8467D" w14:textId="77777777" w:rsidR="00CA00B1" w:rsidRPr="00122E0F" w:rsidRDefault="00B659AA" w:rsidP="00B659AA">
            <w:pPr>
              <w:widowControl/>
              <w:autoSpaceDE w:val="0"/>
              <w:autoSpaceDN w:val="0"/>
              <w:spacing w:line="240" w:lineRule="auto"/>
              <w:textAlignment w:val="auto"/>
              <w:rPr>
                <w:sz w:val="28"/>
                <w:szCs w:val="28"/>
                <w:lang w:val="x-none"/>
              </w:rPr>
            </w:pPr>
            <w:r w:rsidRPr="00122E0F">
              <w:rPr>
                <w:sz w:val="28"/>
                <w:szCs w:val="28"/>
                <w:lang w:val="x-none"/>
              </w:rPr>
              <w:t xml:space="preserve">Таълим комплексининг барча таркибий қисмларидан фойдаланган ҳолда ўқитишнинг интерфаол усулларидан фойдаланиш; </w:t>
            </w:r>
            <w:r w:rsidRPr="00122E0F">
              <w:rPr>
                <w:sz w:val="28"/>
                <w:szCs w:val="28"/>
                <w:lang w:val="uz-Cyrl-UZ"/>
              </w:rPr>
              <w:t>MOODLE</w:t>
            </w:r>
            <w:r w:rsidRPr="00122E0F">
              <w:rPr>
                <w:sz w:val="28"/>
                <w:szCs w:val="28"/>
                <w:lang w:val="x-none"/>
              </w:rPr>
              <w:t xml:space="preserve"> тизимидан фойдаланган ҳолда ўқитиш. </w:t>
            </w:r>
          </w:p>
        </w:tc>
      </w:tr>
      <w:tr w:rsidR="00CA00B1" w:rsidRPr="00122E0F" w14:paraId="38FD43C7" w14:textId="77777777" w:rsidTr="00036814">
        <w:trPr>
          <w:trHeight w:val="341"/>
          <w:jc w:val="center"/>
        </w:trPr>
        <w:tc>
          <w:tcPr>
            <w:tcW w:w="2940" w:type="dxa"/>
            <w:tcBorders>
              <w:top w:val="single" w:sz="4" w:space="0" w:color="auto"/>
              <w:left w:val="single" w:sz="4" w:space="0" w:color="auto"/>
              <w:bottom w:val="single" w:sz="4" w:space="0" w:color="auto"/>
              <w:right w:val="single" w:sz="4" w:space="0" w:color="auto"/>
            </w:tcBorders>
          </w:tcPr>
          <w:p w14:paraId="17EDB0AA" w14:textId="77777777" w:rsidR="00CA00B1" w:rsidRPr="00122E0F" w:rsidRDefault="00CA00B1" w:rsidP="00825FA3">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Ўқитиш жиҳозлари</w:t>
            </w:r>
          </w:p>
        </w:tc>
        <w:tc>
          <w:tcPr>
            <w:tcW w:w="6549" w:type="dxa"/>
            <w:gridSpan w:val="4"/>
            <w:tcBorders>
              <w:top w:val="single" w:sz="4" w:space="0" w:color="auto"/>
              <w:left w:val="single" w:sz="4" w:space="0" w:color="auto"/>
              <w:bottom w:val="single" w:sz="4" w:space="0" w:color="auto"/>
              <w:right w:val="single" w:sz="4" w:space="0" w:color="auto"/>
            </w:tcBorders>
          </w:tcPr>
          <w:p w14:paraId="149F293A" w14:textId="77777777" w:rsidR="00CA00B1" w:rsidRPr="00122E0F" w:rsidRDefault="00B659AA" w:rsidP="00B659AA">
            <w:pPr>
              <w:widowControl/>
              <w:autoSpaceDE w:val="0"/>
              <w:autoSpaceDN w:val="0"/>
              <w:spacing w:line="240" w:lineRule="auto"/>
              <w:textAlignment w:val="auto"/>
              <w:rPr>
                <w:sz w:val="28"/>
                <w:szCs w:val="28"/>
                <w:lang w:val="x-none"/>
              </w:rPr>
            </w:pPr>
            <w:r w:rsidRPr="00122E0F">
              <w:rPr>
                <w:sz w:val="28"/>
                <w:szCs w:val="28"/>
                <w:lang w:val="x-none"/>
              </w:rPr>
              <w:t>Ўқув қўлланмалари, ўқув материаллари, слайдлар, видео материаллар, электрон ва сканерланган дарсликлар, тиббий ҳужжатлар.</w:t>
            </w:r>
          </w:p>
        </w:tc>
      </w:tr>
      <w:tr w:rsidR="00CA00B1" w:rsidRPr="00122E0F" w14:paraId="0504EBBA" w14:textId="77777777" w:rsidTr="00036814">
        <w:trPr>
          <w:trHeight w:val="590"/>
          <w:jc w:val="center"/>
        </w:trPr>
        <w:tc>
          <w:tcPr>
            <w:tcW w:w="2940" w:type="dxa"/>
            <w:tcBorders>
              <w:top w:val="single" w:sz="4" w:space="0" w:color="auto"/>
              <w:left w:val="single" w:sz="4" w:space="0" w:color="auto"/>
              <w:bottom w:val="single" w:sz="4" w:space="0" w:color="auto"/>
              <w:right w:val="single" w:sz="4" w:space="0" w:color="auto"/>
            </w:tcBorders>
          </w:tcPr>
          <w:p w14:paraId="671DFB7D" w14:textId="77777777" w:rsidR="00CA00B1" w:rsidRPr="00122E0F" w:rsidRDefault="00CA00B1" w:rsidP="00825FA3">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Ўқитиш шакллари</w:t>
            </w:r>
          </w:p>
        </w:tc>
        <w:tc>
          <w:tcPr>
            <w:tcW w:w="6549" w:type="dxa"/>
            <w:gridSpan w:val="4"/>
            <w:tcBorders>
              <w:top w:val="single" w:sz="4" w:space="0" w:color="auto"/>
              <w:left w:val="single" w:sz="4" w:space="0" w:color="auto"/>
              <w:bottom w:val="single" w:sz="4" w:space="0" w:color="auto"/>
              <w:right w:val="single" w:sz="4" w:space="0" w:color="auto"/>
            </w:tcBorders>
          </w:tcPr>
          <w:p w14:paraId="0445CE38" w14:textId="77777777" w:rsidR="00CA00B1" w:rsidRPr="00122E0F" w:rsidRDefault="00CA00B1" w:rsidP="00B659AA">
            <w:pPr>
              <w:spacing w:line="240" w:lineRule="auto"/>
              <w:rPr>
                <w:sz w:val="28"/>
                <w:szCs w:val="28"/>
              </w:rPr>
            </w:pPr>
            <w:r w:rsidRPr="00122E0F">
              <w:rPr>
                <w:sz w:val="28"/>
                <w:szCs w:val="28"/>
              </w:rPr>
              <w:t>Индивидуал</w:t>
            </w:r>
            <w:r w:rsidRPr="00122E0F">
              <w:rPr>
                <w:sz w:val="28"/>
                <w:szCs w:val="28"/>
                <w:lang w:val="uz-Cyrl-UZ"/>
              </w:rPr>
              <w:t>, гуруҳларда ва коллектив бил</w:t>
            </w:r>
            <w:r w:rsidR="00B659AA" w:rsidRPr="00122E0F">
              <w:rPr>
                <w:sz w:val="28"/>
                <w:szCs w:val="28"/>
                <w:lang w:val="uz-Cyrl-UZ"/>
              </w:rPr>
              <w:t>а</w:t>
            </w:r>
            <w:r w:rsidRPr="00122E0F">
              <w:rPr>
                <w:sz w:val="28"/>
                <w:szCs w:val="28"/>
                <w:lang w:val="uz-Cyrl-UZ"/>
              </w:rPr>
              <w:t>н ишлаш</w:t>
            </w:r>
          </w:p>
        </w:tc>
      </w:tr>
      <w:tr w:rsidR="00CA00B1" w:rsidRPr="00122E0F" w14:paraId="48CF2B06" w14:textId="77777777" w:rsidTr="00036814">
        <w:trPr>
          <w:trHeight w:val="270"/>
          <w:jc w:val="center"/>
        </w:trPr>
        <w:tc>
          <w:tcPr>
            <w:tcW w:w="2940" w:type="dxa"/>
            <w:tcBorders>
              <w:top w:val="single" w:sz="4" w:space="0" w:color="auto"/>
              <w:left w:val="single" w:sz="4" w:space="0" w:color="auto"/>
              <w:bottom w:val="single" w:sz="4" w:space="0" w:color="auto"/>
              <w:right w:val="single" w:sz="4" w:space="0" w:color="auto"/>
            </w:tcBorders>
          </w:tcPr>
          <w:p w14:paraId="28D3E695" w14:textId="77777777" w:rsidR="00CA00B1" w:rsidRPr="00122E0F" w:rsidRDefault="00CA00B1" w:rsidP="00825FA3">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Ўқитиш шартлари</w:t>
            </w:r>
          </w:p>
        </w:tc>
        <w:tc>
          <w:tcPr>
            <w:tcW w:w="6549" w:type="dxa"/>
            <w:gridSpan w:val="4"/>
            <w:tcBorders>
              <w:top w:val="single" w:sz="4" w:space="0" w:color="auto"/>
              <w:left w:val="single" w:sz="4" w:space="0" w:color="auto"/>
              <w:bottom w:val="single" w:sz="4" w:space="0" w:color="auto"/>
              <w:right w:val="single" w:sz="4" w:space="0" w:color="auto"/>
            </w:tcBorders>
          </w:tcPr>
          <w:p w14:paraId="6441BBD1" w14:textId="77777777" w:rsidR="00CA00B1" w:rsidRPr="00122E0F" w:rsidRDefault="00CA00B1" w:rsidP="00B659AA">
            <w:pPr>
              <w:pStyle w:val="30"/>
              <w:spacing w:line="240" w:lineRule="auto"/>
              <w:ind w:firstLine="0"/>
              <w:rPr>
                <w:rFonts w:ascii="Times New Roman" w:hAnsi="Times New Roman"/>
                <w:b w:val="0"/>
                <w:szCs w:val="28"/>
                <w:lang w:val="uz-Cyrl-UZ"/>
              </w:rPr>
            </w:pPr>
            <w:r w:rsidRPr="00122E0F">
              <w:rPr>
                <w:rFonts w:ascii="Times New Roman" w:hAnsi="Times New Roman"/>
                <w:b w:val="0"/>
                <w:bCs/>
                <w:szCs w:val="28"/>
                <w:lang w:val="uz-Cyrl-UZ"/>
              </w:rPr>
              <w:t>Ўқув хоналари, палаталар</w:t>
            </w:r>
            <w:r w:rsidRPr="00122E0F">
              <w:rPr>
                <w:rFonts w:ascii="Times New Roman" w:hAnsi="Times New Roman"/>
                <w:b w:val="0"/>
                <w:szCs w:val="28"/>
              </w:rPr>
              <w:t>.</w:t>
            </w:r>
          </w:p>
        </w:tc>
      </w:tr>
      <w:tr w:rsidR="00CA00B1" w:rsidRPr="00122E0F" w14:paraId="1A5DDD6E" w14:textId="77777777" w:rsidTr="00036814">
        <w:trPr>
          <w:trHeight w:val="707"/>
          <w:jc w:val="center"/>
        </w:trPr>
        <w:tc>
          <w:tcPr>
            <w:tcW w:w="2940" w:type="dxa"/>
            <w:tcBorders>
              <w:top w:val="single" w:sz="4" w:space="0" w:color="auto"/>
              <w:left w:val="single" w:sz="4" w:space="0" w:color="auto"/>
              <w:bottom w:val="single" w:sz="4" w:space="0" w:color="auto"/>
              <w:right w:val="single" w:sz="4" w:space="0" w:color="auto"/>
            </w:tcBorders>
          </w:tcPr>
          <w:p w14:paraId="4EB266D0" w14:textId="77777777" w:rsidR="00CA00B1" w:rsidRPr="00122E0F" w:rsidRDefault="00CA00B1" w:rsidP="00825FA3">
            <w:pPr>
              <w:tabs>
                <w:tab w:val="left" w:pos="567"/>
              </w:tabs>
              <w:spacing w:line="240" w:lineRule="auto"/>
              <w:jc w:val="center"/>
              <w:rPr>
                <w:rFonts w:eastAsia="MS Mincho"/>
                <w:b/>
                <w:sz w:val="28"/>
                <w:szCs w:val="28"/>
                <w:lang w:val="uz-Cyrl-UZ"/>
              </w:rPr>
            </w:pPr>
            <w:r w:rsidRPr="00122E0F">
              <w:rPr>
                <w:rFonts w:eastAsia="MS Mincho"/>
                <w:b/>
                <w:sz w:val="28"/>
                <w:szCs w:val="28"/>
              </w:rPr>
              <w:t xml:space="preserve">Мониторинг </w:t>
            </w:r>
            <w:r w:rsidRPr="00122E0F">
              <w:rPr>
                <w:rFonts w:eastAsia="MS Mincho"/>
                <w:b/>
                <w:sz w:val="28"/>
                <w:szCs w:val="28"/>
                <w:lang w:val="uz-Cyrl-UZ"/>
              </w:rPr>
              <w:t>ва баҳолаш</w:t>
            </w:r>
          </w:p>
        </w:tc>
        <w:tc>
          <w:tcPr>
            <w:tcW w:w="6549" w:type="dxa"/>
            <w:gridSpan w:val="4"/>
            <w:tcBorders>
              <w:top w:val="single" w:sz="4" w:space="0" w:color="auto"/>
              <w:left w:val="single" w:sz="4" w:space="0" w:color="auto"/>
              <w:bottom w:val="single" w:sz="4" w:space="0" w:color="auto"/>
              <w:right w:val="single" w:sz="4" w:space="0" w:color="auto"/>
            </w:tcBorders>
          </w:tcPr>
          <w:p w14:paraId="2D1F070A" w14:textId="77777777" w:rsidR="00CA00B1" w:rsidRPr="00122E0F" w:rsidRDefault="00CA00B1" w:rsidP="00B659AA">
            <w:pPr>
              <w:spacing w:line="240" w:lineRule="auto"/>
              <w:rPr>
                <w:sz w:val="28"/>
                <w:szCs w:val="28"/>
                <w:lang w:val="uz-Cyrl-UZ"/>
              </w:rPr>
            </w:pPr>
            <w:r w:rsidRPr="00122E0F">
              <w:rPr>
                <w:sz w:val="28"/>
                <w:szCs w:val="28"/>
                <w:lang w:val="uz-Cyrl-UZ"/>
              </w:rPr>
              <w:t>Оғзаки назорат: назорат саволлари, гуруҳларда ўқув вазифаларни бажариш, амалий кўникмаларни бажариш</w:t>
            </w:r>
            <w:r w:rsidR="00B659AA" w:rsidRPr="00122E0F">
              <w:rPr>
                <w:sz w:val="28"/>
                <w:szCs w:val="28"/>
                <w:lang w:val="uz-Cyrl-UZ"/>
              </w:rPr>
              <w:t>, езма назорат: тестлаш</w:t>
            </w:r>
          </w:p>
        </w:tc>
      </w:tr>
    </w:tbl>
    <w:p w14:paraId="1E0493CA" w14:textId="77777777" w:rsidR="003614CF" w:rsidRPr="00122E0F" w:rsidRDefault="003614CF" w:rsidP="00B13D1A">
      <w:pPr>
        <w:pStyle w:val="a4"/>
        <w:tabs>
          <w:tab w:val="num" w:pos="2880"/>
        </w:tabs>
        <w:spacing w:line="240" w:lineRule="auto"/>
        <w:jc w:val="center"/>
        <w:rPr>
          <w:rFonts w:ascii="Times New Roman" w:hAnsi="Times New Roman"/>
          <w:b/>
          <w:bCs/>
          <w:szCs w:val="28"/>
          <w:lang w:val="uz-Cyrl-UZ"/>
        </w:rPr>
      </w:pPr>
    </w:p>
    <w:p w14:paraId="30A66328" w14:textId="77777777" w:rsidR="00641C17" w:rsidRPr="00122E0F" w:rsidRDefault="00641C17" w:rsidP="00B13D1A">
      <w:pPr>
        <w:pStyle w:val="a4"/>
        <w:tabs>
          <w:tab w:val="num" w:pos="2880"/>
        </w:tabs>
        <w:spacing w:line="240" w:lineRule="auto"/>
        <w:jc w:val="center"/>
        <w:rPr>
          <w:rFonts w:ascii="Times New Roman" w:hAnsi="Times New Roman"/>
          <w:b/>
          <w:bCs/>
          <w:szCs w:val="28"/>
          <w:lang w:val="uz-Cyrl-UZ"/>
        </w:rPr>
      </w:pPr>
      <w:r w:rsidRPr="00122E0F">
        <w:rPr>
          <w:rFonts w:ascii="Times New Roman" w:hAnsi="Times New Roman"/>
          <w:b/>
          <w:bCs/>
          <w:szCs w:val="28"/>
          <w:lang w:val="uz-Cyrl-UZ"/>
        </w:rPr>
        <w:t>2. Мотивация</w:t>
      </w:r>
    </w:p>
    <w:p w14:paraId="7A36C6E6" w14:textId="77777777" w:rsidR="00B659AA" w:rsidRPr="00122E0F" w:rsidRDefault="00B659AA" w:rsidP="00B659AA">
      <w:pPr>
        <w:spacing w:line="240" w:lineRule="auto"/>
        <w:ind w:firstLine="567"/>
        <w:rPr>
          <w:sz w:val="28"/>
          <w:szCs w:val="28"/>
          <w:lang w:val="uz-Cyrl-UZ"/>
        </w:rPr>
      </w:pPr>
      <w:r w:rsidRPr="00122E0F">
        <w:rPr>
          <w:sz w:val="28"/>
          <w:szCs w:val="28"/>
          <w:lang w:val="uz-Cyrl-UZ"/>
        </w:rPr>
        <w:t>Талабаларнинг муҳокама қилинадиган мавзуларга қизиқишини ошириш учун асоратларни ривожланишига қадар ўз вақтида адекват даволаниш зарурлигини ва улар пайдо бўлганда диагностика, даволаш, профилактика ва реабилитациянинг энг информатив ва замонавий усуллари билан таништириш. Талабаларнинг клиник тафаккурини ривожлантириш. Жаҳон тиббиёти ва умумий амалиёт шифокори нуқтаи назаридан муаммонинг замонавий кўринишини ишлаб чиқиш.</w:t>
      </w:r>
    </w:p>
    <w:p w14:paraId="22796FCD" w14:textId="77777777" w:rsidR="00641C17" w:rsidRPr="00122E0F" w:rsidRDefault="00641C17" w:rsidP="00B13D1A">
      <w:pPr>
        <w:spacing w:line="240" w:lineRule="auto"/>
        <w:jc w:val="center"/>
        <w:rPr>
          <w:b/>
          <w:sz w:val="28"/>
          <w:szCs w:val="28"/>
          <w:lang w:val="uz-Cyrl-UZ"/>
        </w:rPr>
      </w:pPr>
    </w:p>
    <w:p w14:paraId="27C2C3E5" w14:textId="77777777" w:rsidR="00641C17" w:rsidRPr="00122E0F" w:rsidRDefault="00641C17" w:rsidP="00B13D1A">
      <w:pPr>
        <w:spacing w:line="240" w:lineRule="auto"/>
        <w:jc w:val="center"/>
        <w:rPr>
          <w:sz w:val="28"/>
          <w:szCs w:val="28"/>
          <w:lang w:val="uz-Cyrl-UZ"/>
        </w:rPr>
      </w:pPr>
      <w:r w:rsidRPr="00122E0F">
        <w:rPr>
          <w:b/>
          <w:sz w:val="28"/>
          <w:szCs w:val="28"/>
          <w:lang w:val="uz-Cyrl-UZ"/>
        </w:rPr>
        <w:t xml:space="preserve">3. </w:t>
      </w:r>
      <w:r w:rsidRPr="00122E0F">
        <w:rPr>
          <w:b/>
          <w:bCs/>
          <w:sz w:val="28"/>
          <w:szCs w:val="28"/>
          <w:lang w:val="uz-Cyrl-UZ"/>
        </w:rPr>
        <w:t>Фанлараро ва фан ичида боғлиқлик</w:t>
      </w:r>
      <w:r w:rsidRPr="00122E0F">
        <w:rPr>
          <w:sz w:val="28"/>
          <w:szCs w:val="28"/>
          <w:lang w:val="uz-Cyrl-UZ"/>
        </w:rPr>
        <w:t xml:space="preserve"> </w:t>
      </w:r>
    </w:p>
    <w:p w14:paraId="75E1F969" w14:textId="77777777" w:rsidR="00641C17" w:rsidRPr="00122E0F" w:rsidRDefault="00641C17" w:rsidP="00B13D1A">
      <w:pPr>
        <w:spacing w:line="240" w:lineRule="auto"/>
        <w:ind w:firstLine="567"/>
        <w:rPr>
          <w:bCs/>
          <w:sz w:val="28"/>
          <w:szCs w:val="28"/>
          <w:lang w:val="uz-Cyrl-UZ"/>
        </w:rPr>
      </w:pPr>
      <w:r w:rsidRPr="00122E0F">
        <w:rPr>
          <w:sz w:val="28"/>
          <w:szCs w:val="28"/>
          <w:lang w:val="uz-Cyrl-UZ"/>
        </w:rPr>
        <w:t xml:space="preserve">Шу мавзуни ўқитиш талабаларнинг </w:t>
      </w:r>
      <w:r w:rsidRPr="00122E0F">
        <w:rPr>
          <w:bCs/>
          <w:sz w:val="28"/>
          <w:szCs w:val="28"/>
          <w:lang w:val="uz-Cyrl-UZ"/>
        </w:rPr>
        <w:t xml:space="preserve">нормал анатомия, нормал ва патологик физиология фанлари </w:t>
      </w:r>
      <w:r w:rsidRPr="00122E0F">
        <w:rPr>
          <w:sz w:val="28"/>
          <w:szCs w:val="28"/>
          <w:lang w:val="uz-Cyrl-UZ"/>
        </w:rPr>
        <w:t xml:space="preserve">бўйича билимларига асосланади. Дарс давомида олинган билимлар </w:t>
      </w:r>
      <w:r w:rsidRPr="00122E0F">
        <w:rPr>
          <w:bCs/>
          <w:sz w:val="28"/>
          <w:szCs w:val="28"/>
          <w:lang w:val="uz-Cyrl-UZ"/>
        </w:rPr>
        <w:t>бошқа клиник фанларни</w:t>
      </w:r>
      <w:r w:rsidRPr="00122E0F">
        <w:rPr>
          <w:sz w:val="28"/>
          <w:szCs w:val="28"/>
          <w:lang w:val="uz-Cyrl-UZ"/>
        </w:rPr>
        <w:t xml:space="preserve"> ўрганилганда керак бўлади.</w:t>
      </w:r>
    </w:p>
    <w:p w14:paraId="792A2D73" w14:textId="77777777" w:rsidR="00641C17" w:rsidRPr="00122E0F" w:rsidRDefault="00641C17" w:rsidP="00B13D1A">
      <w:pPr>
        <w:spacing w:line="240" w:lineRule="auto"/>
        <w:rPr>
          <w:sz w:val="28"/>
          <w:szCs w:val="28"/>
          <w:lang w:val="uz-Cyrl-UZ"/>
        </w:rPr>
      </w:pPr>
    </w:p>
    <w:p w14:paraId="621E7BCD" w14:textId="77777777" w:rsidR="00F15206" w:rsidRDefault="00F15206" w:rsidP="00B659AA">
      <w:pPr>
        <w:spacing w:line="240" w:lineRule="auto"/>
        <w:jc w:val="center"/>
        <w:rPr>
          <w:b/>
          <w:bCs/>
          <w:sz w:val="28"/>
          <w:szCs w:val="28"/>
          <w:lang w:val="uz-Cyrl-UZ"/>
        </w:rPr>
      </w:pPr>
    </w:p>
    <w:p w14:paraId="46805E62" w14:textId="77777777" w:rsidR="00F15206" w:rsidRDefault="00F15206" w:rsidP="00B659AA">
      <w:pPr>
        <w:spacing w:line="240" w:lineRule="auto"/>
        <w:jc w:val="center"/>
        <w:rPr>
          <w:b/>
          <w:bCs/>
          <w:sz w:val="28"/>
          <w:szCs w:val="28"/>
          <w:lang w:val="uz-Cyrl-UZ"/>
        </w:rPr>
      </w:pPr>
    </w:p>
    <w:p w14:paraId="45B1B98E" w14:textId="77777777" w:rsidR="00F15206" w:rsidRDefault="00F15206" w:rsidP="00B659AA">
      <w:pPr>
        <w:spacing w:line="240" w:lineRule="auto"/>
        <w:jc w:val="center"/>
        <w:rPr>
          <w:b/>
          <w:bCs/>
          <w:sz w:val="28"/>
          <w:szCs w:val="28"/>
          <w:lang w:val="uz-Cyrl-UZ"/>
        </w:rPr>
      </w:pPr>
    </w:p>
    <w:p w14:paraId="4E286243" w14:textId="77777777" w:rsidR="00F15206" w:rsidRDefault="00F15206" w:rsidP="00B659AA">
      <w:pPr>
        <w:spacing w:line="240" w:lineRule="auto"/>
        <w:jc w:val="center"/>
        <w:rPr>
          <w:b/>
          <w:bCs/>
          <w:sz w:val="28"/>
          <w:szCs w:val="28"/>
          <w:lang w:val="uz-Cyrl-UZ"/>
        </w:rPr>
      </w:pPr>
    </w:p>
    <w:p w14:paraId="7E4E90D5" w14:textId="77777777" w:rsidR="00F15206" w:rsidRDefault="00F15206" w:rsidP="00B659AA">
      <w:pPr>
        <w:spacing w:line="240" w:lineRule="auto"/>
        <w:jc w:val="center"/>
        <w:rPr>
          <w:b/>
          <w:bCs/>
          <w:sz w:val="28"/>
          <w:szCs w:val="28"/>
          <w:lang w:val="uz-Cyrl-UZ"/>
        </w:rPr>
      </w:pPr>
    </w:p>
    <w:p w14:paraId="27173C2F" w14:textId="77777777" w:rsidR="00F15206" w:rsidRDefault="00F15206" w:rsidP="00B659AA">
      <w:pPr>
        <w:spacing w:line="240" w:lineRule="auto"/>
        <w:jc w:val="center"/>
        <w:rPr>
          <w:b/>
          <w:bCs/>
          <w:sz w:val="28"/>
          <w:szCs w:val="28"/>
          <w:lang w:val="uz-Cyrl-UZ"/>
        </w:rPr>
      </w:pPr>
    </w:p>
    <w:p w14:paraId="416C93D7" w14:textId="77777777" w:rsidR="00F15206" w:rsidRDefault="00F15206" w:rsidP="00B659AA">
      <w:pPr>
        <w:spacing w:line="240" w:lineRule="auto"/>
        <w:jc w:val="center"/>
        <w:rPr>
          <w:b/>
          <w:bCs/>
          <w:sz w:val="28"/>
          <w:szCs w:val="28"/>
          <w:lang w:val="uz-Cyrl-UZ"/>
        </w:rPr>
      </w:pPr>
    </w:p>
    <w:p w14:paraId="7D7084DB" w14:textId="77777777" w:rsidR="00F15206" w:rsidRDefault="00F15206" w:rsidP="00B659AA">
      <w:pPr>
        <w:spacing w:line="240" w:lineRule="auto"/>
        <w:jc w:val="center"/>
        <w:rPr>
          <w:b/>
          <w:bCs/>
          <w:sz w:val="28"/>
          <w:szCs w:val="28"/>
          <w:lang w:val="uz-Cyrl-UZ"/>
        </w:rPr>
      </w:pPr>
    </w:p>
    <w:p w14:paraId="60A5B905" w14:textId="77777777" w:rsidR="00F15206" w:rsidRDefault="00F15206" w:rsidP="00B659AA">
      <w:pPr>
        <w:spacing w:line="240" w:lineRule="auto"/>
        <w:jc w:val="center"/>
        <w:rPr>
          <w:b/>
          <w:bCs/>
          <w:sz w:val="28"/>
          <w:szCs w:val="28"/>
          <w:lang w:val="uz-Cyrl-UZ"/>
        </w:rPr>
      </w:pPr>
    </w:p>
    <w:p w14:paraId="50B7F192" w14:textId="77777777" w:rsidR="00F15206" w:rsidRDefault="00F15206" w:rsidP="00B659AA">
      <w:pPr>
        <w:spacing w:line="240" w:lineRule="auto"/>
        <w:jc w:val="center"/>
        <w:rPr>
          <w:b/>
          <w:bCs/>
          <w:sz w:val="28"/>
          <w:szCs w:val="28"/>
          <w:lang w:val="uz-Cyrl-UZ"/>
        </w:rPr>
      </w:pPr>
    </w:p>
    <w:p w14:paraId="3BBB5870" w14:textId="77777777" w:rsidR="00641C17" w:rsidRPr="00122E0F" w:rsidRDefault="00B659AA" w:rsidP="00B659AA">
      <w:pPr>
        <w:spacing w:line="240" w:lineRule="auto"/>
        <w:jc w:val="center"/>
        <w:rPr>
          <w:b/>
          <w:bCs/>
          <w:sz w:val="28"/>
          <w:szCs w:val="28"/>
          <w:lang w:val="uz-Cyrl-UZ"/>
        </w:rPr>
      </w:pPr>
      <w:r w:rsidRPr="00122E0F">
        <w:rPr>
          <w:b/>
          <w:bCs/>
          <w:sz w:val="28"/>
          <w:szCs w:val="28"/>
          <w:lang w:val="uz-Cyrl-UZ"/>
        </w:rPr>
        <w:lastRenderedPageBreak/>
        <w:t xml:space="preserve">4. </w:t>
      </w:r>
      <w:r w:rsidR="00641C17" w:rsidRPr="00122E0F">
        <w:rPr>
          <w:b/>
          <w:bCs/>
          <w:sz w:val="28"/>
          <w:szCs w:val="28"/>
          <w:lang w:val="uz-Cyrl-UZ"/>
        </w:rPr>
        <w:t>Дарснинг мазмуни</w:t>
      </w:r>
    </w:p>
    <w:p w14:paraId="1D3C97D5" w14:textId="77777777" w:rsidR="007276E4" w:rsidRPr="00222018" w:rsidRDefault="005D7F98" w:rsidP="002220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709"/>
        <w:textAlignment w:val="auto"/>
        <w:rPr>
          <w:color w:val="000000"/>
          <w:sz w:val="24"/>
          <w:szCs w:val="24"/>
          <w:lang w:val="uz-Cyrl-UZ"/>
        </w:rPr>
      </w:pPr>
      <w:r w:rsidRPr="00222018">
        <w:rPr>
          <w:b/>
          <w:bCs/>
          <w:color w:val="000000"/>
          <w:sz w:val="24"/>
          <w:szCs w:val="24"/>
          <w:lang w:val="uz-Cyrl-UZ"/>
        </w:rPr>
        <w:t xml:space="preserve">Ўпканинг йирингли касалликлари ёки </w:t>
      </w:r>
      <w:r w:rsidR="007276E4" w:rsidRPr="00222018">
        <w:rPr>
          <w:b/>
          <w:bCs/>
          <w:color w:val="000000"/>
          <w:sz w:val="24"/>
          <w:szCs w:val="24"/>
          <w:lang w:val="uz-Cyrl-UZ"/>
        </w:rPr>
        <w:t>ўпканинг ўткир инфекцион деструкцияси</w:t>
      </w:r>
      <w:r w:rsidRPr="00222018">
        <w:rPr>
          <w:color w:val="000000"/>
          <w:sz w:val="24"/>
          <w:szCs w:val="24"/>
        </w:rPr>
        <w:t xml:space="preserve">– </w:t>
      </w:r>
      <w:r w:rsidR="007276E4" w:rsidRPr="00222018">
        <w:rPr>
          <w:color w:val="000000"/>
          <w:sz w:val="24"/>
          <w:szCs w:val="24"/>
          <w:lang w:val="uz-Cyrl-UZ"/>
        </w:rPr>
        <w:t>носпецифики патоген микроорганизмлар таъсирида ўпка тўқимасининг яллиғланиш инфильтрацияси ва кейинчалик йирингли ёки чиришга (деструкция) мойиллиги билан тавсифланган патологик жараён (специфик деструкцияларга туберкулёзда казеоз пневмония, сифилитик гумма ва б. Мисол бўлади). Деструкциянинг характерига қараб ўпка хўппози</w:t>
      </w:r>
      <w:r w:rsidR="00CE0FBD" w:rsidRPr="00222018">
        <w:rPr>
          <w:color w:val="000000"/>
          <w:sz w:val="24"/>
          <w:szCs w:val="24"/>
          <w:lang w:val="uz-Cyrl-UZ"/>
        </w:rPr>
        <w:t xml:space="preserve"> (абсцесси)</w:t>
      </w:r>
      <w:r w:rsidR="007276E4" w:rsidRPr="00222018">
        <w:rPr>
          <w:color w:val="000000"/>
          <w:sz w:val="24"/>
          <w:szCs w:val="24"/>
          <w:lang w:val="uz-Cyrl-UZ"/>
        </w:rPr>
        <w:t xml:space="preserve">, гангренаси ва гангреноз хўппози </w:t>
      </w:r>
      <w:r w:rsidR="00CE0FBD" w:rsidRPr="00222018">
        <w:rPr>
          <w:color w:val="000000"/>
          <w:sz w:val="24"/>
          <w:szCs w:val="24"/>
          <w:lang w:val="uz-Cyrl-UZ"/>
        </w:rPr>
        <w:t xml:space="preserve">(абсцесси) </w:t>
      </w:r>
      <w:r w:rsidR="007276E4" w:rsidRPr="00222018">
        <w:rPr>
          <w:color w:val="000000"/>
          <w:sz w:val="24"/>
          <w:szCs w:val="24"/>
          <w:lang w:val="uz-Cyrl-UZ"/>
        </w:rPr>
        <w:t xml:space="preserve">фарқ қилинади. </w:t>
      </w:r>
    </w:p>
    <w:p w14:paraId="3899835F" w14:textId="77777777" w:rsidR="00CD5585" w:rsidRPr="00222018" w:rsidRDefault="00CE0FBD" w:rsidP="00222018">
      <w:pPr>
        <w:spacing w:line="240" w:lineRule="auto"/>
        <w:ind w:firstLine="708"/>
        <w:rPr>
          <w:sz w:val="24"/>
          <w:szCs w:val="24"/>
          <w:lang w:val="uz-Cyrl-UZ"/>
        </w:rPr>
      </w:pPr>
      <w:r w:rsidRPr="00222018">
        <w:rPr>
          <w:b/>
          <w:color w:val="000000"/>
          <w:sz w:val="24"/>
          <w:szCs w:val="24"/>
          <w:lang w:val="uz-Cyrl-UZ"/>
        </w:rPr>
        <w:t xml:space="preserve">Ўпка ўткир абсцесси </w:t>
      </w:r>
      <w:r w:rsidRPr="00222018">
        <w:rPr>
          <w:color w:val="000000"/>
          <w:sz w:val="24"/>
          <w:szCs w:val="24"/>
          <w:lang w:val="uz-Cyrl-UZ"/>
        </w:rPr>
        <w:t>–</w:t>
      </w:r>
      <w:r w:rsidR="005D7F98" w:rsidRPr="00222018">
        <w:rPr>
          <w:i/>
          <w:color w:val="000000"/>
          <w:sz w:val="24"/>
          <w:szCs w:val="24"/>
          <w:lang w:val="uz-Cyrl-UZ"/>
        </w:rPr>
        <w:t xml:space="preserve"> </w:t>
      </w:r>
      <w:r w:rsidRPr="00222018">
        <w:rPr>
          <w:iCs/>
          <w:color w:val="000000"/>
          <w:sz w:val="24"/>
          <w:szCs w:val="24"/>
          <w:lang w:val="uz-Cyrl-UZ"/>
        </w:rPr>
        <w:t xml:space="preserve">бу ўпканинг некрозга учраган тўқималарини йирингли ёки чириш натижасида парчаланиши, </w:t>
      </w:r>
      <w:r w:rsidR="00CD5585" w:rsidRPr="00222018">
        <w:rPr>
          <w:sz w:val="24"/>
          <w:szCs w:val="24"/>
          <w:lang w:val="uz-Cyrl-UZ"/>
        </w:rPr>
        <w:t>у йиринга тўла ёки йирингли суюклик сатхига эга бушлик хосил килиб, пиоген капсулага эга бўлади ва соғлом ўпка тукимасидан перифокал инфильтрация оркали ажралиб туради (кўп холларда битта сегмент чегарасида бўлади).</w:t>
      </w:r>
    </w:p>
    <w:p w14:paraId="7451A7CE" w14:textId="77777777" w:rsidR="00CD5585" w:rsidRPr="00222018" w:rsidRDefault="00CE0FBD" w:rsidP="00222018">
      <w:pPr>
        <w:spacing w:line="240" w:lineRule="auto"/>
        <w:ind w:firstLine="708"/>
        <w:rPr>
          <w:sz w:val="24"/>
          <w:szCs w:val="24"/>
          <w:lang w:val="uz-Cyrl-UZ"/>
        </w:rPr>
      </w:pPr>
      <w:r w:rsidRPr="00222018">
        <w:rPr>
          <w:b/>
          <w:color w:val="000000"/>
          <w:sz w:val="24"/>
          <w:szCs w:val="24"/>
          <w:lang w:val="uz-Cyrl-UZ"/>
        </w:rPr>
        <w:t>Ўпка г</w:t>
      </w:r>
      <w:r w:rsidR="005D7F98" w:rsidRPr="00222018">
        <w:rPr>
          <w:b/>
          <w:color w:val="000000"/>
          <w:sz w:val="24"/>
          <w:szCs w:val="24"/>
          <w:lang w:val="uz-Cyrl-UZ"/>
        </w:rPr>
        <w:t>ангрена</w:t>
      </w:r>
      <w:r w:rsidRPr="00222018">
        <w:rPr>
          <w:b/>
          <w:color w:val="000000"/>
          <w:sz w:val="24"/>
          <w:szCs w:val="24"/>
          <w:lang w:val="uz-Cyrl-UZ"/>
        </w:rPr>
        <w:t>си</w:t>
      </w:r>
      <w:r w:rsidR="005D7F98" w:rsidRPr="00222018">
        <w:rPr>
          <w:color w:val="000000"/>
          <w:sz w:val="24"/>
          <w:szCs w:val="24"/>
          <w:lang w:val="uz-Cyrl-UZ"/>
        </w:rPr>
        <w:t xml:space="preserve"> - </w:t>
      </w:r>
      <w:r w:rsidR="00CD5585" w:rsidRPr="00222018">
        <w:rPr>
          <w:sz w:val="24"/>
          <w:szCs w:val="24"/>
          <w:lang w:val="uz-Cyrl-UZ"/>
        </w:rPr>
        <w:t>ўпканинг катта бир кисмини аник чегарага эга булмаган йиринглаб чириган некрози булиб, тезда таркалиши, жуда огир клиник кечими билан харктерланади (кўп холларда бир ёки ундан кўп ўпка бўлаги чегарасида ва пиоген капсула билан чегараланмаган).</w:t>
      </w:r>
    </w:p>
    <w:p w14:paraId="7B9F70EF" w14:textId="77777777" w:rsidR="005D7F98" w:rsidRPr="00222018" w:rsidRDefault="00CD5585" w:rsidP="00222018">
      <w:pPr>
        <w:widowControl/>
        <w:adjustRightInd/>
        <w:spacing w:line="240" w:lineRule="auto"/>
        <w:ind w:firstLine="709"/>
        <w:textAlignment w:val="auto"/>
        <w:rPr>
          <w:iCs/>
          <w:color w:val="000000"/>
          <w:sz w:val="24"/>
          <w:szCs w:val="24"/>
          <w:lang w:val="uz-Cyrl-UZ"/>
        </w:rPr>
      </w:pPr>
      <w:r w:rsidRPr="00222018">
        <w:rPr>
          <w:b/>
          <w:color w:val="000000"/>
          <w:sz w:val="24"/>
          <w:szCs w:val="24"/>
          <w:lang w:val="uz-Cyrl-UZ"/>
        </w:rPr>
        <w:t>Ўпка г</w:t>
      </w:r>
      <w:r w:rsidR="005D7F98" w:rsidRPr="00222018">
        <w:rPr>
          <w:b/>
          <w:color w:val="000000"/>
          <w:sz w:val="24"/>
          <w:szCs w:val="24"/>
          <w:lang w:val="uz-Cyrl-UZ"/>
        </w:rPr>
        <w:t xml:space="preserve">ангреноз </w:t>
      </w:r>
      <w:r w:rsidRPr="00222018">
        <w:rPr>
          <w:b/>
          <w:color w:val="000000"/>
          <w:sz w:val="24"/>
          <w:szCs w:val="24"/>
          <w:lang w:val="uz-Cyrl-UZ"/>
        </w:rPr>
        <w:t xml:space="preserve">абсцесси </w:t>
      </w:r>
      <w:r w:rsidRPr="00222018">
        <w:rPr>
          <w:color w:val="000000"/>
          <w:sz w:val="24"/>
          <w:szCs w:val="24"/>
          <w:lang w:val="uz-Cyrl-UZ"/>
        </w:rPr>
        <w:t>–</w:t>
      </w:r>
      <w:r w:rsidR="005D7F98" w:rsidRPr="00222018">
        <w:rPr>
          <w:color w:val="000000"/>
          <w:sz w:val="24"/>
          <w:szCs w:val="24"/>
          <w:lang w:val="uz-Cyrl-UZ"/>
        </w:rPr>
        <w:t xml:space="preserve"> </w:t>
      </w:r>
      <w:r w:rsidRPr="00222018">
        <w:rPr>
          <w:color w:val="000000"/>
          <w:sz w:val="24"/>
          <w:szCs w:val="24"/>
          <w:lang w:val="uz-Cyrl-UZ"/>
        </w:rPr>
        <w:t>бунда йирингли чириш ўчоғи чегараланишга мойил бўлади ва ўпканинг гангренага учраган қисмида демаркация чизиғи хосил бўлиб, йирингли бўшлиқ деворига ёки эркин ётган ўпка тўқимаси секвестрлари хосил бўлади. Бўндай холатда чегараланган гангрена тушунилади</w:t>
      </w:r>
      <w:r w:rsidR="005D7F98" w:rsidRPr="00222018">
        <w:rPr>
          <w:iCs/>
          <w:color w:val="000000"/>
          <w:sz w:val="24"/>
          <w:szCs w:val="24"/>
          <w:lang w:val="uz-Cyrl-UZ"/>
        </w:rPr>
        <w:t>.</w:t>
      </w:r>
    </w:p>
    <w:p w14:paraId="2EBC7EA1" w14:textId="77777777" w:rsidR="005D7F98" w:rsidRPr="005D7F98" w:rsidRDefault="005D7F98" w:rsidP="005D7F98">
      <w:pPr>
        <w:widowControl/>
        <w:adjustRightInd/>
        <w:spacing w:line="240" w:lineRule="auto"/>
        <w:ind w:firstLine="709"/>
        <w:textAlignment w:val="auto"/>
        <w:rPr>
          <w:b/>
          <w:iCs/>
          <w:color w:val="000000"/>
          <w:sz w:val="24"/>
          <w:szCs w:val="24"/>
        </w:rPr>
      </w:pPr>
      <w:r w:rsidRPr="005D7F98">
        <w:rPr>
          <w:b/>
          <w:iCs/>
          <w:color w:val="000000"/>
          <w:sz w:val="24"/>
          <w:szCs w:val="24"/>
        </w:rPr>
        <w:t>Этиология:</w:t>
      </w:r>
    </w:p>
    <w:p w14:paraId="1052BF6E" w14:textId="77777777" w:rsidR="005D7F98" w:rsidRPr="005D7F98" w:rsidRDefault="005D7F98" w:rsidP="005D7F98">
      <w:pPr>
        <w:widowControl/>
        <w:adjustRightInd/>
        <w:spacing w:line="240" w:lineRule="auto"/>
        <w:ind w:firstLine="709"/>
        <w:textAlignment w:val="auto"/>
        <w:rPr>
          <w:iCs/>
          <w:color w:val="000000"/>
          <w:sz w:val="24"/>
          <w:szCs w:val="24"/>
        </w:rPr>
      </w:pPr>
      <w:r w:rsidRPr="005D7F98">
        <w:rPr>
          <w:iCs/>
          <w:color w:val="000000"/>
          <w:sz w:val="24"/>
          <w:szCs w:val="24"/>
        </w:rPr>
        <w:t>1) Бактери</w:t>
      </w:r>
      <w:r w:rsidR="00CD5585">
        <w:rPr>
          <w:iCs/>
          <w:color w:val="000000"/>
          <w:sz w:val="24"/>
          <w:szCs w:val="24"/>
          <w:lang w:val="uz-Cyrl-UZ"/>
        </w:rPr>
        <w:t>ялар</w:t>
      </w:r>
      <w:r w:rsidRPr="005D7F98">
        <w:rPr>
          <w:iCs/>
          <w:color w:val="000000"/>
          <w:sz w:val="24"/>
          <w:szCs w:val="24"/>
        </w:rPr>
        <w:t xml:space="preserve">: </w:t>
      </w:r>
    </w:p>
    <w:p w14:paraId="5186A9BD" w14:textId="77777777" w:rsidR="005D7F98" w:rsidRPr="005D7F98" w:rsidRDefault="005D7F98" w:rsidP="00A72D37">
      <w:pPr>
        <w:widowControl/>
        <w:numPr>
          <w:ilvl w:val="0"/>
          <w:numId w:val="2"/>
        </w:numPr>
        <w:adjustRightInd/>
        <w:spacing w:line="240" w:lineRule="auto"/>
        <w:ind w:firstLine="709"/>
        <w:jc w:val="left"/>
        <w:textAlignment w:val="auto"/>
        <w:rPr>
          <w:iCs/>
          <w:color w:val="000000"/>
          <w:sz w:val="24"/>
          <w:szCs w:val="24"/>
        </w:rPr>
      </w:pPr>
      <w:r w:rsidRPr="005D7F98">
        <w:rPr>
          <w:color w:val="000000"/>
          <w:sz w:val="24"/>
          <w:szCs w:val="24"/>
        </w:rPr>
        <w:t>Аэроб</w:t>
      </w:r>
      <w:r w:rsidR="00CD5585">
        <w:rPr>
          <w:color w:val="000000"/>
          <w:sz w:val="24"/>
          <w:szCs w:val="24"/>
          <w:lang w:val="uz-Cyrl-UZ"/>
        </w:rPr>
        <w:t>лар</w:t>
      </w:r>
      <w:r w:rsidRPr="005D7F98">
        <w:rPr>
          <w:color w:val="000000"/>
          <w:sz w:val="24"/>
          <w:szCs w:val="24"/>
        </w:rPr>
        <w:t xml:space="preserve">: </w:t>
      </w:r>
    </w:p>
    <w:p w14:paraId="362A9C24" w14:textId="77777777" w:rsidR="005D7F98" w:rsidRPr="005D7F98" w:rsidRDefault="005D7F98" w:rsidP="00A72D37">
      <w:pPr>
        <w:widowControl/>
        <w:numPr>
          <w:ilvl w:val="0"/>
          <w:numId w:val="1"/>
        </w:numPr>
        <w:adjustRightInd/>
        <w:spacing w:line="240" w:lineRule="auto"/>
        <w:ind w:firstLine="709"/>
        <w:jc w:val="left"/>
        <w:textAlignment w:val="auto"/>
        <w:rPr>
          <w:iCs/>
          <w:color w:val="000000"/>
          <w:sz w:val="24"/>
          <w:szCs w:val="24"/>
        </w:rPr>
      </w:pPr>
      <w:r w:rsidRPr="005D7F98">
        <w:rPr>
          <w:color w:val="000000"/>
          <w:sz w:val="24"/>
          <w:szCs w:val="24"/>
        </w:rPr>
        <w:t>грам</w:t>
      </w:r>
      <w:r w:rsidR="00CD5585">
        <w:rPr>
          <w:color w:val="000000"/>
          <w:sz w:val="24"/>
          <w:szCs w:val="24"/>
          <w:lang w:val="uz-Cyrl-UZ"/>
        </w:rPr>
        <w:t>мусбат</w:t>
      </w:r>
      <w:r w:rsidRPr="005D7F98">
        <w:rPr>
          <w:color w:val="000000"/>
          <w:sz w:val="24"/>
          <w:szCs w:val="24"/>
        </w:rPr>
        <w:t xml:space="preserve"> микрофлора (</w:t>
      </w:r>
      <w:r w:rsidRPr="005D7F98">
        <w:rPr>
          <w:iCs/>
          <w:color w:val="000000"/>
          <w:sz w:val="24"/>
          <w:szCs w:val="24"/>
        </w:rPr>
        <w:t>пневмококк</w:t>
      </w:r>
      <w:r w:rsidR="00CD5585">
        <w:rPr>
          <w:iCs/>
          <w:color w:val="000000"/>
          <w:sz w:val="24"/>
          <w:szCs w:val="24"/>
          <w:lang w:val="uz-Cyrl-UZ"/>
        </w:rPr>
        <w:t>лар</w:t>
      </w:r>
      <w:r w:rsidRPr="005D7F98">
        <w:rPr>
          <w:iCs/>
          <w:color w:val="000000"/>
          <w:sz w:val="24"/>
          <w:szCs w:val="24"/>
        </w:rPr>
        <w:t>, стафилококк</w:t>
      </w:r>
      <w:r w:rsidR="00CD5585">
        <w:rPr>
          <w:iCs/>
          <w:color w:val="000000"/>
          <w:sz w:val="24"/>
          <w:szCs w:val="24"/>
          <w:lang w:val="uz-Cyrl-UZ"/>
        </w:rPr>
        <w:t>лар</w:t>
      </w:r>
      <w:r w:rsidRPr="005D7F98">
        <w:rPr>
          <w:iCs/>
          <w:color w:val="000000"/>
          <w:sz w:val="24"/>
          <w:szCs w:val="24"/>
        </w:rPr>
        <w:t xml:space="preserve">) </w:t>
      </w:r>
    </w:p>
    <w:p w14:paraId="1BB4DACF" w14:textId="77777777" w:rsidR="005D7F98" w:rsidRPr="005D7F98" w:rsidRDefault="005D7F98" w:rsidP="00A72D37">
      <w:pPr>
        <w:widowControl/>
        <w:numPr>
          <w:ilvl w:val="0"/>
          <w:numId w:val="1"/>
        </w:numPr>
        <w:adjustRightInd/>
        <w:spacing w:line="240" w:lineRule="auto"/>
        <w:ind w:firstLine="709"/>
        <w:jc w:val="left"/>
        <w:textAlignment w:val="auto"/>
        <w:rPr>
          <w:color w:val="000000"/>
          <w:sz w:val="24"/>
          <w:szCs w:val="24"/>
        </w:rPr>
      </w:pPr>
      <w:r w:rsidRPr="005D7F98">
        <w:rPr>
          <w:color w:val="000000"/>
          <w:sz w:val="24"/>
          <w:szCs w:val="24"/>
        </w:rPr>
        <w:t>грам</w:t>
      </w:r>
      <w:r w:rsidR="00CD5585">
        <w:rPr>
          <w:color w:val="000000"/>
          <w:sz w:val="24"/>
          <w:szCs w:val="24"/>
          <w:lang w:val="uz-Cyrl-UZ"/>
        </w:rPr>
        <w:t>манфий</w:t>
      </w:r>
      <w:r w:rsidRPr="005D7F98">
        <w:rPr>
          <w:color w:val="000000"/>
          <w:sz w:val="24"/>
          <w:szCs w:val="24"/>
        </w:rPr>
        <w:t xml:space="preserve"> микрофлора (</w:t>
      </w:r>
      <w:r w:rsidRPr="005D7F98">
        <w:rPr>
          <w:color w:val="000000"/>
          <w:sz w:val="24"/>
          <w:szCs w:val="24"/>
          <w:lang w:val="en-US"/>
        </w:rPr>
        <w:t>Escherichia</w:t>
      </w:r>
      <w:r w:rsidRPr="005D7F98">
        <w:rPr>
          <w:color w:val="000000"/>
          <w:sz w:val="24"/>
          <w:szCs w:val="24"/>
        </w:rPr>
        <w:t xml:space="preserve">, </w:t>
      </w:r>
      <w:r w:rsidRPr="005D7F98">
        <w:rPr>
          <w:color w:val="000000"/>
          <w:sz w:val="24"/>
          <w:szCs w:val="24"/>
          <w:lang w:val="en-US"/>
        </w:rPr>
        <w:t>Citrobacter</w:t>
      </w:r>
      <w:r w:rsidRPr="005D7F98">
        <w:rPr>
          <w:color w:val="000000"/>
          <w:sz w:val="24"/>
          <w:szCs w:val="24"/>
        </w:rPr>
        <w:t xml:space="preserve">, </w:t>
      </w:r>
      <w:r w:rsidRPr="005D7F98">
        <w:rPr>
          <w:color w:val="000000"/>
          <w:sz w:val="24"/>
          <w:szCs w:val="24"/>
          <w:lang w:val="en-US"/>
        </w:rPr>
        <w:t>Klebsiella</w:t>
      </w:r>
      <w:r w:rsidRPr="005D7F98">
        <w:rPr>
          <w:color w:val="000000"/>
          <w:sz w:val="24"/>
          <w:szCs w:val="24"/>
        </w:rPr>
        <w:t xml:space="preserve">, </w:t>
      </w:r>
      <w:r w:rsidRPr="005D7F98">
        <w:rPr>
          <w:color w:val="000000"/>
          <w:sz w:val="24"/>
          <w:szCs w:val="24"/>
          <w:lang w:val="en-US"/>
        </w:rPr>
        <w:t>Proteus</w:t>
      </w:r>
      <w:r w:rsidRPr="005D7F98">
        <w:rPr>
          <w:color w:val="000000"/>
          <w:sz w:val="24"/>
          <w:szCs w:val="24"/>
        </w:rPr>
        <w:t xml:space="preserve">, </w:t>
      </w:r>
      <w:r w:rsidRPr="005D7F98">
        <w:rPr>
          <w:color w:val="000000"/>
          <w:sz w:val="24"/>
          <w:szCs w:val="24"/>
          <w:lang w:val="en-US"/>
        </w:rPr>
        <w:t>Pse</w:t>
      </w:r>
      <w:r w:rsidRPr="005D7F98">
        <w:rPr>
          <w:color w:val="000000"/>
          <w:sz w:val="24"/>
          <w:szCs w:val="24"/>
          <w:lang w:val="en-US"/>
        </w:rPr>
        <w:t>u</w:t>
      </w:r>
      <w:r w:rsidRPr="005D7F98">
        <w:rPr>
          <w:color w:val="000000"/>
          <w:sz w:val="24"/>
          <w:szCs w:val="24"/>
          <w:lang w:val="en-US"/>
        </w:rPr>
        <w:t>domonas</w:t>
      </w:r>
      <w:r w:rsidRPr="005D7F98">
        <w:rPr>
          <w:color w:val="000000"/>
          <w:sz w:val="24"/>
          <w:szCs w:val="24"/>
        </w:rPr>
        <w:t>)</w:t>
      </w:r>
    </w:p>
    <w:p w14:paraId="043B06DA" w14:textId="77777777" w:rsidR="005D7F98" w:rsidRPr="005D7F98" w:rsidRDefault="005D7F98" w:rsidP="00A72D37">
      <w:pPr>
        <w:widowControl/>
        <w:numPr>
          <w:ilvl w:val="0"/>
          <w:numId w:val="3"/>
        </w:numPr>
        <w:adjustRightInd/>
        <w:spacing w:line="240" w:lineRule="auto"/>
        <w:ind w:firstLine="709"/>
        <w:jc w:val="left"/>
        <w:textAlignment w:val="auto"/>
        <w:rPr>
          <w:color w:val="000000"/>
          <w:sz w:val="24"/>
          <w:szCs w:val="24"/>
        </w:rPr>
      </w:pPr>
      <w:r w:rsidRPr="005D7F98">
        <w:rPr>
          <w:color w:val="000000"/>
          <w:sz w:val="24"/>
          <w:szCs w:val="24"/>
        </w:rPr>
        <w:t>анаэроб микроорганизм</w:t>
      </w:r>
      <w:r w:rsidR="00CD5585">
        <w:rPr>
          <w:color w:val="000000"/>
          <w:sz w:val="24"/>
          <w:szCs w:val="24"/>
          <w:lang w:val="uz-Cyrl-UZ"/>
        </w:rPr>
        <w:t>лар</w:t>
      </w:r>
    </w:p>
    <w:p w14:paraId="67828FE4" w14:textId="77777777" w:rsidR="005D7F98" w:rsidRPr="005D7F98" w:rsidRDefault="005D7F98" w:rsidP="005D7F98">
      <w:pPr>
        <w:widowControl/>
        <w:adjustRightInd/>
        <w:spacing w:line="240" w:lineRule="auto"/>
        <w:ind w:firstLine="709"/>
        <w:textAlignment w:val="auto"/>
        <w:rPr>
          <w:color w:val="000000"/>
          <w:sz w:val="24"/>
          <w:szCs w:val="24"/>
        </w:rPr>
      </w:pPr>
      <w:r w:rsidRPr="005D7F98">
        <w:rPr>
          <w:color w:val="000000"/>
          <w:sz w:val="24"/>
          <w:szCs w:val="24"/>
        </w:rPr>
        <w:t xml:space="preserve">2) </w:t>
      </w:r>
      <w:r w:rsidR="00CD5585">
        <w:rPr>
          <w:color w:val="000000"/>
          <w:sz w:val="24"/>
          <w:szCs w:val="24"/>
          <w:lang w:val="uz-Cyrl-UZ"/>
        </w:rPr>
        <w:t>Замбуруғлар</w:t>
      </w:r>
      <w:r w:rsidRPr="005D7F98">
        <w:rPr>
          <w:color w:val="000000"/>
          <w:sz w:val="24"/>
          <w:szCs w:val="24"/>
        </w:rPr>
        <w:t xml:space="preserve">: </w:t>
      </w:r>
      <w:r w:rsidR="00CD5585">
        <w:rPr>
          <w:color w:val="000000"/>
          <w:sz w:val="24"/>
          <w:szCs w:val="24"/>
          <w:lang w:val="uz-Cyrl-UZ"/>
        </w:rPr>
        <w:t>ачитқисимон замбуруғлар</w:t>
      </w:r>
      <w:r w:rsidRPr="005D7F98">
        <w:rPr>
          <w:color w:val="000000"/>
          <w:sz w:val="24"/>
          <w:szCs w:val="24"/>
        </w:rPr>
        <w:t>, аспергилл</w:t>
      </w:r>
      <w:r w:rsidR="00CD5585">
        <w:rPr>
          <w:color w:val="000000"/>
          <w:sz w:val="24"/>
          <w:szCs w:val="24"/>
          <w:lang w:val="uz-Cyrl-UZ"/>
        </w:rPr>
        <w:t xml:space="preserve">алар ва патогенлиги бўйича замбуруғларга яқин бўлган </w:t>
      </w:r>
      <w:r w:rsidRPr="005D7F98">
        <w:rPr>
          <w:color w:val="000000"/>
          <w:sz w:val="24"/>
          <w:szCs w:val="24"/>
        </w:rPr>
        <w:t>актиномицет</w:t>
      </w:r>
      <w:r w:rsidR="00CD5585">
        <w:rPr>
          <w:color w:val="000000"/>
          <w:sz w:val="24"/>
          <w:szCs w:val="24"/>
          <w:lang w:val="uz-Cyrl-UZ"/>
        </w:rPr>
        <w:t>лар</w:t>
      </w:r>
      <w:r w:rsidRPr="005D7F98">
        <w:rPr>
          <w:color w:val="000000"/>
          <w:sz w:val="24"/>
          <w:szCs w:val="24"/>
        </w:rPr>
        <w:t xml:space="preserve"> (</w:t>
      </w:r>
      <w:r w:rsidR="00CD5585">
        <w:rPr>
          <w:color w:val="000000"/>
          <w:sz w:val="24"/>
          <w:szCs w:val="24"/>
          <w:lang w:val="uz-Cyrl-UZ"/>
        </w:rPr>
        <w:t xml:space="preserve">кўпинча ўзоқ </w:t>
      </w:r>
      <w:r w:rsidRPr="005D7F98">
        <w:rPr>
          <w:color w:val="000000"/>
          <w:sz w:val="24"/>
          <w:szCs w:val="24"/>
        </w:rPr>
        <w:t>антибактериал терапи</w:t>
      </w:r>
      <w:r w:rsidR="00CD5585">
        <w:rPr>
          <w:color w:val="000000"/>
          <w:sz w:val="24"/>
          <w:szCs w:val="24"/>
          <w:lang w:val="uz-Cyrl-UZ"/>
        </w:rPr>
        <w:t>я фонида</w:t>
      </w:r>
      <w:r w:rsidRPr="005D7F98">
        <w:rPr>
          <w:color w:val="000000"/>
          <w:sz w:val="24"/>
          <w:szCs w:val="24"/>
        </w:rPr>
        <w:t>)</w:t>
      </w:r>
    </w:p>
    <w:p w14:paraId="16D70E99" w14:textId="77777777" w:rsidR="005D7F98" w:rsidRPr="005D7F98" w:rsidRDefault="005D7F98" w:rsidP="005D7F98">
      <w:pPr>
        <w:widowControl/>
        <w:adjustRightInd/>
        <w:spacing w:line="240" w:lineRule="auto"/>
        <w:ind w:firstLine="709"/>
        <w:textAlignment w:val="auto"/>
        <w:rPr>
          <w:color w:val="000000"/>
          <w:sz w:val="24"/>
          <w:szCs w:val="24"/>
        </w:rPr>
      </w:pPr>
      <w:r w:rsidRPr="005D7F98">
        <w:rPr>
          <w:color w:val="000000"/>
          <w:sz w:val="24"/>
          <w:szCs w:val="24"/>
        </w:rPr>
        <w:t>3) Вирус</w:t>
      </w:r>
      <w:r w:rsidR="00CD5585">
        <w:rPr>
          <w:color w:val="000000"/>
          <w:sz w:val="24"/>
          <w:szCs w:val="24"/>
          <w:lang w:val="uz-Cyrl-UZ"/>
        </w:rPr>
        <w:t>лар</w:t>
      </w:r>
      <w:r w:rsidRPr="005D7F98">
        <w:rPr>
          <w:color w:val="000000"/>
          <w:sz w:val="24"/>
          <w:szCs w:val="24"/>
        </w:rPr>
        <w:t xml:space="preserve"> (</w:t>
      </w:r>
      <w:r w:rsidR="00CD5585">
        <w:rPr>
          <w:color w:val="000000"/>
          <w:sz w:val="24"/>
          <w:szCs w:val="24"/>
          <w:lang w:val="uz-Cyrl-UZ"/>
        </w:rPr>
        <w:t>бронхлар эпителийсида яллиғланиш ва некротик ўзгаришлар</w:t>
      </w:r>
      <w:r w:rsidRPr="005D7F98">
        <w:rPr>
          <w:color w:val="000000"/>
          <w:sz w:val="24"/>
          <w:szCs w:val="24"/>
        </w:rPr>
        <w:t xml:space="preserve"> → </w:t>
      </w:r>
      <w:r w:rsidR="00CD5585">
        <w:rPr>
          <w:color w:val="000000"/>
          <w:sz w:val="24"/>
          <w:szCs w:val="24"/>
          <w:lang w:val="uz-Cyrl-UZ"/>
        </w:rPr>
        <w:t>хужайра ва гуморал иммунитетнинг сусайиши</w:t>
      </w:r>
      <w:r w:rsidRPr="005D7F98">
        <w:rPr>
          <w:color w:val="000000"/>
          <w:sz w:val="24"/>
          <w:szCs w:val="24"/>
        </w:rPr>
        <w:t xml:space="preserve"> → </w:t>
      </w:r>
      <w:r w:rsidR="00DD5A34">
        <w:rPr>
          <w:color w:val="000000"/>
          <w:sz w:val="24"/>
          <w:szCs w:val="24"/>
          <w:lang w:val="uz-Cyrl-UZ"/>
        </w:rPr>
        <w:t xml:space="preserve">микроорганизмлар кўпайиши учун озиқавий </w:t>
      </w:r>
      <w:r w:rsidRPr="005D7F98">
        <w:rPr>
          <w:color w:val="000000"/>
          <w:sz w:val="24"/>
          <w:szCs w:val="24"/>
        </w:rPr>
        <w:t>субстрат</w:t>
      </w:r>
      <w:r w:rsidR="00DD5A34">
        <w:rPr>
          <w:color w:val="000000"/>
          <w:sz w:val="24"/>
          <w:szCs w:val="24"/>
          <w:lang w:val="uz-Cyrl-UZ"/>
        </w:rPr>
        <w:t>нинг (мухитнинг) хосил бўлиши</w:t>
      </w:r>
      <w:r w:rsidRPr="005D7F98">
        <w:rPr>
          <w:color w:val="000000"/>
          <w:sz w:val="24"/>
          <w:szCs w:val="24"/>
        </w:rPr>
        <w:t>)</w:t>
      </w:r>
    </w:p>
    <w:p w14:paraId="5357C538" w14:textId="77777777" w:rsidR="005D7F98" w:rsidRPr="005D7F98" w:rsidRDefault="005D7F98" w:rsidP="005D7F98">
      <w:pPr>
        <w:widowControl/>
        <w:adjustRightInd/>
        <w:spacing w:line="240" w:lineRule="auto"/>
        <w:ind w:firstLine="709"/>
        <w:textAlignment w:val="auto"/>
        <w:rPr>
          <w:color w:val="000000"/>
          <w:sz w:val="24"/>
          <w:szCs w:val="24"/>
        </w:rPr>
      </w:pPr>
      <w:r w:rsidRPr="005D7F98">
        <w:rPr>
          <w:color w:val="000000"/>
          <w:sz w:val="24"/>
          <w:szCs w:val="24"/>
        </w:rPr>
        <w:t xml:space="preserve">4) </w:t>
      </w:r>
      <w:r w:rsidR="00DD5A34">
        <w:rPr>
          <w:color w:val="000000"/>
          <w:sz w:val="24"/>
          <w:szCs w:val="24"/>
          <w:lang w:val="uz-Cyrl-UZ"/>
        </w:rPr>
        <w:t>Кам учрайдиган</w:t>
      </w:r>
      <w:r w:rsidRPr="005D7F98">
        <w:rPr>
          <w:color w:val="000000"/>
          <w:sz w:val="24"/>
          <w:szCs w:val="24"/>
        </w:rPr>
        <w:t xml:space="preserve">: </w:t>
      </w:r>
      <w:r w:rsidR="00DD5A34">
        <w:rPr>
          <w:color w:val="000000"/>
          <w:sz w:val="24"/>
          <w:szCs w:val="24"/>
          <w:lang w:val="uz-Cyrl-UZ"/>
        </w:rPr>
        <w:t xml:space="preserve">ўпка </w:t>
      </w:r>
      <w:r w:rsidRPr="005D7F98">
        <w:rPr>
          <w:color w:val="000000"/>
          <w:sz w:val="24"/>
          <w:szCs w:val="24"/>
        </w:rPr>
        <w:t>амеб</w:t>
      </w:r>
      <w:r w:rsidR="00DD5A34">
        <w:rPr>
          <w:color w:val="000000"/>
          <w:sz w:val="24"/>
          <w:szCs w:val="24"/>
          <w:lang w:val="uz-Cyrl-UZ"/>
        </w:rPr>
        <w:t xml:space="preserve">али </w:t>
      </w:r>
      <w:r w:rsidRPr="005D7F98">
        <w:rPr>
          <w:color w:val="000000"/>
          <w:sz w:val="24"/>
          <w:szCs w:val="24"/>
        </w:rPr>
        <w:t>абсцес</w:t>
      </w:r>
      <w:r w:rsidR="00DD5A34">
        <w:rPr>
          <w:color w:val="000000"/>
          <w:sz w:val="24"/>
          <w:szCs w:val="24"/>
          <w:lang w:val="uz-Cyrl-UZ"/>
        </w:rPr>
        <w:t>слари</w:t>
      </w:r>
      <w:r w:rsidRPr="005D7F98">
        <w:rPr>
          <w:color w:val="000000"/>
          <w:sz w:val="24"/>
          <w:szCs w:val="24"/>
        </w:rPr>
        <w:t>, риккетси</w:t>
      </w:r>
      <w:r w:rsidR="00DD5A34">
        <w:rPr>
          <w:color w:val="000000"/>
          <w:sz w:val="24"/>
          <w:szCs w:val="24"/>
          <w:lang w:val="uz-Cyrl-UZ"/>
        </w:rPr>
        <w:t>ялар</w:t>
      </w:r>
      <w:r w:rsidRPr="005D7F98">
        <w:rPr>
          <w:color w:val="000000"/>
          <w:sz w:val="24"/>
          <w:szCs w:val="24"/>
        </w:rPr>
        <w:t>, хламиди</w:t>
      </w:r>
      <w:r w:rsidR="00DD5A34">
        <w:rPr>
          <w:color w:val="000000"/>
          <w:sz w:val="24"/>
          <w:szCs w:val="24"/>
          <w:lang w:val="uz-Cyrl-UZ"/>
        </w:rPr>
        <w:t>ялар</w:t>
      </w:r>
      <w:r w:rsidRPr="005D7F98">
        <w:rPr>
          <w:color w:val="000000"/>
          <w:sz w:val="24"/>
          <w:szCs w:val="24"/>
        </w:rPr>
        <w:t>, микоплазм</w:t>
      </w:r>
      <w:r w:rsidR="00DD5A34">
        <w:rPr>
          <w:color w:val="000000"/>
          <w:sz w:val="24"/>
          <w:szCs w:val="24"/>
          <w:lang w:val="uz-Cyrl-UZ"/>
        </w:rPr>
        <w:t>алар</w:t>
      </w:r>
      <w:r w:rsidRPr="005D7F98">
        <w:rPr>
          <w:color w:val="000000"/>
          <w:sz w:val="24"/>
          <w:szCs w:val="24"/>
        </w:rPr>
        <w:t>.</w:t>
      </w:r>
    </w:p>
    <w:p w14:paraId="6935D3AD" w14:textId="77777777" w:rsidR="005D7F98" w:rsidRPr="005D7F98" w:rsidRDefault="005D7F98" w:rsidP="005D7F98">
      <w:pPr>
        <w:widowControl/>
        <w:adjustRightInd/>
        <w:spacing w:line="240" w:lineRule="auto"/>
        <w:ind w:firstLine="709"/>
        <w:textAlignment w:val="auto"/>
        <w:rPr>
          <w:color w:val="000000"/>
          <w:sz w:val="24"/>
          <w:szCs w:val="24"/>
        </w:rPr>
      </w:pPr>
    </w:p>
    <w:p w14:paraId="510687FC" w14:textId="77777777" w:rsidR="005D7F98" w:rsidRPr="005D7F98" w:rsidRDefault="00DD5A34" w:rsidP="00DD5A34">
      <w:pPr>
        <w:widowControl/>
        <w:adjustRightInd/>
        <w:spacing w:line="240" w:lineRule="auto"/>
        <w:ind w:firstLine="709"/>
        <w:jc w:val="center"/>
        <w:textAlignment w:val="auto"/>
        <w:rPr>
          <w:b/>
          <w:color w:val="000000"/>
          <w:sz w:val="24"/>
          <w:szCs w:val="24"/>
        </w:rPr>
      </w:pPr>
      <w:r>
        <w:rPr>
          <w:b/>
          <w:color w:val="000000"/>
          <w:sz w:val="24"/>
          <w:szCs w:val="24"/>
          <w:lang w:val="uz-Cyrl-UZ"/>
        </w:rPr>
        <w:t>Ўпка ўткир йирингли-деструктив касалликлари классификацияси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5D7F98" w:rsidRPr="005D7F98" w14:paraId="1E24F567" w14:textId="77777777" w:rsidTr="0018781D">
        <w:tc>
          <w:tcPr>
            <w:tcW w:w="2660" w:type="dxa"/>
            <w:shd w:val="clear" w:color="auto" w:fill="auto"/>
          </w:tcPr>
          <w:p w14:paraId="029BBD38" w14:textId="77777777" w:rsidR="005D7F98" w:rsidRPr="005D7F98" w:rsidRDefault="005D7F98" w:rsidP="00DD5A34">
            <w:pPr>
              <w:autoSpaceDE w:val="0"/>
              <w:autoSpaceDN w:val="0"/>
              <w:spacing w:line="240" w:lineRule="auto"/>
              <w:jc w:val="center"/>
              <w:textAlignment w:val="auto"/>
              <w:rPr>
                <w:b/>
                <w:color w:val="000000"/>
                <w:sz w:val="24"/>
                <w:szCs w:val="24"/>
                <w:lang w:val="uz-Cyrl-UZ"/>
              </w:rPr>
            </w:pPr>
            <w:r w:rsidRPr="005D7F98">
              <w:rPr>
                <w:b/>
                <w:color w:val="000000"/>
                <w:sz w:val="24"/>
                <w:szCs w:val="24"/>
              </w:rPr>
              <w:t>Патогенез</w:t>
            </w:r>
            <w:r w:rsidR="00DD5A34">
              <w:rPr>
                <w:b/>
                <w:color w:val="000000"/>
                <w:sz w:val="24"/>
                <w:szCs w:val="24"/>
                <w:lang w:val="uz-Cyrl-UZ"/>
              </w:rPr>
              <w:t>и бўйича</w:t>
            </w:r>
          </w:p>
        </w:tc>
        <w:tc>
          <w:tcPr>
            <w:tcW w:w="6911" w:type="dxa"/>
            <w:shd w:val="clear" w:color="auto" w:fill="auto"/>
          </w:tcPr>
          <w:p w14:paraId="2BB6CBB0" w14:textId="77777777" w:rsidR="005D7F98" w:rsidRPr="005D7F98" w:rsidRDefault="00DD5A34" w:rsidP="00A72D37">
            <w:pPr>
              <w:widowControl/>
              <w:numPr>
                <w:ilvl w:val="0"/>
                <w:numId w:val="11"/>
              </w:numPr>
              <w:autoSpaceDE w:val="0"/>
              <w:autoSpaceDN w:val="0"/>
              <w:adjustRightInd/>
              <w:spacing w:line="240" w:lineRule="auto"/>
              <w:ind w:firstLine="709"/>
              <w:jc w:val="left"/>
              <w:textAlignment w:val="auto"/>
              <w:rPr>
                <w:color w:val="000000"/>
                <w:sz w:val="24"/>
                <w:szCs w:val="24"/>
              </w:rPr>
            </w:pPr>
            <w:r>
              <w:rPr>
                <w:color w:val="000000"/>
                <w:sz w:val="24"/>
                <w:szCs w:val="24"/>
                <w:lang w:val="uz-Cyrl-UZ"/>
              </w:rPr>
              <w:t>Бирламчи</w:t>
            </w:r>
          </w:p>
          <w:p w14:paraId="1EB0D737" w14:textId="77777777" w:rsidR="005D7F98" w:rsidRPr="005D7F98" w:rsidRDefault="00DD5A34" w:rsidP="00A72D37">
            <w:pPr>
              <w:widowControl/>
              <w:numPr>
                <w:ilvl w:val="0"/>
                <w:numId w:val="11"/>
              </w:numPr>
              <w:autoSpaceDE w:val="0"/>
              <w:autoSpaceDN w:val="0"/>
              <w:adjustRightInd/>
              <w:spacing w:line="240" w:lineRule="auto"/>
              <w:ind w:firstLine="709"/>
              <w:jc w:val="left"/>
              <w:textAlignment w:val="auto"/>
              <w:rPr>
                <w:color w:val="000000"/>
                <w:sz w:val="24"/>
                <w:szCs w:val="24"/>
              </w:rPr>
            </w:pPr>
            <w:r>
              <w:rPr>
                <w:color w:val="000000"/>
                <w:sz w:val="24"/>
                <w:szCs w:val="24"/>
                <w:lang w:val="uz-Cyrl-UZ"/>
              </w:rPr>
              <w:t>Иккиламчи</w:t>
            </w:r>
            <w:r w:rsidR="005D7F98" w:rsidRPr="005D7F98">
              <w:rPr>
                <w:color w:val="000000"/>
                <w:sz w:val="24"/>
                <w:szCs w:val="24"/>
              </w:rPr>
              <w:t xml:space="preserve"> </w:t>
            </w:r>
          </w:p>
          <w:p w14:paraId="013D0CE9" w14:textId="77777777" w:rsidR="005D7F98" w:rsidRPr="005D7F98" w:rsidRDefault="005D7F98" w:rsidP="005D7F98">
            <w:pPr>
              <w:autoSpaceDE w:val="0"/>
              <w:autoSpaceDN w:val="0"/>
              <w:spacing w:line="240" w:lineRule="auto"/>
              <w:ind w:firstLine="709"/>
              <w:textAlignment w:val="auto"/>
              <w:rPr>
                <w:color w:val="000000"/>
                <w:sz w:val="24"/>
                <w:szCs w:val="24"/>
              </w:rPr>
            </w:pPr>
          </w:p>
        </w:tc>
      </w:tr>
      <w:tr w:rsidR="005D7F98" w:rsidRPr="005D7F98" w14:paraId="74C3FB08" w14:textId="77777777" w:rsidTr="0018781D">
        <w:tc>
          <w:tcPr>
            <w:tcW w:w="2660" w:type="dxa"/>
            <w:shd w:val="clear" w:color="auto" w:fill="auto"/>
          </w:tcPr>
          <w:p w14:paraId="0AE73116" w14:textId="77777777" w:rsidR="005D7F98" w:rsidRPr="005D7F98" w:rsidRDefault="00DD5A34" w:rsidP="00DD5A34">
            <w:pPr>
              <w:autoSpaceDE w:val="0"/>
              <w:autoSpaceDN w:val="0"/>
              <w:spacing w:line="240" w:lineRule="auto"/>
              <w:jc w:val="center"/>
              <w:textAlignment w:val="auto"/>
              <w:rPr>
                <w:b/>
                <w:color w:val="000000"/>
                <w:sz w:val="24"/>
                <w:szCs w:val="24"/>
                <w:lang w:val="uz-Cyrl-UZ"/>
              </w:rPr>
            </w:pPr>
            <w:r>
              <w:rPr>
                <w:b/>
                <w:color w:val="000000"/>
                <w:sz w:val="24"/>
                <w:szCs w:val="24"/>
                <w:lang w:val="uz-Cyrl-UZ"/>
              </w:rPr>
              <w:t>Келиб чиқишига кўра</w:t>
            </w:r>
          </w:p>
        </w:tc>
        <w:tc>
          <w:tcPr>
            <w:tcW w:w="6911" w:type="dxa"/>
            <w:shd w:val="clear" w:color="auto" w:fill="auto"/>
          </w:tcPr>
          <w:p w14:paraId="6252CE9A" w14:textId="77777777" w:rsidR="005D7F98" w:rsidRPr="005D7F98" w:rsidRDefault="005D7F98" w:rsidP="00A72D37">
            <w:pPr>
              <w:widowControl/>
              <w:numPr>
                <w:ilvl w:val="0"/>
                <w:numId w:val="10"/>
              </w:numPr>
              <w:autoSpaceDE w:val="0"/>
              <w:autoSpaceDN w:val="0"/>
              <w:adjustRightInd/>
              <w:spacing w:line="240" w:lineRule="auto"/>
              <w:ind w:firstLine="709"/>
              <w:jc w:val="left"/>
              <w:textAlignment w:val="auto"/>
              <w:rPr>
                <w:color w:val="000000"/>
                <w:sz w:val="24"/>
                <w:szCs w:val="24"/>
              </w:rPr>
            </w:pPr>
            <w:r w:rsidRPr="005D7F98">
              <w:rPr>
                <w:color w:val="000000"/>
                <w:sz w:val="24"/>
                <w:szCs w:val="24"/>
              </w:rPr>
              <w:t>Бронхоген - аспирацион, постпневмони</w:t>
            </w:r>
            <w:r w:rsidR="00DD5A34">
              <w:rPr>
                <w:color w:val="000000"/>
                <w:sz w:val="24"/>
                <w:szCs w:val="24"/>
                <w:lang w:val="uz-Cyrl-UZ"/>
              </w:rPr>
              <w:t>к</w:t>
            </w:r>
            <w:r w:rsidRPr="005D7F98">
              <w:rPr>
                <w:color w:val="000000"/>
                <w:sz w:val="24"/>
                <w:szCs w:val="24"/>
              </w:rPr>
              <w:t>, обтур</w:t>
            </w:r>
            <w:r w:rsidRPr="005D7F98">
              <w:rPr>
                <w:color w:val="000000"/>
                <w:sz w:val="24"/>
                <w:szCs w:val="24"/>
              </w:rPr>
              <w:t>а</w:t>
            </w:r>
            <w:r w:rsidRPr="005D7F98">
              <w:rPr>
                <w:color w:val="000000"/>
                <w:sz w:val="24"/>
                <w:szCs w:val="24"/>
              </w:rPr>
              <w:t>цион;</w:t>
            </w:r>
          </w:p>
          <w:p w14:paraId="1DCCD595" w14:textId="77777777" w:rsidR="005D7F98" w:rsidRPr="005D7F98" w:rsidRDefault="005D7F98" w:rsidP="00A72D37">
            <w:pPr>
              <w:widowControl/>
              <w:numPr>
                <w:ilvl w:val="0"/>
                <w:numId w:val="10"/>
              </w:numPr>
              <w:autoSpaceDE w:val="0"/>
              <w:autoSpaceDN w:val="0"/>
              <w:adjustRightInd/>
              <w:spacing w:line="240" w:lineRule="auto"/>
              <w:ind w:firstLine="709"/>
              <w:jc w:val="left"/>
              <w:textAlignment w:val="auto"/>
              <w:rPr>
                <w:color w:val="000000"/>
                <w:sz w:val="24"/>
                <w:szCs w:val="24"/>
              </w:rPr>
            </w:pPr>
            <w:r w:rsidRPr="005D7F98">
              <w:rPr>
                <w:color w:val="000000"/>
                <w:sz w:val="24"/>
                <w:szCs w:val="24"/>
              </w:rPr>
              <w:t>Тромбоэмболи</w:t>
            </w:r>
            <w:r w:rsidR="00DD5A34">
              <w:rPr>
                <w:color w:val="000000"/>
                <w:sz w:val="24"/>
                <w:szCs w:val="24"/>
                <w:lang w:val="uz-Cyrl-UZ"/>
              </w:rPr>
              <w:t>к</w:t>
            </w:r>
            <w:r w:rsidRPr="005D7F98">
              <w:rPr>
                <w:color w:val="000000"/>
                <w:sz w:val="24"/>
                <w:szCs w:val="24"/>
              </w:rPr>
              <w:t xml:space="preserve"> - микроб тромбоэмболи</w:t>
            </w:r>
            <w:r w:rsidR="00DD5A34">
              <w:rPr>
                <w:color w:val="000000"/>
                <w:sz w:val="24"/>
                <w:szCs w:val="24"/>
                <w:lang w:val="uz-Cyrl-UZ"/>
              </w:rPr>
              <w:t>к</w:t>
            </w:r>
            <w:r w:rsidRPr="005D7F98">
              <w:rPr>
                <w:color w:val="000000"/>
                <w:sz w:val="24"/>
                <w:szCs w:val="24"/>
              </w:rPr>
              <w:t>, асепти</w:t>
            </w:r>
            <w:r w:rsidR="00DD5A34">
              <w:rPr>
                <w:color w:val="000000"/>
                <w:sz w:val="24"/>
                <w:szCs w:val="24"/>
                <w:lang w:val="uz-Cyrl-UZ"/>
              </w:rPr>
              <w:t>к</w:t>
            </w:r>
            <w:r w:rsidRPr="005D7F98">
              <w:rPr>
                <w:color w:val="000000"/>
                <w:sz w:val="24"/>
                <w:szCs w:val="24"/>
              </w:rPr>
              <w:t xml:space="preserve"> тромбоэмболи</w:t>
            </w:r>
            <w:r w:rsidR="00DD5A34">
              <w:rPr>
                <w:color w:val="000000"/>
                <w:sz w:val="24"/>
                <w:szCs w:val="24"/>
                <w:lang w:val="uz-Cyrl-UZ"/>
              </w:rPr>
              <w:t>к</w:t>
            </w:r>
            <w:r w:rsidRPr="005D7F98">
              <w:rPr>
                <w:color w:val="000000"/>
                <w:sz w:val="24"/>
                <w:szCs w:val="24"/>
              </w:rPr>
              <w:t>;</w:t>
            </w:r>
          </w:p>
          <w:p w14:paraId="562A7903" w14:textId="77777777" w:rsidR="005D7F98" w:rsidRPr="005D7F98" w:rsidRDefault="005D7F98" w:rsidP="00A72D37">
            <w:pPr>
              <w:widowControl/>
              <w:numPr>
                <w:ilvl w:val="0"/>
                <w:numId w:val="10"/>
              </w:numPr>
              <w:autoSpaceDE w:val="0"/>
              <w:autoSpaceDN w:val="0"/>
              <w:adjustRightInd/>
              <w:spacing w:line="240" w:lineRule="auto"/>
              <w:ind w:firstLine="709"/>
              <w:jc w:val="left"/>
              <w:textAlignment w:val="auto"/>
              <w:rPr>
                <w:color w:val="000000"/>
                <w:sz w:val="24"/>
                <w:szCs w:val="24"/>
              </w:rPr>
            </w:pPr>
            <w:r w:rsidRPr="005D7F98">
              <w:rPr>
                <w:color w:val="000000"/>
                <w:sz w:val="24"/>
                <w:szCs w:val="24"/>
              </w:rPr>
              <w:t>Посттравмати</w:t>
            </w:r>
            <w:r w:rsidR="00DD5A34">
              <w:rPr>
                <w:color w:val="000000"/>
                <w:sz w:val="24"/>
                <w:szCs w:val="24"/>
                <w:lang w:val="uz-Cyrl-UZ"/>
              </w:rPr>
              <w:t>к</w:t>
            </w:r>
          </w:p>
          <w:p w14:paraId="367157A9" w14:textId="77777777" w:rsidR="005D7F98" w:rsidRPr="005D7F98" w:rsidRDefault="00DD5A34" w:rsidP="00A72D37">
            <w:pPr>
              <w:widowControl/>
              <w:numPr>
                <w:ilvl w:val="0"/>
                <w:numId w:val="10"/>
              </w:numPr>
              <w:autoSpaceDE w:val="0"/>
              <w:autoSpaceDN w:val="0"/>
              <w:adjustRightInd/>
              <w:spacing w:line="240" w:lineRule="auto"/>
              <w:ind w:firstLine="709"/>
              <w:jc w:val="left"/>
              <w:textAlignment w:val="auto"/>
              <w:rPr>
                <w:color w:val="000000"/>
                <w:sz w:val="24"/>
                <w:szCs w:val="24"/>
              </w:rPr>
            </w:pPr>
            <w:r>
              <w:rPr>
                <w:color w:val="000000"/>
                <w:sz w:val="24"/>
                <w:szCs w:val="24"/>
                <w:lang w:val="uz-Cyrl-UZ"/>
              </w:rPr>
              <w:t xml:space="preserve">Бошқа келиб чиқиш </w:t>
            </w:r>
            <w:r w:rsidR="005D7F98" w:rsidRPr="005D7F98">
              <w:rPr>
                <w:color w:val="000000"/>
                <w:sz w:val="24"/>
                <w:szCs w:val="24"/>
              </w:rPr>
              <w:t>(</w:t>
            </w:r>
            <w:r>
              <w:rPr>
                <w:color w:val="000000"/>
                <w:sz w:val="24"/>
                <w:szCs w:val="24"/>
                <w:lang w:val="uz-Cyrl-UZ"/>
              </w:rPr>
              <w:t>шу билан бирга йирингни ёндош органлардан ўтиши</w:t>
            </w:r>
            <w:r w:rsidR="005D7F98" w:rsidRPr="005D7F98">
              <w:rPr>
                <w:color w:val="000000"/>
                <w:sz w:val="24"/>
                <w:szCs w:val="24"/>
              </w:rPr>
              <w:t>)</w:t>
            </w:r>
          </w:p>
          <w:p w14:paraId="353CB3A1" w14:textId="77777777" w:rsidR="005D7F98" w:rsidRPr="005D7F98" w:rsidRDefault="005D7F98" w:rsidP="005D7F98">
            <w:pPr>
              <w:autoSpaceDE w:val="0"/>
              <w:autoSpaceDN w:val="0"/>
              <w:spacing w:line="240" w:lineRule="auto"/>
              <w:ind w:firstLine="709"/>
              <w:textAlignment w:val="auto"/>
              <w:rPr>
                <w:color w:val="000000"/>
                <w:sz w:val="24"/>
                <w:szCs w:val="24"/>
              </w:rPr>
            </w:pPr>
          </w:p>
        </w:tc>
      </w:tr>
      <w:tr w:rsidR="005D7F98" w:rsidRPr="005D7F98" w14:paraId="1F220B37" w14:textId="77777777" w:rsidTr="0018781D">
        <w:tc>
          <w:tcPr>
            <w:tcW w:w="2660" w:type="dxa"/>
            <w:shd w:val="clear" w:color="auto" w:fill="auto"/>
          </w:tcPr>
          <w:p w14:paraId="1D82500E" w14:textId="77777777" w:rsidR="005D7F98" w:rsidRPr="005D7F98" w:rsidRDefault="00DD5A34" w:rsidP="00DD5A34">
            <w:pPr>
              <w:autoSpaceDE w:val="0"/>
              <w:autoSpaceDN w:val="0"/>
              <w:spacing w:line="240" w:lineRule="auto"/>
              <w:jc w:val="center"/>
              <w:textAlignment w:val="auto"/>
              <w:rPr>
                <w:b/>
                <w:color w:val="000000"/>
                <w:sz w:val="24"/>
                <w:szCs w:val="24"/>
                <w:lang w:val="uz-Cyrl-UZ"/>
              </w:rPr>
            </w:pPr>
            <w:r>
              <w:rPr>
                <w:b/>
                <w:color w:val="000000"/>
                <w:sz w:val="24"/>
                <w:szCs w:val="24"/>
                <w:lang w:val="uz-Cyrl-UZ"/>
              </w:rPr>
              <w:t>М</w:t>
            </w:r>
            <w:r w:rsidR="005D7F98" w:rsidRPr="005D7F98">
              <w:rPr>
                <w:b/>
                <w:color w:val="000000"/>
                <w:sz w:val="24"/>
                <w:szCs w:val="24"/>
              </w:rPr>
              <w:t>орфолог</w:t>
            </w:r>
            <w:r>
              <w:rPr>
                <w:b/>
                <w:color w:val="000000"/>
                <w:sz w:val="24"/>
                <w:szCs w:val="24"/>
                <w:lang w:val="uz-Cyrl-UZ"/>
              </w:rPr>
              <w:t>ик</w:t>
            </w:r>
            <w:r w:rsidR="005D7F98" w:rsidRPr="005D7F98">
              <w:rPr>
                <w:b/>
                <w:color w:val="000000"/>
                <w:sz w:val="24"/>
                <w:szCs w:val="24"/>
              </w:rPr>
              <w:t xml:space="preserve"> </w:t>
            </w:r>
            <w:r>
              <w:rPr>
                <w:b/>
                <w:color w:val="000000"/>
                <w:sz w:val="24"/>
                <w:szCs w:val="24"/>
                <w:lang w:val="uz-Cyrl-UZ"/>
              </w:rPr>
              <w:t>ўзгаришларга кўра</w:t>
            </w:r>
          </w:p>
        </w:tc>
        <w:tc>
          <w:tcPr>
            <w:tcW w:w="6911" w:type="dxa"/>
            <w:shd w:val="clear" w:color="auto" w:fill="auto"/>
          </w:tcPr>
          <w:p w14:paraId="2B45DD2A" w14:textId="77777777" w:rsidR="005D7F98" w:rsidRPr="005D7F98" w:rsidRDefault="00DD5A34" w:rsidP="00A72D37">
            <w:pPr>
              <w:widowControl/>
              <w:numPr>
                <w:ilvl w:val="0"/>
                <w:numId w:val="9"/>
              </w:numPr>
              <w:autoSpaceDE w:val="0"/>
              <w:autoSpaceDN w:val="0"/>
              <w:adjustRightInd/>
              <w:spacing w:line="240" w:lineRule="auto"/>
              <w:ind w:firstLine="709"/>
              <w:jc w:val="left"/>
              <w:textAlignment w:val="auto"/>
              <w:rPr>
                <w:color w:val="000000"/>
                <w:sz w:val="24"/>
                <w:szCs w:val="24"/>
              </w:rPr>
            </w:pPr>
            <w:r>
              <w:rPr>
                <w:color w:val="000000"/>
                <w:sz w:val="24"/>
                <w:szCs w:val="24"/>
                <w:lang w:val="uz-Cyrl-UZ"/>
              </w:rPr>
              <w:t xml:space="preserve">Ўткир йирингли </w:t>
            </w:r>
            <w:r w:rsidR="005D7F98" w:rsidRPr="005D7F98">
              <w:rPr>
                <w:color w:val="000000"/>
                <w:sz w:val="24"/>
                <w:szCs w:val="24"/>
              </w:rPr>
              <w:t>абсцесс</w:t>
            </w:r>
          </w:p>
          <w:p w14:paraId="324250F3" w14:textId="77777777" w:rsidR="005D7F98" w:rsidRPr="005D7F98" w:rsidRDefault="00DD5A34" w:rsidP="00A72D37">
            <w:pPr>
              <w:widowControl/>
              <w:numPr>
                <w:ilvl w:val="0"/>
                <w:numId w:val="9"/>
              </w:numPr>
              <w:autoSpaceDE w:val="0"/>
              <w:autoSpaceDN w:val="0"/>
              <w:adjustRightInd/>
              <w:spacing w:line="240" w:lineRule="auto"/>
              <w:ind w:firstLine="709"/>
              <w:jc w:val="left"/>
              <w:textAlignment w:val="auto"/>
              <w:rPr>
                <w:b/>
                <w:color w:val="000000"/>
                <w:sz w:val="24"/>
                <w:szCs w:val="24"/>
              </w:rPr>
            </w:pPr>
            <w:r>
              <w:rPr>
                <w:color w:val="000000"/>
                <w:sz w:val="24"/>
                <w:szCs w:val="24"/>
                <w:lang w:val="uz-Cyrl-UZ"/>
              </w:rPr>
              <w:t xml:space="preserve">Ўткир гангреноз </w:t>
            </w:r>
            <w:r w:rsidR="005D7F98" w:rsidRPr="005D7F98">
              <w:rPr>
                <w:color w:val="000000"/>
                <w:sz w:val="24"/>
                <w:szCs w:val="24"/>
              </w:rPr>
              <w:t>абсцесс (</w:t>
            </w:r>
            <w:r>
              <w:rPr>
                <w:color w:val="000000"/>
                <w:sz w:val="24"/>
                <w:szCs w:val="24"/>
                <w:lang w:val="uz-Cyrl-UZ"/>
              </w:rPr>
              <w:t xml:space="preserve">чегараланган </w:t>
            </w:r>
            <w:r w:rsidR="005D7F98" w:rsidRPr="005D7F98">
              <w:rPr>
                <w:color w:val="000000"/>
                <w:sz w:val="24"/>
                <w:szCs w:val="24"/>
              </w:rPr>
              <w:t>гангрена)</w:t>
            </w:r>
          </w:p>
          <w:p w14:paraId="35285910" w14:textId="77777777" w:rsidR="005D7F98" w:rsidRPr="005D7F98" w:rsidRDefault="00DD5A34" w:rsidP="00A72D37">
            <w:pPr>
              <w:widowControl/>
              <w:numPr>
                <w:ilvl w:val="0"/>
                <w:numId w:val="9"/>
              </w:numPr>
              <w:autoSpaceDE w:val="0"/>
              <w:autoSpaceDN w:val="0"/>
              <w:adjustRightInd/>
              <w:spacing w:line="240" w:lineRule="auto"/>
              <w:ind w:firstLine="709"/>
              <w:jc w:val="left"/>
              <w:textAlignment w:val="auto"/>
              <w:rPr>
                <w:color w:val="000000"/>
                <w:sz w:val="24"/>
                <w:szCs w:val="24"/>
              </w:rPr>
            </w:pPr>
            <w:r>
              <w:rPr>
                <w:color w:val="000000"/>
                <w:sz w:val="24"/>
                <w:szCs w:val="24"/>
                <w:lang w:val="uz-Cyrl-UZ"/>
              </w:rPr>
              <w:t xml:space="preserve">Тарқалган </w:t>
            </w:r>
            <w:r w:rsidR="005D7F98" w:rsidRPr="005D7F98">
              <w:rPr>
                <w:color w:val="000000"/>
                <w:sz w:val="24"/>
                <w:szCs w:val="24"/>
              </w:rPr>
              <w:t>гангрена</w:t>
            </w:r>
          </w:p>
          <w:p w14:paraId="67ED8C08" w14:textId="77777777" w:rsidR="005D7F98" w:rsidRPr="005D7F98" w:rsidRDefault="005D7F98" w:rsidP="005D7F98">
            <w:pPr>
              <w:autoSpaceDE w:val="0"/>
              <w:autoSpaceDN w:val="0"/>
              <w:spacing w:line="240" w:lineRule="auto"/>
              <w:ind w:left="616" w:firstLine="709"/>
              <w:textAlignment w:val="auto"/>
              <w:rPr>
                <w:color w:val="000000"/>
                <w:sz w:val="24"/>
                <w:szCs w:val="24"/>
              </w:rPr>
            </w:pPr>
          </w:p>
        </w:tc>
      </w:tr>
      <w:tr w:rsidR="005D7F98" w:rsidRPr="005D7F98" w14:paraId="3BD9A5F1" w14:textId="77777777" w:rsidTr="0018781D">
        <w:tc>
          <w:tcPr>
            <w:tcW w:w="2660" w:type="dxa"/>
            <w:shd w:val="clear" w:color="auto" w:fill="auto"/>
          </w:tcPr>
          <w:p w14:paraId="7814FD91" w14:textId="77777777" w:rsidR="005D7F98" w:rsidRPr="005D7F98" w:rsidRDefault="00DD5A34" w:rsidP="00DD5A34">
            <w:pPr>
              <w:autoSpaceDE w:val="0"/>
              <w:autoSpaceDN w:val="0"/>
              <w:spacing w:line="240" w:lineRule="auto"/>
              <w:jc w:val="center"/>
              <w:textAlignment w:val="auto"/>
              <w:rPr>
                <w:b/>
                <w:color w:val="000000"/>
                <w:sz w:val="24"/>
                <w:szCs w:val="24"/>
                <w:lang w:val="uz-Cyrl-UZ"/>
              </w:rPr>
            </w:pPr>
            <w:r>
              <w:rPr>
                <w:b/>
                <w:color w:val="000000"/>
                <w:sz w:val="24"/>
                <w:szCs w:val="24"/>
                <w:lang w:val="uz-Cyrl-UZ"/>
              </w:rPr>
              <w:t>Э</w:t>
            </w:r>
            <w:r w:rsidR="005D7F98" w:rsidRPr="005D7F98">
              <w:rPr>
                <w:b/>
                <w:color w:val="000000"/>
                <w:sz w:val="24"/>
                <w:szCs w:val="24"/>
              </w:rPr>
              <w:t>тиологи</w:t>
            </w:r>
            <w:r>
              <w:rPr>
                <w:b/>
                <w:color w:val="000000"/>
                <w:sz w:val="24"/>
                <w:szCs w:val="24"/>
                <w:lang w:val="uz-Cyrl-UZ"/>
              </w:rPr>
              <w:t>яси бўйича</w:t>
            </w:r>
          </w:p>
        </w:tc>
        <w:tc>
          <w:tcPr>
            <w:tcW w:w="6911" w:type="dxa"/>
            <w:shd w:val="clear" w:color="auto" w:fill="auto"/>
          </w:tcPr>
          <w:p w14:paraId="5850938B" w14:textId="77777777" w:rsidR="005D7F98" w:rsidRPr="005D7F98" w:rsidRDefault="00DD5A34" w:rsidP="00A72D37">
            <w:pPr>
              <w:widowControl/>
              <w:numPr>
                <w:ilvl w:val="0"/>
                <w:numId w:val="8"/>
              </w:numPr>
              <w:autoSpaceDE w:val="0"/>
              <w:autoSpaceDN w:val="0"/>
              <w:adjustRightInd/>
              <w:spacing w:line="240" w:lineRule="auto"/>
              <w:ind w:firstLine="709"/>
              <w:jc w:val="left"/>
              <w:textAlignment w:val="auto"/>
              <w:rPr>
                <w:color w:val="000000"/>
                <w:sz w:val="24"/>
                <w:szCs w:val="24"/>
              </w:rPr>
            </w:pPr>
            <w:r>
              <w:rPr>
                <w:color w:val="000000"/>
                <w:sz w:val="24"/>
                <w:szCs w:val="24"/>
                <w:lang w:val="uz-Cyrl-UZ"/>
              </w:rPr>
              <w:t>А</w:t>
            </w:r>
            <w:r w:rsidR="005D7F98" w:rsidRPr="005D7F98">
              <w:rPr>
                <w:color w:val="000000"/>
                <w:sz w:val="24"/>
                <w:szCs w:val="24"/>
              </w:rPr>
              <w:t>эроб микрофлор</w:t>
            </w:r>
            <w:r>
              <w:rPr>
                <w:color w:val="000000"/>
                <w:sz w:val="24"/>
                <w:szCs w:val="24"/>
                <w:lang w:val="uz-Cyrl-UZ"/>
              </w:rPr>
              <w:t>а чақирган</w:t>
            </w:r>
          </w:p>
          <w:p w14:paraId="26391CAE" w14:textId="77777777" w:rsidR="005D7F98" w:rsidRPr="005D7F98" w:rsidRDefault="00DD5A34" w:rsidP="00A72D37">
            <w:pPr>
              <w:widowControl/>
              <w:numPr>
                <w:ilvl w:val="0"/>
                <w:numId w:val="8"/>
              </w:numPr>
              <w:autoSpaceDE w:val="0"/>
              <w:autoSpaceDN w:val="0"/>
              <w:adjustRightInd/>
              <w:spacing w:line="240" w:lineRule="auto"/>
              <w:ind w:firstLine="709"/>
              <w:jc w:val="left"/>
              <w:textAlignment w:val="auto"/>
              <w:rPr>
                <w:b/>
                <w:color w:val="000000"/>
                <w:sz w:val="24"/>
                <w:szCs w:val="24"/>
              </w:rPr>
            </w:pPr>
            <w:r>
              <w:rPr>
                <w:color w:val="000000"/>
                <w:sz w:val="24"/>
                <w:szCs w:val="24"/>
                <w:lang w:val="uz-Cyrl-UZ"/>
              </w:rPr>
              <w:t>А</w:t>
            </w:r>
            <w:r w:rsidR="005D7F98" w:rsidRPr="005D7F98">
              <w:rPr>
                <w:color w:val="000000"/>
                <w:sz w:val="24"/>
                <w:szCs w:val="24"/>
              </w:rPr>
              <w:t xml:space="preserve">наэроб </w:t>
            </w:r>
            <w:r w:rsidRPr="005D7F98">
              <w:rPr>
                <w:color w:val="000000"/>
                <w:sz w:val="24"/>
                <w:szCs w:val="24"/>
              </w:rPr>
              <w:t>микрофлор</w:t>
            </w:r>
            <w:r>
              <w:rPr>
                <w:color w:val="000000"/>
                <w:sz w:val="24"/>
                <w:szCs w:val="24"/>
                <w:lang w:val="uz-Cyrl-UZ"/>
              </w:rPr>
              <w:t>а чақирган</w:t>
            </w:r>
          </w:p>
          <w:p w14:paraId="780E093D" w14:textId="77777777" w:rsidR="005D7F98" w:rsidRPr="005D7F98" w:rsidRDefault="00DD5A34" w:rsidP="00A72D37">
            <w:pPr>
              <w:widowControl/>
              <w:numPr>
                <w:ilvl w:val="0"/>
                <w:numId w:val="8"/>
              </w:numPr>
              <w:autoSpaceDE w:val="0"/>
              <w:autoSpaceDN w:val="0"/>
              <w:adjustRightInd/>
              <w:spacing w:line="240" w:lineRule="auto"/>
              <w:ind w:firstLine="709"/>
              <w:jc w:val="left"/>
              <w:textAlignment w:val="auto"/>
              <w:rPr>
                <w:b/>
                <w:color w:val="000000"/>
                <w:sz w:val="24"/>
                <w:szCs w:val="24"/>
              </w:rPr>
            </w:pPr>
            <w:r>
              <w:rPr>
                <w:color w:val="000000"/>
                <w:sz w:val="24"/>
                <w:szCs w:val="24"/>
                <w:lang w:val="uz-Cyrl-UZ"/>
              </w:rPr>
              <w:lastRenderedPageBreak/>
              <w:t xml:space="preserve">Бошқа нобактериал </w:t>
            </w:r>
            <w:r w:rsidR="005D7F98" w:rsidRPr="005D7F98">
              <w:rPr>
                <w:color w:val="000000"/>
                <w:sz w:val="24"/>
                <w:szCs w:val="24"/>
              </w:rPr>
              <w:t>флор</w:t>
            </w:r>
            <w:r>
              <w:rPr>
                <w:color w:val="000000"/>
                <w:sz w:val="24"/>
                <w:szCs w:val="24"/>
                <w:lang w:val="uz-Cyrl-UZ"/>
              </w:rPr>
              <w:t>а чақирган</w:t>
            </w:r>
            <w:r w:rsidR="005D7F98" w:rsidRPr="005D7F98">
              <w:rPr>
                <w:color w:val="000000"/>
                <w:sz w:val="24"/>
                <w:szCs w:val="24"/>
              </w:rPr>
              <w:t xml:space="preserve"> (</w:t>
            </w:r>
            <w:r>
              <w:rPr>
                <w:color w:val="000000"/>
                <w:sz w:val="24"/>
                <w:szCs w:val="24"/>
                <w:lang w:val="uz-Cyrl-UZ"/>
              </w:rPr>
              <w:t xml:space="preserve">содда </w:t>
            </w:r>
            <w:r w:rsidR="004B1593">
              <w:rPr>
                <w:color w:val="000000"/>
                <w:sz w:val="24"/>
                <w:szCs w:val="24"/>
                <w:lang w:val="uz-Cyrl-UZ"/>
              </w:rPr>
              <w:t>жонзотлар</w:t>
            </w:r>
            <w:r w:rsidR="005D7F98" w:rsidRPr="005D7F98">
              <w:rPr>
                <w:color w:val="000000"/>
                <w:sz w:val="24"/>
                <w:szCs w:val="24"/>
              </w:rPr>
              <w:t xml:space="preserve">, </w:t>
            </w:r>
            <w:r w:rsidR="004B1593">
              <w:rPr>
                <w:color w:val="000000"/>
                <w:sz w:val="24"/>
                <w:szCs w:val="24"/>
                <w:lang w:val="uz-Cyrl-UZ"/>
              </w:rPr>
              <w:t>замбуруғлар ва б.</w:t>
            </w:r>
            <w:r w:rsidR="005D7F98" w:rsidRPr="005D7F98">
              <w:rPr>
                <w:color w:val="000000"/>
                <w:sz w:val="24"/>
                <w:szCs w:val="24"/>
              </w:rPr>
              <w:t>)</w:t>
            </w:r>
          </w:p>
          <w:p w14:paraId="4D8554AF" w14:textId="77777777" w:rsidR="005D7F98" w:rsidRPr="005D7F98" w:rsidRDefault="004B1593" w:rsidP="00A72D37">
            <w:pPr>
              <w:widowControl/>
              <w:numPr>
                <w:ilvl w:val="0"/>
                <w:numId w:val="8"/>
              </w:numPr>
              <w:autoSpaceDE w:val="0"/>
              <w:autoSpaceDN w:val="0"/>
              <w:adjustRightInd/>
              <w:spacing w:line="240" w:lineRule="auto"/>
              <w:ind w:firstLine="709"/>
              <w:jc w:val="left"/>
              <w:textAlignment w:val="auto"/>
              <w:rPr>
                <w:color w:val="000000"/>
                <w:sz w:val="24"/>
                <w:szCs w:val="24"/>
              </w:rPr>
            </w:pPr>
            <w:r>
              <w:rPr>
                <w:color w:val="000000"/>
                <w:sz w:val="24"/>
                <w:szCs w:val="24"/>
                <w:lang w:val="uz-Cyrl-UZ"/>
              </w:rPr>
              <w:t xml:space="preserve">Аралаш </w:t>
            </w:r>
            <w:r w:rsidRPr="005D7F98">
              <w:rPr>
                <w:color w:val="000000"/>
                <w:sz w:val="24"/>
                <w:szCs w:val="24"/>
              </w:rPr>
              <w:t>микрофлор</w:t>
            </w:r>
            <w:r>
              <w:rPr>
                <w:color w:val="000000"/>
                <w:sz w:val="24"/>
                <w:szCs w:val="24"/>
                <w:lang w:val="uz-Cyrl-UZ"/>
              </w:rPr>
              <w:t>а чақирган</w:t>
            </w:r>
            <w:r w:rsidRPr="005D7F98">
              <w:rPr>
                <w:color w:val="000000"/>
                <w:sz w:val="24"/>
                <w:szCs w:val="24"/>
              </w:rPr>
              <w:t xml:space="preserve"> </w:t>
            </w:r>
            <w:r w:rsidR="005D7F98" w:rsidRPr="005D7F98">
              <w:rPr>
                <w:color w:val="000000"/>
                <w:sz w:val="24"/>
                <w:szCs w:val="24"/>
              </w:rPr>
              <w:t>(</w:t>
            </w:r>
            <w:r>
              <w:rPr>
                <w:color w:val="000000"/>
                <w:sz w:val="24"/>
                <w:szCs w:val="24"/>
                <w:lang w:val="uz-Cyrl-UZ"/>
              </w:rPr>
              <w:t xml:space="preserve">шу билан бирга </w:t>
            </w:r>
            <w:r w:rsidR="005D7F98" w:rsidRPr="005D7F98">
              <w:rPr>
                <w:color w:val="000000"/>
                <w:sz w:val="24"/>
                <w:szCs w:val="24"/>
              </w:rPr>
              <w:t>вирус</w:t>
            </w:r>
            <w:r>
              <w:rPr>
                <w:color w:val="000000"/>
                <w:sz w:val="24"/>
                <w:szCs w:val="24"/>
                <w:lang w:val="uz-Cyrl-UZ"/>
              </w:rPr>
              <w:t>ли</w:t>
            </w:r>
            <w:r w:rsidR="005D7F98" w:rsidRPr="005D7F98">
              <w:rPr>
                <w:color w:val="000000"/>
                <w:sz w:val="24"/>
                <w:szCs w:val="24"/>
              </w:rPr>
              <w:t>-бактериал)</w:t>
            </w:r>
          </w:p>
          <w:p w14:paraId="0F0E8A3B" w14:textId="77777777" w:rsidR="005D7F98" w:rsidRPr="005D7F98" w:rsidRDefault="005D7F98" w:rsidP="005D7F98">
            <w:pPr>
              <w:autoSpaceDE w:val="0"/>
              <w:autoSpaceDN w:val="0"/>
              <w:spacing w:line="240" w:lineRule="auto"/>
              <w:ind w:left="616" w:firstLine="709"/>
              <w:textAlignment w:val="auto"/>
              <w:rPr>
                <w:color w:val="000000"/>
                <w:sz w:val="24"/>
                <w:szCs w:val="24"/>
              </w:rPr>
            </w:pPr>
          </w:p>
        </w:tc>
      </w:tr>
      <w:tr w:rsidR="005D7F98" w:rsidRPr="005D7F98" w14:paraId="12CDFA9B" w14:textId="77777777" w:rsidTr="0018781D">
        <w:tc>
          <w:tcPr>
            <w:tcW w:w="2660" w:type="dxa"/>
            <w:shd w:val="clear" w:color="auto" w:fill="auto"/>
          </w:tcPr>
          <w:p w14:paraId="27BFE458" w14:textId="77777777" w:rsidR="005D7F98" w:rsidRPr="005D7F98" w:rsidRDefault="004B1593" w:rsidP="00DD5A34">
            <w:pPr>
              <w:autoSpaceDE w:val="0"/>
              <w:autoSpaceDN w:val="0"/>
              <w:spacing w:line="240" w:lineRule="auto"/>
              <w:jc w:val="center"/>
              <w:textAlignment w:val="auto"/>
              <w:rPr>
                <w:b/>
                <w:color w:val="000000"/>
                <w:sz w:val="24"/>
                <w:szCs w:val="24"/>
                <w:lang w:val="uz-Cyrl-UZ"/>
              </w:rPr>
            </w:pPr>
            <w:r>
              <w:rPr>
                <w:b/>
                <w:color w:val="000000"/>
                <w:sz w:val="24"/>
                <w:szCs w:val="24"/>
                <w:lang w:val="uz-Cyrl-UZ"/>
              </w:rPr>
              <w:lastRenderedPageBreak/>
              <w:t>Тарқалиши бўйича</w:t>
            </w:r>
          </w:p>
        </w:tc>
        <w:tc>
          <w:tcPr>
            <w:tcW w:w="6911" w:type="dxa"/>
            <w:shd w:val="clear" w:color="auto" w:fill="auto"/>
          </w:tcPr>
          <w:p w14:paraId="07A7DCFD" w14:textId="77777777" w:rsidR="005D7F98" w:rsidRPr="005D7F98" w:rsidRDefault="004B1593" w:rsidP="00A72D37">
            <w:pPr>
              <w:widowControl/>
              <w:numPr>
                <w:ilvl w:val="0"/>
                <w:numId w:val="7"/>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Якка ва кўплаб</w:t>
            </w:r>
          </w:p>
          <w:p w14:paraId="4DD5814B" w14:textId="77777777" w:rsidR="005D7F98" w:rsidRPr="005D7F98" w:rsidRDefault="004B1593" w:rsidP="00A72D37">
            <w:pPr>
              <w:widowControl/>
              <w:numPr>
                <w:ilvl w:val="0"/>
                <w:numId w:val="7"/>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Бир ва икки томонлама</w:t>
            </w:r>
          </w:p>
        </w:tc>
      </w:tr>
      <w:tr w:rsidR="005D7F98" w:rsidRPr="005D7F98" w14:paraId="206E4A9B" w14:textId="77777777" w:rsidTr="0018781D">
        <w:tc>
          <w:tcPr>
            <w:tcW w:w="2660" w:type="dxa"/>
            <w:shd w:val="clear" w:color="auto" w:fill="auto"/>
          </w:tcPr>
          <w:p w14:paraId="0313D66B" w14:textId="77777777" w:rsidR="005D7F98" w:rsidRPr="005D7F98" w:rsidRDefault="004B1593" w:rsidP="00DD5A34">
            <w:pPr>
              <w:autoSpaceDE w:val="0"/>
              <w:autoSpaceDN w:val="0"/>
              <w:spacing w:line="240" w:lineRule="auto"/>
              <w:jc w:val="center"/>
              <w:textAlignment w:val="auto"/>
              <w:rPr>
                <w:b/>
                <w:color w:val="000000"/>
                <w:sz w:val="24"/>
                <w:szCs w:val="24"/>
                <w:lang w:val="uz-Cyrl-UZ"/>
              </w:rPr>
            </w:pPr>
            <w:r>
              <w:rPr>
                <w:b/>
                <w:color w:val="000000"/>
                <w:sz w:val="24"/>
                <w:szCs w:val="24"/>
                <w:lang w:val="uz-Cyrl-UZ"/>
              </w:rPr>
              <w:t>Жойлашувигв кўра</w:t>
            </w:r>
          </w:p>
        </w:tc>
        <w:tc>
          <w:tcPr>
            <w:tcW w:w="6911" w:type="dxa"/>
            <w:shd w:val="clear" w:color="auto" w:fill="auto"/>
          </w:tcPr>
          <w:p w14:paraId="2B156CA3" w14:textId="77777777" w:rsidR="005D7F98" w:rsidRPr="005D7F98" w:rsidRDefault="004B1593" w:rsidP="00A72D37">
            <w:pPr>
              <w:widowControl/>
              <w:numPr>
                <w:ilvl w:val="0"/>
                <w:numId w:val="5"/>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Маркази</w:t>
            </w:r>
          </w:p>
          <w:p w14:paraId="6FF571AC" w14:textId="77777777" w:rsidR="005D7F98" w:rsidRPr="005D7F98" w:rsidRDefault="005D7F98" w:rsidP="00A72D37">
            <w:pPr>
              <w:widowControl/>
              <w:numPr>
                <w:ilvl w:val="0"/>
                <w:numId w:val="5"/>
              </w:numPr>
              <w:autoSpaceDE w:val="0"/>
              <w:autoSpaceDN w:val="0"/>
              <w:adjustRightInd/>
              <w:spacing w:line="240" w:lineRule="auto"/>
              <w:ind w:left="616" w:firstLine="709"/>
              <w:jc w:val="left"/>
              <w:textAlignment w:val="auto"/>
              <w:rPr>
                <w:color w:val="000000"/>
                <w:sz w:val="24"/>
                <w:szCs w:val="24"/>
              </w:rPr>
            </w:pPr>
            <w:r w:rsidRPr="005D7F98">
              <w:rPr>
                <w:color w:val="000000"/>
                <w:sz w:val="24"/>
                <w:szCs w:val="24"/>
              </w:rPr>
              <w:t>Перифери</w:t>
            </w:r>
            <w:r w:rsidR="004B1593">
              <w:rPr>
                <w:color w:val="000000"/>
                <w:sz w:val="24"/>
                <w:szCs w:val="24"/>
                <w:lang w:val="uz-Cyrl-UZ"/>
              </w:rPr>
              <w:t>к</w:t>
            </w:r>
            <w:r w:rsidRPr="005D7F98">
              <w:rPr>
                <w:color w:val="000000"/>
                <w:sz w:val="24"/>
                <w:szCs w:val="24"/>
              </w:rPr>
              <w:t xml:space="preserve"> (кортикал, субплеврал)</w:t>
            </w:r>
          </w:p>
          <w:p w14:paraId="3616B6C4" w14:textId="77777777" w:rsidR="005D7F98" w:rsidRPr="005D7F98" w:rsidRDefault="005D7F98" w:rsidP="005D7F98">
            <w:pPr>
              <w:autoSpaceDE w:val="0"/>
              <w:autoSpaceDN w:val="0"/>
              <w:spacing w:line="240" w:lineRule="auto"/>
              <w:ind w:left="616" w:firstLine="709"/>
              <w:textAlignment w:val="auto"/>
              <w:rPr>
                <w:color w:val="000000"/>
                <w:sz w:val="24"/>
                <w:szCs w:val="24"/>
              </w:rPr>
            </w:pPr>
          </w:p>
        </w:tc>
      </w:tr>
      <w:tr w:rsidR="005D7F98" w:rsidRPr="005D7F98" w14:paraId="2C2F9526" w14:textId="77777777" w:rsidTr="0018781D">
        <w:tc>
          <w:tcPr>
            <w:tcW w:w="2660" w:type="dxa"/>
            <w:shd w:val="clear" w:color="auto" w:fill="auto"/>
          </w:tcPr>
          <w:p w14:paraId="4230E823" w14:textId="77777777" w:rsidR="005D7F98" w:rsidRPr="005D7F98" w:rsidRDefault="004B1593" w:rsidP="00DD5A34">
            <w:pPr>
              <w:autoSpaceDE w:val="0"/>
              <w:autoSpaceDN w:val="0"/>
              <w:spacing w:line="240" w:lineRule="auto"/>
              <w:jc w:val="center"/>
              <w:textAlignment w:val="auto"/>
              <w:rPr>
                <w:b/>
                <w:color w:val="000000"/>
                <w:sz w:val="24"/>
                <w:szCs w:val="24"/>
                <w:lang w:val="uz-Cyrl-UZ"/>
              </w:rPr>
            </w:pPr>
            <w:r>
              <w:rPr>
                <w:b/>
                <w:color w:val="000000"/>
                <w:sz w:val="24"/>
                <w:szCs w:val="24"/>
                <w:lang w:val="uz-Cyrl-UZ"/>
              </w:rPr>
              <w:t>Оғирлилик даражаси бўйича (беморнинг клиник холати)</w:t>
            </w:r>
          </w:p>
        </w:tc>
        <w:tc>
          <w:tcPr>
            <w:tcW w:w="6911" w:type="dxa"/>
            <w:shd w:val="clear" w:color="auto" w:fill="auto"/>
          </w:tcPr>
          <w:p w14:paraId="694659A9" w14:textId="77777777" w:rsidR="005D7F98" w:rsidRPr="005D7F98" w:rsidRDefault="004B1593" w:rsidP="00A72D37">
            <w:pPr>
              <w:widowControl/>
              <w:numPr>
                <w:ilvl w:val="0"/>
                <w:numId w:val="4"/>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Енгил</w:t>
            </w:r>
          </w:p>
          <w:p w14:paraId="4AEA8528" w14:textId="77777777" w:rsidR="005D7F98" w:rsidRPr="005D7F98" w:rsidRDefault="004B1593" w:rsidP="00A72D37">
            <w:pPr>
              <w:widowControl/>
              <w:numPr>
                <w:ilvl w:val="0"/>
                <w:numId w:val="4"/>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Ўрта</w:t>
            </w:r>
          </w:p>
          <w:p w14:paraId="2203246D" w14:textId="77777777" w:rsidR="005D7F98" w:rsidRPr="005D7F98" w:rsidRDefault="004B1593" w:rsidP="00A72D37">
            <w:pPr>
              <w:widowControl/>
              <w:numPr>
                <w:ilvl w:val="0"/>
                <w:numId w:val="4"/>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Оғир</w:t>
            </w:r>
          </w:p>
          <w:p w14:paraId="6D993BB7" w14:textId="77777777" w:rsidR="005D7F98" w:rsidRPr="005D7F98" w:rsidRDefault="004B1593" w:rsidP="00A72D37">
            <w:pPr>
              <w:widowControl/>
              <w:numPr>
                <w:ilvl w:val="0"/>
                <w:numId w:val="4"/>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Ўта оғир даража</w:t>
            </w:r>
          </w:p>
          <w:p w14:paraId="2A94DEAE" w14:textId="77777777" w:rsidR="005D7F98" w:rsidRPr="005D7F98" w:rsidRDefault="005D7F98" w:rsidP="005D7F98">
            <w:pPr>
              <w:autoSpaceDE w:val="0"/>
              <w:autoSpaceDN w:val="0"/>
              <w:spacing w:line="240" w:lineRule="auto"/>
              <w:ind w:left="616" w:firstLine="709"/>
              <w:textAlignment w:val="auto"/>
              <w:rPr>
                <w:color w:val="000000"/>
                <w:sz w:val="24"/>
                <w:szCs w:val="24"/>
              </w:rPr>
            </w:pPr>
          </w:p>
        </w:tc>
      </w:tr>
      <w:tr w:rsidR="005D7F98" w:rsidRPr="005D7F98" w14:paraId="09148E37" w14:textId="77777777" w:rsidTr="0018781D">
        <w:tc>
          <w:tcPr>
            <w:tcW w:w="2660" w:type="dxa"/>
            <w:shd w:val="clear" w:color="auto" w:fill="auto"/>
          </w:tcPr>
          <w:p w14:paraId="3879A7C6" w14:textId="77777777" w:rsidR="005D7F98" w:rsidRPr="005D7F98" w:rsidRDefault="004B1593" w:rsidP="00DD5A34">
            <w:pPr>
              <w:autoSpaceDE w:val="0"/>
              <w:autoSpaceDN w:val="0"/>
              <w:spacing w:line="240" w:lineRule="auto"/>
              <w:jc w:val="center"/>
              <w:textAlignment w:val="auto"/>
              <w:rPr>
                <w:b/>
                <w:color w:val="000000"/>
                <w:sz w:val="24"/>
                <w:szCs w:val="24"/>
                <w:lang w:val="uz-Cyrl-UZ"/>
              </w:rPr>
            </w:pPr>
            <w:r>
              <w:rPr>
                <w:b/>
                <w:color w:val="000000"/>
                <w:sz w:val="24"/>
                <w:szCs w:val="24"/>
                <w:lang w:val="uz-Cyrl-UZ"/>
              </w:rPr>
              <w:t>Асоратларига кўра</w:t>
            </w:r>
          </w:p>
        </w:tc>
        <w:tc>
          <w:tcPr>
            <w:tcW w:w="6911" w:type="dxa"/>
            <w:shd w:val="clear" w:color="auto" w:fill="auto"/>
          </w:tcPr>
          <w:p w14:paraId="2E263005" w14:textId="77777777" w:rsidR="005D7F98" w:rsidRPr="005D7F98" w:rsidRDefault="005D7F98" w:rsidP="00A72D37">
            <w:pPr>
              <w:widowControl/>
              <w:numPr>
                <w:ilvl w:val="0"/>
                <w:numId w:val="6"/>
              </w:numPr>
              <w:autoSpaceDE w:val="0"/>
              <w:autoSpaceDN w:val="0"/>
              <w:adjustRightInd/>
              <w:spacing w:line="240" w:lineRule="auto"/>
              <w:ind w:left="616" w:firstLine="709"/>
              <w:jc w:val="left"/>
              <w:textAlignment w:val="auto"/>
              <w:rPr>
                <w:color w:val="000000"/>
                <w:sz w:val="24"/>
                <w:szCs w:val="24"/>
              </w:rPr>
            </w:pPr>
            <w:r w:rsidRPr="005D7F98">
              <w:rPr>
                <w:color w:val="000000"/>
                <w:sz w:val="24"/>
                <w:szCs w:val="24"/>
              </w:rPr>
              <w:t xml:space="preserve">Пиопневмоторакс </w:t>
            </w:r>
            <w:r w:rsidR="004B1593">
              <w:rPr>
                <w:color w:val="000000"/>
                <w:sz w:val="24"/>
                <w:szCs w:val="24"/>
                <w:lang w:val="uz-Cyrl-UZ"/>
              </w:rPr>
              <w:t xml:space="preserve">ёки </w:t>
            </w:r>
            <w:r w:rsidRPr="005D7F98">
              <w:rPr>
                <w:color w:val="000000"/>
                <w:sz w:val="24"/>
                <w:szCs w:val="24"/>
              </w:rPr>
              <w:t>плевр</w:t>
            </w:r>
            <w:r w:rsidR="004B1593">
              <w:rPr>
                <w:color w:val="000000"/>
                <w:sz w:val="24"/>
                <w:szCs w:val="24"/>
                <w:lang w:val="uz-Cyrl-UZ"/>
              </w:rPr>
              <w:t xml:space="preserve">а </w:t>
            </w:r>
            <w:r w:rsidR="004B1593" w:rsidRPr="005D7F98">
              <w:rPr>
                <w:color w:val="000000"/>
                <w:sz w:val="24"/>
                <w:szCs w:val="24"/>
              </w:rPr>
              <w:t>эмпиема</w:t>
            </w:r>
            <w:r w:rsidR="004B1593">
              <w:rPr>
                <w:color w:val="000000"/>
                <w:sz w:val="24"/>
                <w:szCs w:val="24"/>
                <w:lang w:val="uz-Cyrl-UZ"/>
              </w:rPr>
              <w:t>си</w:t>
            </w:r>
          </w:p>
          <w:p w14:paraId="0A0D0889" w14:textId="77777777" w:rsidR="005D7F98" w:rsidRPr="005D7F98" w:rsidRDefault="004B1593" w:rsidP="00A72D37">
            <w:pPr>
              <w:widowControl/>
              <w:numPr>
                <w:ilvl w:val="0"/>
                <w:numId w:val="6"/>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Ўпкадан қон кетиш</w:t>
            </w:r>
          </w:p>
          <w:p w14:paraId="310D25A5" w14:textId="77777777" w:rsidR="005D7F98" w:rsidRPr="005D7F98" w:rsidRDefault="005D7F98" w:rsidP="00A72D37">
            <w:pPr>
              <w:widowControl/>
              <w:numPr>
                <w:ilvl w:val="0"/>
                <w:numId w:val="6"/>
              </w:numPr>
              <w:autoSpaceDE w:val="0"/>
              <w:autoSpaceDN w:val="0"/>
              <w:adjustRightInd/>
              <w:spacing w:line="240" w:lineRule="auto"/>
              <w:ind w:left="616" w:firstLine="709"/>
              <w:jc w:val="left"/>
              <w:textAlignment w:val="auto"/>
              <w:rPr>
                <w:color w:val="000000"/>
                <w:sz w:val="24"/>
                <w:szCs w:val="24"/>
              </w:rPr>
            </w:pPr>
            <w:r w:rsidRPr="005D7F98">
              <w:rPr>
                <w:color w:val="000000"/>
                <w:sz w:val="24"/>
                <w:szCs w:val="24"/>
              </w:rPr>
              <w:t>Сепсис</w:t>
            </w:r>
          </w:p>
          <w:p w14:paraId="6069F56B" w14:textId="77777777" w:rsidR="005D7F98" w:rsidRPr="005D7F98" w:rsidRDefault="004B1593" w:rsidP="00A72D37">
            <w:pPr>
              <w:widowControl/>
              <w:numPr>
                <w:ilvl w:val="0"/>
                <w:numId w:val="6"/>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Кўкрак қафаси девори ф</w:t>
            </w:r>
            <w:r w:rsidR="005D7F98" w:rsidRPr="005D7F98">
              <w:rPr>
                <w:color w:val="000000"/>
                <w:sz w:val="24"/>
                <w:szCs w:val="24"/>
              </w:rPr>
              <w:t>легмона</w:t>
            </w:r>
            <w:r>
              <w:rPr>
                <w:color w:val="000000"/>
                <w:sz w:val="24"/>
                <w:szCs w:val="24"/>
                <w:lang w:val="uz-Cyrl-UZ"/>
              </w:rPr>
              <w:t>си</w:t>
            </w:r>
          </w:p>
          <w:p w14:paraId="5BF8F8D7" w14:textId="77777777" w:rsidR="005D7F98" w:rsidRPr="005D7F98" w:rsidRDefault="004B1593" w:rsidP="00A72D37">
            <w:pPr>
              <w:widowControl/>
              <w:numPr>
                <w:ilvl w:val="0"/>
                <w:numId w:val="6"/>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Қарамағқарши ўпка зарарланиши</w:t>
            </w:r>
          </w:p>
          <w:p w14:paraId="796F2A51" w14:textId="77777777" w:rsidR="005D7F98" w:rsidRPr="005D7F98" w:rsidRDefault="004B1593" w:rsidP="00A72D37">
            <w:pPr>
              <w:widowControl/>
              <w:numPr>
                <w:ilvl w:val="0"/>
                <w:numId w:val="6"/>
              </w:numPr>
              <w:autoSpaceDE w:val="0"/>
              <w:autoSpaceDN w:val="0"/>
              <w:adjustRightInd/>
              <w:spacing w:line="240" w:lineRule="auto"/>
              <w:ind w:left="616" w:firstLine="709"/>
              <w:jc w:val="left"/>
              <w:textAlignment w:val="auto"/>
              <w:rPr>
                <w:color w:val="000000"/>
                <w:sz w:val="24"/>
                <w:szCs w:val="24"/>
              </w:rPr>
            </w:pPr>
            <w:r>
              <w:rPr>
                <w:color w:val="000000"/>
                <w:sz w:val="24"/>
                <w:szCs w:val="24"/>
                <w:lang w:val="uz-Cyrl-UZ"/>
              </w:rPr>
              <w:t>Йирингли перикардит</w:t>
            </w:r>
          </w:p>
          <w:p w14:paraId="38B759F1" w14:textId="77777777" w:rsidR="005D7F98" w:rsidRPr="005D7F98" w:rsidRDefault="005D7F98" w:rsidP="00A72D37">
            <w:pPr>
              <w:widowControl/>
              <w:numPr>
                <w:ilvl w:val="0"/>
                <w:numId w:val="6"/>
              </w:numPr>
              <w:autoSpaceDE w:val="0"/>
              <w:autoSpaceDN w:val="0"/>
              <w:adjustRightInd/>
              <w:spacing w:line="240" w:lineRule="auto"/>
              <w:ind w:left="616" w:firstLine="709"/>
              <w:jc w:val="left"/>
              <w:textAlignment w:val="auto"/>
              <w:rPr>
                <w:color w:val="000000"/>
                <w:sz w:val="24"/>
                <w:szCs w:val="24"/>
              </w:rPr>
            </w:pPr>
            <w:r w:rsidRPr="005D7F98">
              <w:rPr>
                <w:color w:val="000000"/>
                <w:sz w:val="24"/>
                <w:szCs w:val="24"/>
              </w:rPr>
              <w:t>Медиастинит</w:t>
            </w:r>
          </w:p>
          <w:p w14:paraId="6D023768" w14:textId="77777777" w:rsidR="005D7F98" w:rsidRPr="005D7F98" w:rsidRDefault="005D7F98" w:rsidP="005D7F98">
            <w:pPr>
              <w:autoSpaceDE w:val="0"/>
              <w:autoSpaceDN w:val="0"/>
              <w:spacing w:line="240" w:lineRule="auto"/>
              <w:ind w:left="616" w:firstLine="709"/>
              <w:textAlignment w:val="auto"/>
              <w:rPr>
                <w:color w:val="000000"/>
                <w:sz w:val="24"/>
                <w:szCs w:val="24"/>
              </w:rPr>
            </w:pPr>
          </w:p>
        </w:tc>
      </w:tr>
    </w:tbl>
    <w:p w14:paraId="74A08A27" w14:textId="77777777" w:rsidR="005D7F98" w:rsidRPr="005D7F98" w:rsidRDefault="005D7F98" w:rsidP="005D7F98">
      <w:pPr>
        <w:widowControl/>
        <w:adjustRightInd/>
        <w:spacing w:line="240" w:lineRule="auto"/>
        <w:ind w:firstLine="709"/>
        <w:textAlignment w:val="auto"/>
        <w:rPr>
          <w:color w:val="000000"/>
          <w:sz w:val="24"/>
          <w:szCs w:val="24"/>
        </w:rPr>
      </w:pPr>
    </w:p>
    <w:p w14:paraId="4DE0E085" w14:textId="77777777" w:rsidR="005D7F98" w:rsidRPr="005D7F98" w:rsidRDefault="005D7F98" w:rsidP="005D7F98">
      <w:pPr>
        <w:widowControl/>
        <w:adjustRightInd/>
        <w:spacing w:line="240" w:lineRule="auto"/>
        <w:ind w:firstLine="709"/>
        <w:textAlignment w:val="auto"/>
        <w:rPr>
          <w:b/>
          <w:color w:val="000000"/>
          <w:sz w:val="24"/>
          <w:szCs w:val="24"/>
        </w:rPr>
      </w:pPr>
      <w:r w:rsidRPr="005D7F98">
        <w:rPr>
          <w:b/>
          <w:color w:val="000000"/>
          <w:sz w:val="24"/>
          <w:szCs w:val="24"/>
        </w:rPr>
        <w:t>Патогенез:</w:t>
      </w:r>
    </w:p>
    <w:p w14:paraId="47122CF3" w14:textId="77777777" w:rsidR="005D7F98" w:rsidRPr="005D7F98" w:rsidRDefault="005D7F98" w:rsidP="005D7F98">
      <w:pPr>
        <w:widowControl/>
        <w:adjustRightInd/>
        <w:spacing w:line="240" w:lineRule="auto"/>
        <w:ind w:firstLine="709"/>
        <w:jc w:val="left"/>
        <w:textAlignment w:val="top"/>
        <w:rPr>
          <w:color w:val="000000"/>
          <w:sz w:val="24"/>
          <w:szCs w:val="24"/>
        </w:rPr>
      </w:pPr>
      <w:r w:rsidRPr="005D7F98">
        <w:rPr>
          <w:color w:val="000000"/>
          <w:sz w:val="24"/>
          <w:szCs w:val="24"/>
        </w:rPr>
        <w:t xml:space="preserve">1) </w:t>
      </w:r>
      <w:r w:rsidR="004B1593">
        <w:rPr>
          <w:color w:val="000000"/>
          <w:sz w:val="24"/>
          <w:szCs w:val="24"/>
          <w:lang w:val="uz-Cyrl-UZ"/>
        </w:rPr>
        <w:t>ўпка паренхимасида ўткир инфекцион-яллиғланиш жарайони</w:t>
      </w:r>
      <w:r w:rsidRPr="005D7F98">
        <w:rPr>
          <w:color w:val="000000"/>
          <w:sz w:val="24"/>
          <w:szCs w:val="24"/>
        </w:rPr>
        <w:t xml:space="preserve"> (эндотоксикоз</w:t>
      </w:r>
      <w:r w:rsidR="004B1593">
        <w:rPr>
          <w:color w:val="000000"/>
          <w:sz w:val="24"/>
          <w:szCs w:val="24"/>
          <w:lang w:val="uz-Cyrl-UZ"/>
        </w:rPr>
        <w:t xml:space="preserve"> </w:t>
      </w:r>
      <w:r w:rsidR="004B1593" w:rsidRPr="005D7F98">
        <w:rPr>
          <w:color w:val="000000"/>
          <w:sz w:val="24"/>
          <w:szCs w:val="24"/>
        </w:rPr>
        <w:t>синдр</w:t>
      </w:r>
      <w:r w:rsidR="004B1593" w:rsidRPr="005D7F98">
        <w:rPr>
          <w:color w:val="000000"/>
          <w:sz w:val="24"/>
          <w:szCs w:val="24"/>
        </w:rPr>
        <w:t>о</w:t>
      </w:r>
      <w:r w:rsidR="004B1593" w:rsidRPr="005D7F98">
        <w:rPr>
          <w:color w:val="000000"/>
          <w:sz w:val="24"/>
          <w:szCs w:val="24"/>
        </w:rPr>
        <w:t>м</w:t>
      </w:r>
      <w:r w:rsidR="004B1593">
        <w:rPr>
          <w:color w:val="000000"/>
          <w:sz w:val="24"/>
          <w:szCs w:val="24"/>
          <w:lang w:val="uz-Cyrl-UZ"/>
        </w:rPr>
        <w:t>и</w:t>
      </w:r>
      <w:r w:rsidRPr="005D7F98">
        <w:rPr>
          <w:color w:val="000000"/>
          <w:sz w:val="24"/>
          <w:szCs w:val="24"/>
        </w:rPr>
        <w:t>);</w:t>
      </w:r>
    </w:p>
    <w:p w14:paraId="1F534FEE" w14:textId="77777777" w:rsidR="005D7F98" w:rsidRPr="005D7F98" w:rsidRDefault="005D7F98" w:rsidP="005D7F98">
      <w:pPr>
        <w:widowControl/>
        <w:adjustRightInd/>
        <w:spacing w:line="240" w:lineRule="auto"/>
        <w:ind w:firstLine="709"/>
        <w:jc w:val="left"/>
        <w:textAlignment w:val="top"/>
        <w:rPr>
          <w:color w:val="000000"/>
          <w:sz w:val="24"/>
          <w:szCs w:val="24"/>
        </w:rPr>
      </w:pPr>
      <w:r w:rsidRPr="005D7F98">
        <w:rPr>
          <w:color w:val="000000"/>
          <w:sz w:val="24"/>
          <w:szCs w:val="24"/>
        </w:rPr>
        <w:t xml:space="preserve">2) </w:t>
      </w:r>
      <w:r w:rsidR="004B1593">
        <w:rPr>
          <w:color w:val="000000"/>
          <w:sz w:val="24"/>
          <w:szCs w:val="24"/>
          <w:lang w:val="uz-Cyrl-UZ"/>
        </w:rPr>
        <w:t>бронхлар ўтказувчанлигини бузилиши</w:t>
      </w:r>
      <w:r w:rsidRPr="005D7F98">
        <w:rPr>
          <w:color w:val="000000"/>
          <w:sz w:val="24"/>
          <w:szCs w:val="24"/>
        </w:rPr>
        <w:t>;</w:t>
      </w:r>
    </w:p>
    <w:p w14:paraId="5A2E1548" w14:textId="77777777" w:rsidR="005D7F98" w:rsidRPr="005D7F98" w:rsidRDefault="005D7F98" w:rsidP="005D7F98">
      <w:pPr>
        <w:widowControl/>
        <w:adjustRightInd/>
        <w:spacing w:line="240" w:lineRule="auto"/>
        <w:ind w:firstLine="709"/>
        <w:jc w:val="left"/>
        <w:textAlignment w:val="top"/>
        <w:rPr>
          <w:color w:val="000000"/>
          <w:sz w:val="24"/>
          <w:szCs w:val="24"/>
        </w:rPr>
      </w:pPr>
      <w:r w:rsidRPr="005D7F98">
        <w:rPr>
          <w:color w:val="000000"/>
          <w:sz w:val="24"/>
          <w:szCs w:val="24"/>
        </w:rPr>
        <w:t xml:space="preserve">3) </w:t>
      </w:r>
      <w:r w:rsidR="004B1593">
        <w:rPr>
          <w:color w:val="000000"/>
          <w:sz w:val="24"/>
          <w:szCs w:val="24"/>
          <w:lang w:val="uz-Cyrl-UZ"/>
        </w:rPr>
        <w:t>қон айланишининг бузилиши ва ўпка тўқимасининг некрози.</w:t>
      </w:r>
    </w:p>
    <w:p w14:paraId="34F3515C" w14:textId="77777777" w:rsidR="005D7F98" w:rsidRPr="005D7F98" w:rsidRDefault="005D7F98" w:rsidP="005D7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709"/>
        <w:textAlignment w:val="auto"/>
        <w:rPr>
          <w:b/>
          <w:color w:val="000000"/>
          <w:sz w:val="24"/>
          <w:szCs w:val="24"/>
        </w:rPr>
      </w:pPr>
    </w:p>
    <w:p w14:paraId="758506F8" w14:textId="77777777" w:rsidR="005D7F98" w:rsidRPr="005D7F98" w:rsidRDefault="005D7F98" w:rsidP="005D7F98">
      <w:pPr>
        <w:widowControl/>
        <w:adjustRightInd/>
        <w:spacing w:line="240" w:lineRule="auto"/>
        <w:ind w:firstLine="709"/>
        <w:textAlignment w:val="auto"/>
        <w:rPr>
          <w:color w:val="000000"/>
          <w:sz w:val="24"/>
          <w:szCs w:val="24"/>
        </w:rPr>
      </w:pPr>
      <w:r w:rsidRPr="005D7F98">
        <w:rPr>
          <w:b/>
          <w:color w:val="000000"/>
          <w:sz w:val="24"/>
          <w:szCs w:val="24"/>
        </w:rPr>
        <w:t xml:space="preserve">Клиника </w:t>
      </w:r>
      <w:r w:rsidR="004B1593">
        <w:rPr>
          <w:b/>
          <w:color w:val="000000"/>
          <w:sz w:val="24"/>
          <w:szCs w:val="24"/>
          <w:lang w:val="uz-Cyrl-UZ"/>
        </w:rPr>
        <w:t>ва</w:t>
      </w:r>
      <w:r w:rsidRPr="005D7F98">
        <w:rPr>
          <w:b/>
          <w:color w:val="000000"/>
          <w:sz w:val="24"/>
          <w:szCs w:val="24"/>
        </w:rPr>
        <w:t xml:space="preserve"> </w:t>
      </w:r>
      <w:r w:rsidR="004B1593">
        <w:rPr>
          <w:b/>
          <w:color w:val="000000"/>
          <w:sz w:val="24"/>
          <w:szCs w:val="24"/>
          <w:lang w:val="uz-Cyrl-UZ"/>
        </w:rPr>
        <w:t>ташхислаш</w:t>
      </w:r>
      <w:r w:rsidRPr="005D7F98">
        <w:rPr>
          <w:b/>
          <w:color w:val="000000"/>
          <w:sz w:val="24"/>
          <w:szCs w:val="24"/>
        </w:rPr>
        <w:t xml:space="preserve">. </w:t>
      </w:r>
      <w:r w:rsidR="00392ADE" w:rsidRPr="00392ADE">
        <w:rPr>
          <w:bCs/>
          <w:color w:val="000000"/>
          <w:sz w:val="24"/>
          <w:szCs w:val="24"/>
          <w:lang w:val="uz-Cyrl-UZ"/>
        </w:rPr>
        <w:t>Ўпка абсцесси ва гангренасининг к</w:t>
      </w:r>
      <w:r w:rsidRPr="005D7F98">
        <w:rPr>
          <w:color w:val="000000"/>
          <w:sz w:val="24"/>
          <w:szCs w:val="24"/>
        </w:rPr>
        <w:t>лини</w:t>
      </w:r>
      <w:r w:rsidR="00392ADE">
        <w:rPr>
          <w:color w:val="000000"/>
          <w:sz w:val="24"/>
          <w:szCs w:val="24"/>
          <w:lang w:val="uz-Cyrl-UZ"/>
        </w:rPr>
        <w:t>к</w:t>
      </w:r>
      <w:r w:rsidRPr="005D7F98">
        <w:rPr>
          <w:color w:val="000000"/>
          <w:sz w:val="24"/>
          <w:szCs w:val="24"/>
        </w:rPr>
        <w:t xml:space="preserve"> </w:t>
      </w:r>
      <w:r w:rsidR="00392ADE">
        <w:rPr>
          <w:color w:val="000000"/>
          <w:sz w:val="24"/>
          <w:szCs w:val="24"/>
          <w:lang w:val="uz-Cyrl-UZ"/>
        </w:rPr>
        <w:t>кечими патогенезига қараб, ўпканинг некрозга учраган хажмига, касалликнинг босқичига, деструкция</w:t>
      </w:r>
      <w:r w:rsidR="001764AA">
        <w:rPr>
          <w:color w:val="000000"/>
          <w:sz w:val="24"/>
          <w:szCs w:val="24"/>
          <w:lang w:val="uz-Cyrl-UZ"/>
        </w:rPr>
        <w:t xml:space="preserve"> жараёнинг </w:t>
      </w:r>
      <w:r w:rsidR="00392ADE">
        <w:rPr>
          <w:color w:val="000000"/>
          <w:sz w:val="24"/>
          <w:szCs w:val="24"/>
          <w:lang w:val="uz-Cyrl-UZ"/>
        </w:rPr>
        <w:t>жадаллигига, асоратларнинг ривожланиши, фон касалликлар, организмнинг реактивлигига қараб турли хил бўлади.</w:t>
      </w:r>
    </w:p>
    <w:p w14:paraId="0B693C0D" w14:textId="77777777" w:rsidR="005D7F98" w:rsidRPr="005D7F98" w:rsidRDefault="001764AA" w:rsidP="005D7F98">
      <w:pPr>
        <w:adjustRightInd/>
        <w:snapToGrid w:val="0"/>
        <w:spacing w:line="240" w:lineRule="auto"/>
        <w:ind w:firstLine="709"/>
        <w:textAlignment w:val="auto"/>
        <w:rPr>
          <w:color w:val="000000"/>
          <w:sz w:val="24"/>
          <w:szCs w:val="24"/>
        </w:rPr>
      </w:pPr>
      <w:r>
        <w:rPr>
          <w:color w:val="000000"/>
          <w:sz w:val="24"/>
          <w:szCs w:val="24"/>
          <w:lang w:val="uz-Cyrl-UZ"/>
        </w:rPr>
        <w:t>Классик равишда ўпка ўткир абсцессида яққол 2 босқич тафовут этилади</w:t>
      </w:r>
      <w:r w:rsidR="005D7F98" w:rsidRPr="005D7F98">
        <w:rPr>
          <w:color w:val="000000"/>
          <w:sz w:val="24"/>
          <w:szCs w:val="24"/>
        </w:rPr>
        <w:t>:</w:t>
      </w:r>
    </w:p>
    <w:p w14:paraId="5F317E2F" w14:textId="77777777" w:rsidR="005D7F98" w:rsidRPr="005D7F98" w:rsidRDefault="005D7F98" w:rsidP="005D7F98">
      <w:pPr>
        <w:adjustRightInd/>
        <w:snapToGrid w:val="0"/>
        <w:spacing w:line="240" w:lineRule="auto"/>
        <w:ind w:firstLine="709"/>
        <w:textAlignment w:val="auto"/>
        <w:rPr>
          <w:color w:val="000000"/>
          <w:sz w:val="24"/>
          <w:szCs w:val="24"/>
          <w:lang w:val="uz-Cyrl-UZ"/>
        </w:rPr>
      </w:pPr>
      <w:r w:rsidRPr="005D7F98">
        <w:rPr>
          <w:color w:val="000000"/>
          <w:sz w:val="24"/>
          <w:szCs w:val="24"/>
        </w:rPr>
        <w:t xml:space="preserve">1) </w:t>
      </w:r>
      <w:r w:rsidR="001764AA">
        <w:rPr>
          <w:color w:val="000000"/>
          <w:sz w:val="24"/>
          <w:szCs w:val="24"/>
          <w:lang w:val="uz-Cyrl-UZ"/>
        </w:rPr>
        <w:t>ўткир инфекцион яллиғланиш ва ўпкада йирингли-некротик деструкция ўчоғининг хосил бўлиши.</w:t>
      </w:r>
    </w:p>
    <w:p w14:paraId="08C2CB83" w14:textId="77777777" w:rsidR="001764AA" w:rsidRDefault="005D7F98" w:rsidP="005D7F98">
      <w:pPr>
        <w:adjustRightInd/>
        <w:snapToGrid w:val="0"/>
        <w:spacing w:line="240" w:lineRule="auto"/>
        <w:ind w:firstLine="709"/>
        <w:textAlignment w:val="auto"/>
        <w:rPr>
          <w:color w:val="000000"/>
          <w:sz w:val="24"/>
          <w:szCs w:val="24"/>
          <w:lang w:val="uz-Cyrl-UZ"/>
        </w:rPr>
      </w:pPr>
      <w:r w:rsidRPr="005D7F98">
        <w:rPr>
          <w:color w:val="000000"/>
          <w:sz w:val="24"/>
          <w:szCs w:val="24"/>
        </w:rPr>
        <w:t xml:space="preserve">2) </w:t>
      </w:r>
      <w:r w:rsidR="001764AA">
        <w:rPr>
          <w:color w:val="000000"/>
          <w:sz w:val="24"/>
          <w:szCs w:val="24"/>
          <w:lang w:val="uz-Cyrl-UZ"/>
        </w:rPr>
        <w:t xml:space="preserve">очиқ ўпка йиринги, яъни йирингли ўчоқнинг бронхга ёрилиши. </w:t>
      </w:r>
    </w:p>
    <w:p w14:paraId="34060C6D" w14:textId="77777777" w:rsidR="005D7F98" w:rsidRPr="005D7F98" w:rsidRDefault="001764AA" w:rsidP="005D7F98">
      <w:pPr>
        <w:adjustRightInd/>
        <w:snapToGrid w:val="0"/>
        <w:spacing w:line="240" w:lineRule="auto"/>
        <w:ind w:firstLine="709"/>
        <w:textAlignment w:val="auto"/>
        <w:rPr>
          <w:color w:val="000000"/>
          <w:sz w:val="24"/>
          <w:szCs w:val="24"/>
        </w:rPr>
      </w:pPr>
      <w:r w:rsidRPr="001764AA">
        <w:rPr>
          <w:i/>
          <w:iCs/>
          <w:color w:val="000000"/>
          <w:sz w:val="24"/>
          <w:szCs w:val="24"/>
          <w:lang w:val="uz-Cyrl-UZ"/>
        </w:rPr>
        <w:t>Бирингчи босқич</w:t>
      </w:r>
      <w:r>
        <w:rPr>
          <w:color w:val="000000"/>
          <w:sz w:val="24"/>
          <w:szCs w:val="24"/>
          <w:lang w:val="uz-Cyrl-UZ"/>
        </w:rPr>
        <w:t xml:space="preserve"> учун характерли</w:t>
      </w:r>
      <w:r w:rsidR="005D7F98" w:rsidRPr="005D7F98">
        <w:rPr>
          <w:color w:val="000000"/>
          <w:sz w:val="24"/>
          <w:szCs w:val="24"/>
        </w:rPr>
        <w:t>:</w:t>
      </w:r>
    </w:p>
    <w:p w14:paraId="67176F09" w14:textId="77777777" w:rsidR="005D7F98" w:rsidRPr="005D7F98" w:rsidRDefault="001764AA" w:rsidP="00A72D37">
      <w:pPr>
        <w:widowControl/>
        <w:numPr>
          <w:ilvl w:val="0"/>
          <w:numId w:val="13"/>
        </w:numPr>
        <w:adjustRightInd/>
        <w:snapToGrid w:val="0"/>
        <w:spacing w:line="240" w:lineRule="auto"/>
        <w:ind w:firstLine="709"/>
        <w:jc w:val="left"/>
        <w:textAlignment w:val="auto"/>
        <w:rPr>
          <w:color w:val="000000"/>
          <w:sz w:val="24"/>
          <w:szCs w:val="24"/>
        </w:rPr>
      </w:pPr>
      <w:r>
        <w:rPr>
          <w:color w:val="000000"/>
          <w:sz w:val="24"/>
          <w:szCs w:val="24"/>
          <w:lang w:val="uz-Cyrl-UZ"/>
        </w:rPr>
        <w:t>Касалликнинг умумий холсизлик, титроқ, бош оғриғи билан бошланиши</w:t>
      </w:r>
      <w:r w:rsidR="005D7F98" w:rsidRPr="005D7F98">
        <w:rPr>
          <w:color w:val="000000"/>
          <w:sz w:val="24"/>
          <w:szCs w:val="24"/>
        </w:rPr>
        <w:t>;</w:t>
      </w:r>
    </w:p>
    <w:p w14:paraId="090BAA61" w14:textId="77777777" w:rsidR="005D7F98" w:rsidRPr="005D7F98" w:rsidRDefault="001764AA" w:rsidP="00A72D37">
      <w:pPr>
        <w:widowControl/>
        <w:numPr>
          <w:ilvl w:val="0"/>
          <w:numId w:val="13"/>
        </w:numPr>
        <w:adjustRightInd/>
        <w:snapToGrid w:val="0"/>
        <w:spacing w:line="240" w:lineRule="auto"/>
        <w:ind w:firstLine="709"/>
        <w:jc w:val="left"/>
        <w:textAlignment w:val="auto"/>
        <w:rPr>
          <w:color w:val="000000"/>
          <w:sz w:val="24"/>
          <w:szCs w:val="24"/>
        </w:rPr>
      </w:pPr>
      <w:r>
        <w:rPr>
          <w:color w:val="000000"/>
          <w:sz w:val="24"/>
          <w:szCs w:val="24"/>
          <w:lang w:val="uz-Cyrl-UZ"/>
        </w:rPr>
        <w:t xml:space="preserve">Тана харорати кўтарилиши </w:t>
      </w:r>
      <w:r w:rsidR="005D7F98" w:rsidRPr="005D7F98">
        <w:rPr>
          <w:color w:val="000000"/>
          <w:sz w:val="24"/>
          <w:szCs w:val="24"/>
        </w:rPr>
        <w:t>(</w:t>
      </w:r>
      <w:r>
        <w:rPr>
          <w:color w:val="000000"/>
          <w:sz w:val="24"/>
          <w:szCs w:val="24"/>
          <w:lang w:val="uz-Cyrl-UZ"/>
        </w:rPr>
        <w:t xml:space="preserve">одатда баланд </w:t>
      </w:r>
      <w:r w:rsidR="005D7F98" w:rsidRPr="005D7F98">
        <w:rPr>
          <w:color w:val="000000"/>
          <w:sz w:val="24"/>
          <w:szCs w:val="24"/>
        </w:rPr>
        <w:t>39-40</w:t>
      </w:r>
      <w:r w:rsidR="005D7F98" w:rsidRPr="005D7F98">
        <w:rPr>
          <w:color w:val="000000"/>
          <w:sz w:val="24"/>
          <w:szCs w:val="24"/>
        </w:rPr>
        <w:sym w:font="Symbol" w:char="F0B0"/>
      </w:r>
      <w:r w:rsidR="005D7F98" w:rsidRPr="005D7F98">
        <w:rPr>
          <w:color w:val="000000"/>
          <w:sz w:val="24"/>
          <w:szCs w:val="24"/>
        </w:rPr>
        <w:t>С</w:t>
      </w:r>
      <w:r>
        <w:rPr>
          <w:color w:val="000000"/>
          <w:sz w:val="24"/>
          <w:szCs w:val="24"/>
          <w:lang w:val="uz-Cyrl-UZ"/>
        </w:rPr>
        <w:t>гача</w:t>
      </w:r>
      <w:r w:rsidR="005D7F98" w:rsidRPr="005D7F98">
        <w:rPr>
          <w:color w:val="000000"/>
          <w:sz w:val="24"/>
          <w:szCs w:val="24"/>
        </w:rPr>
        <w:t>, интермитир</w:t>
      </w:r>
      <w:r>
        <w:rPr>
          <w:color w:val="000000"/>
          <w:sz w:val="24"/>
          <w:szCs w:val="24"/>
          <w:lang w:val="uz-Cyrl-UZ"/>
        </w:rPr>
        <w:t xml:space="preserve">ланувчи </w:t>
      </w:r>
      <w:r w:rsidR="005D7F98" w:rsidRPr="005D7F98">
        <w:rPr>
          <w:color w:val="000000"/>
          <w:sz w:val="24"/>
          <w:szCs w:val="24"/>
        </w:rPr>
        <w:t>характер</w:t>
      </w:r>
      <w:r>
        <w:rPr>
          <w:color w:val="000000"/>
          <w:sz w:val="24"/>
          <w:szCs w:val="24"/>
          <w:lang w:val="uz-Cyrl-UZ"/>
        </w:rPr>
        <w:t>га эга</w:t>
      </w:r>
      <w:r w:rsidR="005D7F98" w:rsidRPr="005D7F98">
        <w:rPr>
          <w:color w:val="000000"/>
          <w:sz w:val="24"/>
          <w:szCs w:val="24"/>
        </w:rPr>
        <w:t xml:space="preserve">, </w:t>
      </w:r>
      <w:r>
        <w:rPr>
          <w:color w:val="000000"/>
          <w:sz w:val="24"/>
          <w:szCs w:val="24"/>
          <w:lang w:val="uz-Cyrl-UZ"/>
        </w:rPr>
        <w:t>титроқ ва кўп терлаш билан</w:t>
      </w:r>
      <w:r w:rsidR="005D7F98" w:rsidRPr="005D7F98">
        <w:rPr>
          <w:color w:val="000000"/>
          <w:sz w:val="24"/>
          <w:szCs w:val="24"/>
        </w:rPr>
        <w:t>);</w:t>
      </w:r>
    </w:p>
    <w:p w14:paraId="1F93F341" w14:textId="77777777" w:rsidR="005D7F98" w:rsidRPr="005D7F98" w:rsidRDefault="001764AA" w:rsidP="00A72D37">
      <w:pPr>
        <w:widowControl/>
        <w:numPr>
          <w:ilvl w:val="0"/>
          <w:numId w:val="12"/>
        </w:numPr>
        <w:adjustRightInd/>
        <w:snapToGrid w:val="0"/>
        <w:spacing w:line="240" w:lineRule="auto"/>
        <w:ind w:firstLine="709"/>
        <w:jc w:val="left"/>
        <w:textAlignment w:val="auto"/>
        <w:rPr>
          <w:color w:val="000000"/>
          <w:sz w:val="24"/>
          <w:szCs w:val="24"/>
        </w:rPr>
      </w:pPr>
      <w:r>
        <w:rPr>
          <w:color w:val="000000"/>
          <w:sz w:val="24"/>
          <w:szCs w:val="24"/>
          <w:lang w:val="uz-Cyrl-UZ"/>
        </w:rPr>
        <w:t xml:space="preserve">Йўтал </w:t>
      </w:r>
      <w:r w:rsidR="005D7F98" w:rsidRPr="005D7F98">
        <w:rPr>
          <w:color w:val="000000"/>
          <w:sz w:val="24"/>
          <w:szCs w:val="24"/>
        </w:rPr>
        <w:t>(</w:t>
      </w:r>
      <w:r>
        <w:rPr>
          <w:color w:val="000000"/>
          <w:sz w:val="24"/>
          <w:szCs w:val="24"/>
          <w:lang w:val="uz-Cyrl-UZ"/>
        </w:rPr>
        <w:t>қуруқ ёки кам миқдорда балғам билан</w:t>
      </w:r>
      <w:r w:rsidR="005D7F98" w:rsidRPr="005D7F98">
        <w:rPr>
          <w:color w:val="000000"/>
          <w:sz w:val="24"/>
          <w:szCs w:val="24"/>
        </w:rPr>
        <w:t xml:space="preserve">); </w:t>
      </w:r>
    </w:p>
    <w:p w14:paraId="09E7B7F1" w14:textId="77777777" w:rsidR="005D7F98" w:rsidRPr="005D7F98" w:rsidRDefault="001764AA" w:rsidP="00A72D37">
      <w:pPr>
        <w:widowControl/>
        <w:numPr>
          <w:ilvl w:val="0"/>
          <w:numId w:val="12"/>
        </w:numPr>
        <w:adjustRightInd/>
        <w:snapToGrid w:val="0"/>
        <w:spacing w:line="240" w:lineRule="auto"/>
        <w:ind w:firstLine="709"/>
        <w:jc w:val="left"/>
        <w:textAlignment w:val="auto"/>
        <w:rPr>
          <w:color w:val="000000"/>
          <w:sz w:val="24"/>
          <w:szCs w:val="24"/>
        </w:rPr>
      </w:pPr>
      <w:r>
        <w:rPr>
          <w:color w:val="000000"/>
          <w:sz w:val="24"/>
          <w:szCs w:val="24"/>
          <w:lang w:val="uz-Cyrl-UZ"/>
        </w:rPr>
        <w:t xml:space="preserve">Кўкрақафасида оғриқлар </w:t>
      </w:r>
      <w:r w:rsidR="005D7F98" w:rsidRPr="005D7F98">
        <w:rPr>
          <w:color w:val="000000"/>
          <w:sz w:val="24"/>
          <w:szCs w:val="24"/>
        </w:rPr>
        <w:t>(</w:t>
      </w:r>
      <w:r>
        <w:rPr>
          <w:color w:val="000000"/>
          <w:sz w:val="24"/>
          <w:szCs w:val="24"/>
          <w:lang w:val="uz-Cyrl-UZ"/>
        </w:rPr>
        <w:t>маълум бир чегараг эга</w:t>
      </w:r>
      <w:r w:rsidR="005D7F98" w:rsidRPr="005D7F98">
        <w:rPr>
          <w:color w:val="000000"/>
          <w:sz w:val="24"/>
          <w:szCs w:val="24"/>
        </w:rPr>
        <w:t xml:space="preserve">). </w:t>
      </w:r>
    </w:p>
    <w:p w14:paraId="19885C4A" w14:textId="77777777" w:rsidR="005D7F98" w:rsidRPr="005D7F98" w:rsidRDefault="001764AA" w:rsidP="005D7F98">
      <w:pPr>
        <w:adjustRightInd/>
        <w:snapToGrid w:val="0"/>
        <w:spacing w:line="240" w:lineRule="auto"/>
        <w:ind w:firstLine="709"/>
        <w:textAlignment w:val="auto"/>
        <w:rPr>
          <w:color w:val="000000"/>
          <w:sz w:val="24"/>
          <w:szCs w:val="24"/>
        </w:rPr>
      </w:pPr>
      <w:r>
        <w:rPr>
          <w:color w:val="000000"/>
          <w:sz w:val="24"/>
          <w:szCs w:val="24"/>
          <w:lang w:val="uz-Cyrl-UZ"/>
        </w:rPr>
        <w:t>Ф</w:t>
      </w:r>
      <w:r w:rsidR="005D7F98" w:rsidRPr="005D7F98">
        <w:rPr>
          <w:color w:val="000000"/>
          <w:sz w:val="24"/>
          <w:szCs w:val="24"/>
        </w:rPr>
        <w:t xml:space="preserve">изикал </w:t>
      </w:r>
      <w:r>
        <w:rPr>
          <w:color w:val="000000"/>
          <w:sz w:val="24"/>
          <w:szCs w:val="24"/>
          <w:lang w:val="uz-Cyrl-UZ"/>
        </w:rPr>
        <w:t>текширувда</w:t>
      </w:r>
      <w:r w:rsidR="005D7F98" w:rsidRPr="005D7F98">
        <w:rPr>
          <w:color w:val="000000"/>
          <w:sz w:val="24"/>
          <w:szCs w:val="24"/>
        </w:rPr>
        <w:t>:</w:t>
      </w:r>
    </w:p>
    <w:p w14:paraId="1F493E27" w14:textId="77777777" w:rsidR="005D7F98" w:rsidRPr="005D7F98" w:rsidRDefault="001764AA" w:rsidP="00A72D37">
      <w:pPr>
        <w:widowControl/>
        <w:numPr>
          <w:ilvl w:val="0"/>
          <w:numId w:val="12"/>
        </w:numPr>
        <w:adjustRightInd/>
        <w:snapToGrid w:val="0"/>
        <w:spacing w:line="240" w:lineRule="auto"/>
        <w:ind w:firstLine="709"/>
        <w:jc w:val="left"/>
        <w:textAlignment w:val="auto"/>
        <w:rPr>
          <w:color w:val="000000"/>
          <w:sz w:val="24"/>
          <w:szCs w:val="24"/>
        </w:rPr>
      </w:pPr>
      <w:r>
        <w:rPr>
          <w:color w:val="000000"/>
          <w:sz w:val="24"/>
          <w:szCs w:val="24"/>
          <w:lang w:val="uz-Cyrl-UZ"/>
        </w:rPr>
        <w:t>Зарарланган томоннинг нафас олиш актида ортда қолиши</w:t>
      </w:r>
      <w:r w:rsidR="005D7F98" w:rsidRPr="005D7F98">
        <w:rPr>
          <w:color w:val="000000"/>
          <w:sz w:val="24"/>
          <w:szCs w:val="24"/>
        </w:rPr>
        <w:t>;</w:t>
      </w:r>
    </w:p>
    <w:p w14:paraId="57E22BA5" w14:textId="77777777" w:rsidR="005D7F98" w:rsidRPr="005D7F98" w:rsidRDefault="00C516BB" w:rsidP="00A72D37">
      <w:pPr>
        <w:widowControl/>
        <w:numPr>
          <w:ilvl w:val="0"/>
          <w:numId w:val="12"/>
        </w:numPr>
        <w:adjustRightInd/>
        <w:snapToGrid w:val="0"/>
        <w:spacing w:line="240" w:lineRule="auto"/>
        <w:ind w:firstLine="709"/>
        <w:jc w:val="left"/>
        <w:textAlignment w:val="auto"/>
        <w:rPr>
          <w:color w:val="000000"/>
          <w:sz w:val="24"/>
          <w:szCs w:val="24"/>
        </w:rPr>
      </w:pPr>
      <w:r>
        <w:rPr>
          <w:color w:val="000000"/>
          <w:sz w:val="24"/>
          <w:szCs w:val="24"/>
          <w:lang w:val="uz-Cyrl-UZ"/>
        </w:rPr>
        <w:t>Зарарланган ўпка проекциясида перкутор товушнинг қисқариши ёки бўғиқ бўлиши</w:t>
      </w:r>
      <w:r w:rsidR="005D7F98" w:rsidRPr="005D7F98">
        <w:rPr>
          <w:color w:val="000000"/>
          <w:sz w:val="24"/>
          <w:szCs w:val="24"/>
        </w:rPr>
        <w:t xml:space="preserve">. </w:t>
      </w:r>
      <w:r>
        <w:rPr>
          <w:color w:val="000000"/>
          <w:sz w:val="24"/>
          <w:szCs w:val="24"/>
          <w:lang w:val="uz-Cyrl-UZ"/>
        </w:rPr>
        <w:t>Перкуссия ёки пальпацияда шу сохада оғриқ</w:t>
      </w:r>
      <w:r w:rsidR="005D7F98" w:rsidRPr="005D7F98">
        <w:rPr>
          <w:color w:val="000000"/>
          <w:sz w:val="24"/>
          <w:szCs w:val="24"/>
        </w:rPr>
        <w:t xml:space="preserve"> (</w:t>
      </w:r>
      <w:r w:rsidRPr="005D7F98">
        <w:rPr>
          <w:color w:val="000000"/>
          <w:sz w:val="24"/>
          <w:szCs w:val="24"/>
        </w:rPr>
        <w:t xml:space="preserve">Крюков </w:t>
      </w:r>
      <w:r w:rsidR="005D7F98" w:rsidRPr="005D7F98">
        <w:rPr>
          <w:color w:val="000000"/>
          <w:sz w:val="24"/>
          <w:szCs w:val="24"/>
        </w:rPr>
        <w:t>симптом</w:t>
      </w:r>
      <w:r>
        <w:rPr>
          <w:color w:val="000000"/>
          <w:sz w:val="24"/>
          <w:szCs w:val="24"/>
          <w:lang w:val="uz-Cyrl-UZ"/>
        </w:rPr>
        <w:t>и</w:t>
      </w:r>
      <w:r w:rsidR="005D7F98" w:rsidRPr="005D7F98">
        <w:rPr>
          <w:color w:val="000000"/>
          <w:sz w:val="24"/>
          <w:szCs w:val="24"/>
        </w:rPr>
        <w:t>);</w:t>
      </w:r>
    </w:p>
    <w:p w14:paraId="1AB12BBD" w14:textId="77777777" w:rsidR="005D7F98" w:rsidRPr="005D7F98" w:rsidRDefault="00C516BB" w:rsidP="00A72D37">
      <w:pPr>
        <w:widowControl/>
        <w:numPr>
          <w:ilvl w:val="0"/>
          <w:numId w:val="12"/>
        </w:numPr>
        <w:adjustRightInd/>
        <w:snapToGrid w:val="0"/>
        <w:spacing w:line="240" w:lineRule="auto"/>
        <w:ind w:firstLine="709"/>
        <w:jc w:val="left"/>
        <w:textAlignment w:val="auto"/>
        <w:rPr>
          <w:color w:val="000000"/>
          <w:sz w:val="24"/>
          <w:szCs w:val="24"/>
        </w:rPr>
      </w:pPr>
      <w:r w:rsidRPr="005D7F98">
        <w:rPr>
          <w:color w:val="000000"/>
          <w:sz w:val="24"/>
          <w:szCs w:val="24"/>
        </w:rPr>
        <w:t>А</w:t>
      </w:r>
      <w:r w:rsidR="005D7F98" w:rsidRPr="005D7F98">
        <w:rPr>
          <w:color w:val="000000"/>
          <w:sz w:val="24"/>
          <w:szCs w:val="24"/>
        </w:rPr>
        <w:t>ускультаци</w:t>
      </w:r>
      <w:r>
        <w:rPr>
          <w:color w:val="000000"/>
          <w:sz w:val="24"/>
          <w:szCs w:val="24"/>
          <w:lang w:val="uz-Cyrl-UZ"/>
        </w:rPr>
        <w:t xml:space="preserve">яда дағал товуш </w:t>
      </w:r>
      <w:r w:rsidR="005D7F98" w:rsidRPr="005D7F98">
        <w:rPr>
          <w:color w:val="000000"/>
          <w:sz w:val="24"/>
          <w:szCs w:val="24"/>
        </w:rPr>
        <w:t>(</w:t>
      </w:r>
      <w:r>
        <w:rPr>
          <w:color w:val="000000"/>
          <w:sz w:val="24"/>
          <w:szCs w:val="24"/>
          <w:lang w:val="uz-Cyrl-UZ"/>
        </w:rPr>
        <w:t>дағал</w:t>
      </w:r>
      <w:r w:rsidR="005D7F98" w:rsidRPr="005D7F98">
        <w:rPr>
          <w:color w:val="000000"/>
          <w:sz w:val="24"/>
          <w:szCs w:val="24"/>
        </w:rPr>
        <w:t xml:space="preserve">, бронхиал, </w:t>
      </w:r>
      <w:r>
        <w:rPr>
          <w:color w:val="000000"/>
          <w:sz w:val="24"/>
          <w:szCs w:val="24"/>
          <w:lang w:val="uz-Cyrl-UZ"/>
        </w:rPr>
        <w:t>суст нафас</w:t>
      </w:r>
      <w:r w:rsidR="005D7F98" w:rsidRPr="005D7F98">
        <w:rPr>
          <w:color w:val="000000"/>
          <w:sz w:val="24"/>
          <w:szCs w:val="24"/>
        </w:rPr>
        <w:t>), патол</w:t>
      </w:r>
      <w:r w:rsidR="005D7F98" w:rsidRPr="005D7F98">
        <w:rPr>
          <w:color w:val="000000"/>
          <w:sz w:val="24"/>
          <w:szCs w:val="24"/>
        </w:rPr>
        <w:t>о</w:t>
      </w:r>
      <w:r w:rsidR="005D7F98" w:rsidRPr="005D7F98">
        <w:rPr>
          <w:color w:val="000000"/>
          <w:sz w:val="24"/>
          <w:szCs w:val="24"/>
        </w:rPr>
        <w:t>ги</w:t>
      </w:r>
      <w:r>
        <w:rPr>
          <w:color w:val="000000"/>
          <w:sz w:val="24"/>
          <w:szCs w:val="24"/>
          <w:lang w:val="uz-Cyrl-UZ"/>
        </w:rPr>
        <w:t>к шовқинларнинг пайдо бўлиши</w:t>
      </w:r>
      <w:r w:rsidR="005D7F98" w:rsidRPr="005D7F98">
        <w:rPr>
          <w:color w:val="000000"/>
          <w:sz w:val="24"/>
          <w:szCs w:val="24"/>
        </w:rPr>
        <w:t xml:space="preserve"> (</w:t>
      </w:r>
      <w:r>
        <w:rPr>
          <w:color w:val="000000"/>
          <w:sz w:val="24"/>
          <w:szCs w:val="24"/>
          <w:lang w:val="uz-Cyrl-UZ"/>
        </w:rPr>
        <w:t xml:space="preserve">хўл, майда пуфакчали </w:t>
      </w:r>
      <w:r w:rsidR="005D7F98" w:rsidRPr="005D7F98">
        <w:rPr>
          <w:color w:val="000000"/>
          <w:sz w:val="24"/>
          <w:szCs w:val="24"/>
        </w:rPr>
        <w:t>хрип</w:t>
      </w:r>
      <w:r>
        <w:rPr>
          <w:color w:val="000000"/>
          <w:sz w:val="24"/>
          <w:szCs w:val="24"/>
          <w:lang w:val="uz-Cyrl-UZ"/>
        </w:rPr>
        <w:t>лар</w:t>
      </w:r>
      <w:r w:rsidR="005D7F98" w:rsidRPr="005D7F98">
        <w:rPr>
          <w:color w:val="000000"/>
          <w:sz w:val="24"/>
          <w:szCs w:val="24"/>
        </w:rPr>
        <w:t>, крепитация).</w:t>
      </w:r>
    </w:p>
    <w:p w14:paraId="19E7C07D"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lastRenderedPageBreak/>
        <w:t>Типи</w:t>
      </w:r>
      <w:r w:rsidR="00C516BB">
        <w:rPr>
          <w:color w:val="000000"/>
          <w:sz w:val="24"/>
          <w:szCs w:val="24"/>
          <w:lang w:val="uz-Cyrl-UZ"/>
        </w:rPr>
        <w:t>к</w:t>
      </w:r>
      <w:r w:rsidRPr="005D7F98">
        <w:rPr>
          <w:color w:val="000000"/>
          <w:sz w:val="24"/>
          <w:szCs w:val="24"/>
        </w:rPr>
        <w:t xml:space="preserve"> клини</w:t>
      </w:r>
      <w:r w:rsidR="00C516BB">
        <w:rPr>
          <w:color w:val="000000"/>
          <w:sz w:val="24"/>
          <w:szCs w:val="24"/>
          <w:lang w:val="uz-Cyrl-UZ"/>
        </w:rPr>
        <w:t>к</w:t>
      </w:r>
      <w:r w:rsidRPr="005D7F98">
        <w:rPr>
          <w:color w:val="000000"/>
          <w:sz w:val="24"/>
          <w:szCs w:val="24"/>
        </w:rPr>
        <w:t xml:space="preserve"> </w:t>
      </w:r>
      <w:r w:rsidR="00C516BB">
        <w:rPr>
          <w:color w:val="000000"/>
          <w:sz w:val="24"/>
          <w:szCs w:val="24"/>
          <w:lang w:val="uz-Cyrl-UZ"/>
        </w:rPr>
        <w:t xml:space="preserve">белгилар </w:t>
      </w:r>
      <w:r w:rsidR="00C516BB" w:rsidRPr="00C516BB">
        <w:rPr>
          <w:i/>
          <w:iCs/>
          <w:color w:val="000000"/>
          <w:sz w:val="24"/>
          <w:szCs w:val="24"/>
          <w:lang w:val="uz-Cyrl-UZ"/>
        </w:rPr>
        <w:t>иккинчи босқичда</w:t>
      </w:r>
      <w:r w:rsidR="00C516BB">
        <w:rPr>
          <w:color w:val="000000"/>
          <w:sz w:val="24"/>
          <w:szCs w:val="24"/>
          <w:lang w:val="uz-Cyrl-UZ"/>
        </w:rPr>
        <w:t xml:space="preserve"> пайдо бўлади</w:t>
      </w:r>
      <w:r w:rsidRPr="005D7F98">
        <w:rPr>
          <w:color w:val="000000"/>
          <w:sz w:val="24"/>
          <w:szCs w:val="24"/>
        </w:rPr>
        <w:t xml:space="preserve">: </w:t>
      </w:r>
    </w:p>
    <w:p w14:paraId="6AD0322E" w14:textId="77777777" w:rsidR="005D7F98" w:rsidRPr="005D7F98" w:rsidRDefault="00C516BB" w:rsidP="00A72D37">
      <w:pPr>
        <w:widowControl/>
        <w:numPr>
          <w:ilvl w:val="0"/>
          <w:numId w:val="16"/>
        </w:numPr>
        <w:adjustRightInd/>
        <w:snapToGrid w:val="0"/>
        <w:spacing w:line="240" w:lineRule="auto"/>
        <w:ind w:left="0" w:firstLine="567"/>
        <w:jc w:val="left"/>
        <w:textAlignment w:val="auto"/>
        <w:rPr>
          <w:color w:val="000000"/>
          <w:sz w:val="24"/>
          <w:szCs w:val="24"/>
        </w:rPr>
      </w:pPr>
      <w:r>
        <w:rPr>
          <w:color w:val="000000"/>
          <w:sz w:val="24"/>
          <w:szCs w:val="24"/>
          <w:lang w:val="uz-Cyrl-UZ"/>
        </w:rPr>
        <w:t xml:space="preserve">Йирингли балғам чиқиши </w:t>
      </w:r>
      <w:r w:rsidR="005D7F98" w:rsidRPr="005D7F98">
        <w:rPr>
          <w:color w:val="000000"/>
          <w:sz w:val="24"/>
          <w:szCs w:val="24"/>
        </w:rPr>
        <w:t>(</w:t>
      </w:r>
      <w:r>
        <w:rPr>
          <w:color w:val="000000"/>
          <w:sz w:val="24"/>
          <w:szCs w:val="24"/>
          <w:lang w:val="uz-Cyrl-UZ"/>
        </w:rPr>
        <w:t>олдинги шифокорлар тилида айтганда “ўпка абсцесси диагнози беморларнинг балғам йиғувчи идишида ёзилган”</w:t>
      </w:r>
      <w:r w:rsidR="005D7F98" w:rsidRPr="005D7F98">
        <w:rPr>
          <w:color w:val="000000"/>
          <w:sz w:val="24"/>
          <w:szCs w:val="24"/>
        </w:rPr>
        <w:t xml:space="preserve">). </w:t>
      </w:r>
      <w:r>
        <w:rPr>
          <w:color w:val="000000"/>
          <w:sz w:val="24"/>
          <w:szCs w:val="24"/>
          <w:lang w:val="uz-Cyrl-UZ"/>
        </w:rPr>
        <w:t>Балғам йирингли, ики</w:t>
      </w:r>
      <w:r w:rsidR="0049279A">
        <w:rPr>
          <w:color w:val="000000"/>
          <w:sz w:val="24"/>
          <w:szCs w:val="24"/>
          <w:lang w:val="uz-Cyrl-UZ"/>
        </w:rPr>
        <w:t xml:space="preserve"> (пастки – йирингли, тепа – </w:t>
      </w:r>
      <w:r w:rsidR="006143EB">
        <w:rPr>
          <w:color w:val="000000"/>
          <w:sz w:val="24"/>
          <w:szCs w:val="24"/>
          <w:lang w:val="uz-Cyrl-UZ"/>
        </w:rPr>
        <w:t>сероз</w:t>
      </w:r>
      <w:r w:rsidR="0049279A">
        <w:rPr>
          <w:color w:val="000000"/>
          <w:sz w:val="24"/>
          <w:szCs w:val="24"/>
          <w:lang w:val="uz-Cyrl-UZ"/>
        </w:rPr>
        <w:t xml:space="preserve"> қават)</w:t>
      </w:r>
      <w:r>
        <w:rPr>
          <w:color w:val="000000"/>
          <w:sz w:val="24"/>
          <w:szCs w:val="24"/>
          <w:lang w:val="uz-Cyrl-UZ"/>
        </w:rPr>
        <w:t xml:space="preserve"> ёки уч қават, кулранг-сариқ рангда ва кўп миқдорда</w:t>
      </w:r>
      <w:r w:rsidR="005D7F98" w:rsidRPr="005D7F98">
        <w:rPr>
          <w:color w:val="000000"/>
          <w:sz w:val="24"/>
          <w:szCs w:val="24"/>
        </w:rPr>
        <w:t>;</w:t>
      </w:r>
    </w:p>
    <w:p w14:paraId="50220672" w14:textId="77777777" w:rsidR="005D7F98" w:rsidRPr="005D7F98" w:rsidRDefault="00C516BB" w:rsidP="00A72D37">
      <w:pPr>
        <w:widowControl/>
        <w:numPr>
          <w:ilvl w:val="0"/>
          <w:numId w:val="16"/>
        </w:numPr>
        <w:adjustRightInd/>
        <w:snapToGrid w:val="0"/>
        <w:spacing w:line="240" w:lineRule="auto"/>
        <w:ind w:left="0" w:firstLine="567"/>
        <w:jc w:val="left"/>
        <w:textAlignment w:val="auto"/>
        <w:rPr>
          <w:color w:val="000000"/>
          <w:sz w:val="24"/>
          <w:szCs w:val="24"/>
        </w:rPr>
      </w:pPr>
      <w:r>
        <w:rPr>
          <w:color w:val="000000"/>
          <w:sz w:val="24"/>
          <w:szCs w:val="24"/>
          <w:lang w:val="uz-Cyrl-UZ"/>
        </w:rPr>
        <w:t xml:space="preserve">Йирингли ўчоқнинг бронхга ёрилиши </w:t>
      </w:r>
      <w:r>
        <w:rPr>
          <w:color w:val="000000"/>
          <w:sz w:val="24"/>
          <w:szCs w:val="24"/>
        </w:rPr>
        <w:t>–</w:t>
      </w:r>
      <w:r w:rsidR="005D7F98" w:rsidRPr="005D7F98">
        <w:rPr>
          <w:color w:val="000000"/>
          <w:sz w:val="24"/>
          <w:szCs w:val="24"/>
        </w:rPr>
        <w:t xml:space="preserve"> </w:t>
      </w:r>
      <w:r>
        <w:rPr>
          <w:color w:val="000000"/>
          <w:sz w:val="24"/>
          <w:szCs w:val="24"/>
          <w:lang w:val="uz-Cyrl-UZ"/>
        </w:rPr>
        <w:t>бир вақтнинг ўзида кўп миқдордаги балғамнинг ажралиши</w:t>
      </w:r>
      <w:r w:rsidR="005D7F98" w:rsidRPr="005D7F98">
        <w:rPr>
          <w:color w:val="000000"/>
          <w:sz w:val="24"/>
          <w:szCs w:val="24"/>
        </w:rPr>
        <w:t>;</w:t>
      </w:r>
    </w:p>
    <w:p w14:paraId="445E2772" w14:textId="77777777" w:rsidR="005D7F98" w:rsidRPr="005D7F98" w:rsidRDefault="00C516BB" w:rsidP="00A72D37">
      <w:pPr>
        <w:widowControl/>
        <w:numPr>
          <w:ilvl w:val="0"/>
          <w:numId w:val="16"/>
        </w:numPr>
        <w:adjustRightInd/>
        <w:snapToGrid w:val="0"/>
        <w:spacing w:line="240" w:lineRule="auto"/>
        <w:ind w:left="0" w:firstLine="567"/>
        <w:jc w:val="left"/>
        <w:textAlignment w:val="auto"/>
        <w:rPr>
          <w:color w:val="000000"/>
          <w:sz w:val="24"/>
          <w:szCs w:val="24"/>
        </w:rPr>
      </w:pPr>
      <w:r>
        <w:rPr>
          <w:color w:val="000000"/>
          <w:sz w:val="24"/>
          <w:szCs w:val="24"/>
          <w:lang w:val="uz-Cyrl-UZ"/>
        </w:rPr>
        <w:t>Бемор чиқазаётган хавода чиришли хиднинг бўлиши</w:t>
      </w:r>
      <w:r w:rsidR="005D7F98" w:rsidRPr="005D7F98">
        <w:rPr>
          <w:color w:val="000000"/>
          <w:sz w:val="24"/>
          <w:szCs w:val="24"/>
        </w:rPr>
        <w:t>.</w:t>
      </w:r>
    </w:p>
    <w:p w14:paraId="6B1C06B2" w14:textId="77777777" w:rsidR="00C516BB" w:rsidRPr="005D7F98" w:rsidRDefault="00C516BB" w:rsidP="00C516BB">
      <w:pPr>
        <w:adjustRightInd/>
        <w:snapToGrid w:val="0"/>
        <w:spacing w:line="240" w:lineRule="auto"/>
        <w:ind w:firstLine="709"/>
        <w:textAlignment w:val="auto"/>
        <w:rPr>
          <w:color w:val="000000"/>
          <w:sz w:val="24"/>
          <w:szCs w:val="24"/>
        </w:rPr>
      </w:pPr>
      <w:r>
        <w:rPr>
          <w:color w:val="000000"/>
          <w:sz w:val="24"/>
          <w:szCs w:val="24"/>
          <w:lang w:val="uz-Cyrl-UZ"/>
        </w:rPr>
        <w:t>Ф</w:t>
      </w:r>
      <w:r w:rsidRPr="005D7F98">
        <w:rPr>
          <w:color w:val="000000"/>
          <w:sz w:val="24"/>
          <w:szCs w:val="24"/>
        </w:rPr>
        <w:t xml:space="preserve">изикал </w:t>
      </w:r>
      <w:r>
        <w:rPr>
          <w:color w:val="000000"/>
          <w:sz w:val="24"/>
          <w:szCs w:val="24"/>
          <w:lang w:val="uz-Cyrl-UZ"/>
        </w:rPr>
        <w:t>текширувда</w:t>
      </w:r>
      <w:r w:rsidRPr="005D7F98">
        <w:rPr>
          <w:color w:val="000000"/>
          <w:sz w:val="24"/>
          <w:szCs w:val="24"/>
        </w:rPr>
        <w:t>:</w:t>
      </w:r>
    </w:p>
    <w:p w14:paraId="2D39C30A" w14:textId="77777777" w:rsidR="005D7F98" w:rsidRPr="005D7F98" w:rsidRDefault="00B213E7" w:rsidP="00A72D37">
      <w:pPr>
        <w:widowControl/>
        <w:numPr>
          <w:ilvl w:val="0"/>
          <w:numId w:val="16"/>
        </w:numPr>
        <w:adjustRightInd/>
        <w:snapToGrid w:val="0"/>
        <w:spacing w:line="240" w:lineRule="auto"/>
        <w:ind w:left="567" w:firstLine="142"/>
        <w:jc w:val="left"/>
        <w:textAlignment w:val="auto"/>
        <w:rPr>
          <w:color w:val="000000"/>
          <w:sz w:val="24"/>
          <w:szCs w:val="24"/>
        </w:rPr>
      </w:pPr>
      <w:r>
        <w:rPr>
          <w:color w:val="000000"/>
          <w:sz w:val="24"/>
          <w:szCs w:val="24"/>
          <w:lang w:val="uz-Cyrl-UZ"/>
        </w:rPr>
        <w:t>Перкуссияда бўғиқ товуш чегараларинг кичрайиши</w:t>
      </w:r>
      <w:r w:rsidR="005D7F98" w:rsidRPr="005D7F98">
        <w:rPr>
          <w:color w:val="000000"/>
          <w:sz w:val="24"/>
          <w:szCs w:val="24"/>
        </w:rPr>
        <w:t>;</w:t>
      </w:r>
    </w:p>
    <w:p w14:paraId="1BFC3186" w14:textId="77777777" w:rsidR="005D7F98" w:rsidRPr="005D7F98" w:rsidRDefault="00B213E7" w:rsidP="00A72D37">
      <w:pPr>
        <w:widowControl/>
        <w:numPr>
          <w:ilvl w:val="0"/>
          <w:numId w:val="16"/>
        </w:numPr>
        <w:adjustRightInd/>
        <w:snapToGrid w:val="0"/>
        <w:spacing w:line="240" w:lineRule="auto"/>
        <w:ind w:left="567" w:firstLine="142"/>
        <w:jc w:val="left"/>
        <w:textAlignment w:val="auto"/>
        <w:rPr>
          <w:color w:val="000000"/>
          <w:sz w:val="24"/>
          <w:szCs w:val="24"/>
        </w:rPr>
      </w:pPr>
      <w:r>
        <w:rPr>
          <w:color w:val="000000"/>
          <w:sz w:val="24"/>
          <w:szCs w:val="24"/>
          <w:lang w:val="uz-Cyrl-UZ"/>
        </w:rPr>
        <w:t>Баъзан шу жойда перкуссияда тимпаник товуш пайдо бўлади</w:t>
      </w:r>
      <w:r w:rsidR="005D7F98" w:rsidRPr="005D7F98">
        <w:rPr>
          <w:color w:val="000000"/>
          <w:sz w:val="24"/>
          <w:szCs w:val="24"/>
        </w:rPr>
        <w:t>;</w:t>
      </w:r>
    </w:p>
    <w:p w14:paraId="3504A1D2" w14:textId="77777777" w:rsidR="005D7F98" w:rsidRPr="005D7F98" w:rsidRDefault="005D7F98" w:rsidP="00A72D37">
      <w:pPr>
        <w:widowControl/>
        <w:numPr>
          <w:ilvl w:val="0"/>
          <w:numId w:val="16"/>
        </w:numPr>
        <w:adjustRightInd/>
        <w:snapToGrid w:val="0"/>
        <w:spacing w:line="240" w:lineRule="auto"/>
        <w:ind w:left="567" w:firstLine="142"/>
        <w:jc w:val="left"/>
        <w:textAlignment w:val="auto"/>
        <w:rPr>
          <w:color w:val="000000"/>
          <w:sz w:val="24"/>
          <w:szCs w:val="24"/>
        </w:rPr>
      </w:pPr>
      <w:r w:rsidRPr="005D7F98">
        <w:rPr>
          <w:color w:val="000000"/>
          <w:sz w:val="24"/>
          <w:szCs w:val="24"/>
        </w:rPr>
        <w:t>аускультаци</w:t>
      </w:r>
      <w:r w:rsidR="00B213E7">
        <w:rPr>
          <w:color w:val="000000"/>
          <w:sz w:val="24"/>
          <w:szCs w:val="24"/>
          <w:lang w:val="uz-Cyrl-UZ"/>
        </w:rPr>
        <w:t>яда</w:t>
      </w:r>
      <w:r w:rsidRPr="005D7F98">
        <w:rPr>
          <w:color w:val="000000"/>
          <w:sz w:val="24"/>
          <w:szCs w:val="24"/>
        </w:rPr>
        <w:t xml:space="preserve"> специфи</w:t>
      </w:r>
      <w:r w:rsidR="00B213E7">
        <w:rPr>
          <w:color w:val="000000"/>
          <w:sz w:val="24"/>
          <w:szCs w:val="24"/>
          <w:lang w:val="uz-Cyrl-UZ"/>
        </w:rPr>
        <w:t>к</w:t>
      </w:r>
      <w:r w:rsidRPr="005D7F98">
        <w:rPr>
          <w:color w:val="000000"/>
          <w:sz w:val="24"/>
          <w:szCs w:val="24"/>
        </w:rPr>
        <w:t xml:space="preserve"> </w:t>
      </w:r>
      <w:r w:rsidR="00B213E7">
        <w:rPr>
          <w:color w:val="000000"/>
          <w:sz w:val="24"/>
          <w:szCs w:val="24"/>
          <w:lang w:val="uz-Cyrl-UZ"/>
        </w:rPr>
        <w:t xml:space="preserve">товуш </w:t>
      </w:r>
      <w:r w:rsidRPr="005D7F98">
        <w:rPr>
          <w:color w:val="000000"/>
          <w:sz w:val="24"/>
          <w:szCs w:val="24"/>
        </w:rPr>
        <w:t>феномен</w:t>
      </w:r>
      <w:r w:rsidR="00B213E7">
        <w:rPr>
          <w:color w:val="000000"/>
          <w:sz w:val="24"/>
          <w:szCs w:val="24"/>
          <w:lang w:val="uz-Cyrl-UZ"/>
        </w:rPr>
        <w:t>и</w:t>
      </w:r>
      <w:r w:rsidRPr="005D7F98">
        <w:rPr>
          <w:color w:val="000000"/>
          <w:sz w:val="24"/>
          <w:szCs w:val="24"/>
        </w:rPr>
        <w:t xml:space="preserve"> - “амфори</w:t>
      </w:r>
      <w:r w:rsidR="00B213E7">
        <w:rPr>
          <w:color w:val="000000"/>
          <w:sz w:val="24"/>
          <w:szCs w:val="24"/>
          <w:lang w:val="uz-Cyrl-UZ"/>
        </w:rPr>
        <w:t>к</w:t>
      </w:r>
      <w:r w:rsidRPr="005D7F98">
        <w:rPr>
          <w:color w:val="000000"/>
          <w:sz w:val="24"/>
          <w:szCs w:val="24"/>
        </w:rPr>
        <w:t xml:space="preserve"> </w:t>
      </w:r>
      <w:r w:rsidR="00B213E7">
        <w:rPr>
          <w:color w:val="000000"/>
          <w:sz w:val="24"/>
          <w:szCs w:val="24"/>
          <w:lang w:val="uz-Cyrl-UZ"/>
        </w:rPr>
        <w:t>нафас</w:t>
      </w:r>
      <w:r w:rsidRPr="005D7F98">
        <w:rPr>
          <w:color w:val="000000"/>
          <w:sz w:val="24"/>
          <w:szCs w:val="24"/>
        </w:rPr>
        <w:t xml:space="preserve">”, </w:t>
      </w:r>
      <w:r w:rsidR="00B213E7">
        <w:rPr>
          <w:color w:val="000000"/>
          <w:sz w:val="24"/>
          <w:szCs w:val="24"/>
          <w:lang w:val="uz-Cyrl-UZ"/>
        </w:rPr>
        <w:t xml:space="preserve">“чайқалиш” шовқини, </w:t>
      </w:r>
      <w:r w:rsidR="00424DBC">
        <w:rPr>
          <w:color w:val="000000"/>
          <w:sz w:val="24"/>
          <w:szCs w:val="24"/>
          <w:lang w:val="uz-Cyrl-UZ"/>
        </w:rPr>
        <w:t>“тушаётган томчи” товуши</w:t>
      </w:r>
      <w:r w:rsidRPr="005D7F98">
        <w:rPr>
          <w:color w:val="000000"/>
          <w:sz w:val="24"/>
          <w:szCs w:val="24"/>
        </w:rPr>
        <w:t>.</w:t>
      </w:r>
    </w:p>
    <w:p w14:paraId="0DC0BB5A" w14:textId="77777777" w:rsidR="005D7F98" w:rsidRPr="005D7F98" w:rsidRDefault="00202E4D" w:rsidP="005D7F98">
      <w:pPr>
        <w:adjustRightInd/>
        <w:snapToGrid w:val="0"/>
        <w:spacing w:line="240" w:lineRule="auto"/>
        <w:ind w:firstLine="709"/>
        <w:textAlignment w:val="auto"/>
        <w:rPr>
          <w:color w:val="000000"/>
          <w:sz w:val="24"/>
          <w:szCs w:val="24"/>
        </w:rPr>
      </w:pPr>
      <w:r>
        <w:rPr>
          <w:color w:val="000000"/>
          <w:sz w:val="24"/>
          <w:szCs w:val="24"/>
          <w:lang w:val="uz-Cyrl-UZ"/>
        </w:rPr>
        <w:t>Бемор холатининг оғирлашиши дренирловчи бронхнинг ўтказувчанлигининг янгитдан бузилиши билан боғлиқ</w:t>
      </w:r>
      <w:r w:rsidR="005D7F98" w:rsidRPr="005D7F98">
        <w:rPr>
          <w:color w:val="000000"/>
          <w:sz w:val="24"/>
          <w:szCs w:val="24"/>
        </w:rPr>
        <w:t xml:space="preserve">. </w:t>
      </w:r>
      <w:r>
        <w:rPr>
          <w:color w:val="000000"/>
          <w:sz w:val="24"/>
          <w:szCs w:val="24"/>
          <w:lang w:val="uz-Cyrl-UZ"/>
        </w:rPr>
        <w:t>Йирингли бўшлиқда йирингнинг тўпланиб қолиши кузатилади ва бу беморнинг тана хароратини кўтарилиши, умумий холатининг ёмонлашуви ва йирингли интоксикация белгиларини пайдо бўлиши билан кечади</w:t>
      </w:r>
      <w:r w:rsidR="005D7F98" w:rsidRPr="005D7F98">
        <w:rPr>
          <w:color w:val="000000"/>
          <w:sz w:val="24"/>
          <w:szCs w:val="24"/>
        </w:rPr>
        <w:t xml:space="preserve">. </w:t>
      </w:r>
      <w:r>
        <w:rPr>
          <w:color w:val="000000"/>
          <w:sz w:val="24"/>
          <w:szCs w:val="24"/>
          <w:lang w:val="uz-Cyrl-UZ"/>
        </w:rPr>
        <w:t>Шуни хам таъкидлаш жоизки, ўпка ўткир яллиғланишининг рентгенологик белгилари клиник белгилардан бир мунча ортда қолади</w:t>
      </w:r>
      <w:r w:rsidR="005D7F98" w:rsidRPr="005D7F98">
        <w:rPr>
          <w:color w:val="000000"/>
          <w:sz w:val="24"/>
          <w:szCs w:val="24"/>
        </w:rPr>
        <w:t xml:space="preserve">. </w:t>
      </w:r>
    </w:p>
    <w:p w14:paraId="35E018CE" w14:textId="77777777" w:rsidR="005D7F98" w:rsidRPr="005D7F98" w:rsidRDefault="001D5220" w:rsidP="005D7F98">
      <w:pPr>
        <w:adjustRightInd/>
        <w:snapToGrid w:val="0"/>
        <w:spacing w:line="240" w:lineRule="auto"/>
        <w:ind w:firstLine="709"/>
        <w:textAlignment w:val="auto"/>
        <w:rPr>
          <w:color w:val="000000"/>
          <w:sz w:val="24"/>
          <w:szCs w:val="24"/>
        </w:rPr>
      </w:pPr>
      <w:r>
        <w:rPr>
          <w:b/>
          <w:color w:val="000000"/>
          <w:sz w:val="24"/>
          <w:szCs w:val="24"/>
          <w:lang w:val="uz-Cyrl-UZ"/>
        </w:rPr>
        <w:t>Ўпка г</w:t>
      </w:r>
      <w:r w:rsidR="005D7F98" w:rsidRPr="005D7F98">
        <w:rPr>
          <w:b/>
          <w:color w:val="000000"/>
          <w:sz w:val="24"/>
          <w:szCs w:val="24"/>
        </w:rPr>
        <w:t>ангреноз абсцесс</w:t>
      </w:r>
      <w:r>
        <w:rPr>
          <w:b/>
          <w:color w:val="000000"/>
          <w:sz w:val="24"/>
          <w:szCs w:val="24"/>
          <w:lang w:val="uz-Cyrl-UZ"/>
        </w:rPr>
        <w:t>ининг клиник кечими</w:t>
      </w:r>
      <w:r w:rsidR="005D7F98" w:rsidRPr="005D7F98">
        <w:rPr>
          <w:color w:val="000000"/>
          <w:sz w:val="24"/>
          <w:szCs w:val="24"/>
        </w:rPr>
        <w:t xml:space="preserve"> </w:t>
      </w:r>
      <w:r>
        <w:rPr>
          <w:color w:val="000000"/>
          <w:sz w:val="24"/>
          <w:szCs w:val="24"/>
          <w:lang w:val="uz-Cyrl-UZ"/>
        </w:rPr>
        <w:t>нисбатан оғир кечиши билан фарқланади</w:t>
      </w:r>
      <w:r w:rsidR="005D7F98" w:rsidRPr="005D7F98">
        <w:rPr>
          <w:color w:val="000000"/>
          <w:sz w:val="24"/>
          <w:szCs w:val="24"/>
        </w:rPr>
        <w:t xml:space="preserve">. </w:t>
      </w:r>
      <w:r>
        <w:rPr>
          <w:color w:val="000000"/>
          <w:sz w:val="24"/>
          <w:szCs w:val="24"/>
          <w:lang w:val="uz-Cyrl-UZ"/>
        </w:rPr>
        <w:t xml:space="preserve">Бунда биринчи планга </w:t>
      </w:r>
      <w:r w:rsidRPr="001D5220">
        <w:rPr>
          <w:color w:val="000000"/>
          <w:sz w:val="24"/>
          <w:szCs w:val="24"/>
          <w:u w:val="single"/>
          <w:lang w:val="uz-Cyrl-UZ"/>
        </w:rPr>
        <w:t>нафас етишмовчилиги</w:t>
      </w:r>
      <w:r>
        <w:rPr>
          <w:color w:val="000000"/>
          <w:sz w:val="24"/>
          <w:szCs w:val="24"/>
          <w:lang w:val="uz-Cyrl-UZ"/>
        </w:rPr>
        <w:t xml:space="preserve"> ва </w:t>
      </w:r>
      <w:r w:rsidR="005D7F98" w:rsidRPr="005D7F98">
        <w:rPr>
          <w:color w:val="000000"/>
          <w:sz w:val="24"/>
          <w:szCs w:val="24"/>
          <w:u w:val="single"/>
        </w:rPr>
        <w:t>эндотоксикоз</w:t>
      </w:r>
      <w:r w:rsidRPr="001D5220">
        <w:rPr>
          <w:color w:val="000000"/>
          <w:sz w:val="24"/>
          <w:szCs w:val="24"/>
          <w:lang w:val="uz-Cyrl-UZ"/>
        </w:rPr>
        <w:t xml:space="preserve"> белгилари чиқади</w:t>
      </w:r>
      <w:r w:rsidR="005D7F98" w:rsidRPr="005D7F98">
        <w:rPr>
          <w:color w:val="000000"/>
          <w:sz w:val="24"/>
          <w:szCs w:val="24"/>
        </w:rPr>
        <w:t xml:space="preserve">: </w:t>
      </w:r>
    </w:p>
    <w:p w14:paraId="712457A5" w14:textId="77777777" w:rsidR="005D7F98" w:rsidRPr="005D7F98" w:rsidRDefault="001D5220" w:rsidP="00A72D37">
      <w:pPr>
        <w:widowControl/>
        <w:numPr>
          <w:ilvl w:val="0"/>
          <w:numId w:val="14"/>
        </w:numPr>
        <w:adjustRightInd/>
        <w:snapToGrid w:val="0"/>
        <w:spacing w:line="240" w:lineRule="auto"/>
        <w:ind w:left="0" w:firstLine="567"/>
        <w:jc w:val="left"/>
        <w:textAlignment w:val="auto"/>
        <w:rPr>
          <w:color w:val="000000"/>
          <w:sz w:val="24"/>
          <w:szCs w:val="24"/>
        </w:rPr>
      </w:pPr>
      <w:r>
        <w:rPr>
          <w:color w:val="000000"/>
          <w:sz w:val="24"/>
          <w:szCs w:val="24"/>
          <w:lang w:val="uz-Cyrl-UZ"/>
        </w:rPr>
        <w:t>умумий холсизлик, иштаханинг йўқлиги, хаттоки кичик жисмоний юкламада тез холдан тойиш</w:t>
      </w:r>
      <w:r w:rsidR="005D7F98" w:rsidRPr="005D7F98">
        <w:rPr>
          <w:color w:val="000000"/>
          <w:sz w:val="24"/>
          <w:szCs w:val="24"/>
        </w:rPr>
        <w:t>;</w:t>
      </w:r>
    </w:p>
    <w:p w14:paraId="1A4359B8" w14:textId="77777777" w:rsidR="005D7F98" w:rsidRPr="005D7F98" w:rsidRDefault="001D5220" w:rsidP="00A72D37">
      <w:pPr>
        <w:widowControl/>
        <w:numPr>
          <w:ilvl w:val="0"/>
          <w:numId w:val="14"/>
        </w:numPr>
        <w:adjustRightInd/>
        <w:snapToGrid w:val="0"/>
        <w:spacing w:line="240" w:lineRule="auto"/>
        <w:ind w:left="0" w:firstLine="567"/>
        <w:jc w:val="left"/>
        <w:textAlignment w:val="auto"/>
        <w:rPr>
          <w:color w:val="000000"/>
          <w:sz w:val="24"/>
          <w:szCs w:val="24"/>
        </w:rPr>
      </w:pPr>
      <w:r>
        <w:rPr>
          <w:color w:val="000000"/>
          <w:sz w:val="24"/>
          <w:szCs w:val="24"/>
          <w:lang w:val="uz-Cyrl-UZ"/>
        </w:rPr>
        <w:t>хаво ётишмаслик хисси</w:t>
      </w:r>
      <w:r w:rsidR="005D7F98" w:rsidRPr="005D7F98">
        <w:rPr>
          <w:color w:val="000000"/>
          <w:sz w:val="24"/>
          <w:szCs w:val="24"/>
        </w:rPr>
        <w:t>;</w:t>
      </w:r>
    </w:p>
    <w:p w14:paraId="24D5963A" w14:textId="77777777" w:rsidR="005D7F98" w:rsidRPr="005D7F98" w:rsidRDefault="001D5220" w:rsidP="00A72D37">
      <w:pPr>
        <w:widowControl/>
        <w:numPr>
          <w:ilvl w:val="0"/>
          <w:numId w:val="14"/>
        </w:numPr>
        <w:adjustRightInd/>
        <w:snapToGrid w:val="0"/>
        <w:spacing w:line="240" w:lineRule="auto"/>
        <w:ind w:left="0" w:firstLine="567"/>
        <w:jc w:val="left"/>
        <w:textAlignment w:val="auto"/>
        <w:rPr>
          <w:color w:val="000000"/>
          <w:sz w:val="24"/>
          <w:szCs w:val="24"/>
        </w:rPr>
      </w:pPr>
      <w:r>
        <w:rPr>
          <w:color w:val="000000"/>
          <w:sz w:val="24"/>
          <w:szCs w:val="24"/>
          <w:lang w:val="uz-Cyrl-UZ"/>
        </w:rPr>
        <w:t>кучли балғамли йўтал</w:t>
      </w:r>
      <w:r w:rsidR="005D7F98" w:rsidRPr="005D7F98">
        <w:rPr>
          <w:color w:val="000000"/>
          <w:sz w:val="24"/>
          <w:szCs w:val="24"/>
        </w:rPr>
        <w:t xml:space="preserve"> (</w:t>
      </w:r>
      <w:r>
        <w:rPr>
          <w:color w:val="000000"/>
          <w:sz w:val="24"/>
          <w:szCs w:val="24"/>
          <w:lang w:val="uz-Cyrl-UZ"/>
        </w:rPr>
        <w:t>кир-кулранг рангда ва ёқимсиз чириш хидига эга, баъзан қон аралаш</w:t>
      </w:r>
      <w:r w:rsidR="005D7F98" w:rsidRPr="005D7F98">
        <w:rPr>
          <w:color w:val="000000"/>
          <w:sz w:val="24"/>
          <w:szCs w:val="24"/>
        </w:rPr>
        <w:t xml:space="preserve">); </w:t>
      </w:r>
    </w:p>
    <w:p w14:paraId="30F0F342" w14:textId="77777777" w:rsidR="005D7F98" w:rsidRPr="005D7F98" w:rsidRDefault="001D5220" w:rsidP="00A72D37">
      <w:pPr>
        <w:widowControl/>
        <w:numPr>
          <w:ilvl w:val="0"/>
          <w:numId w:val="14"/>
        </w:numPr>
        <w:adjustRightInd/>
        <w:snapToGrid w:val="0"/>
        <w:spacing w:line="240" w:lineRule="auto"/>
        <w:ind w:left="0" w:firstLine="567"/>
        <w:jc w:val="left"/>
        <w:textAlignment w:val="auto"/>
        <w:rPr>
          <w:color w:val="000000"/>
          <w:sz w:val="24"/>
          <w:szCs w:val="24"/>
        </w:rPr>
      </w:pPr>
      <w:r>
        <w:rPr>
          <w:color w:val="000000"/>
          <w:sz w:val="24"/>
          <w:szCs w:val="24"/>
          <w:lang w:val="uz-Cyrl-UZ"/>
        </w:rPr>
        <w:t>тери қопламалари кулранг рангда, лабларда ва тирноқ пластиналарида цианоз, хансираш</w:t>
      </w:r>
      <w:r w:rsidR="005D7F98" w:rsidRPr="005D7F98">
        <w:rPr>
          <w:color w:val="000000"/>
          <w:sz w:val="24"/>
          <w:szCs w:val="24"/>
        </w:rPr>
        <w:t>;</w:t>
      </w:r>
    </w:p>
    <w:p w14:paraId="26B0E9B2" w14:textId="77777777" w:rsidR="005D7F98" w:rsidRPr="005D7F98" w:rsidRDefault="001D5220" w:rsidP="00A72D37">
      <w:pPr>
        <w:widowControl/>
        <w:numPr>
          <w:ilvl w:val="0"/>
          <w:numId w:val="14"/>
        </w:numPr>
        <w:adjustRightInd/>
        <w:snapToGrid w:val="0"/>
        <w:spacing w:line="240" w:lineRule="auto"/>
        <w:ind w:left="0" w:firstLine="567"/>
        <w:jc w:val="left"/>
        <w:textAlignment w:val="auto"/>
        <w:rPr>
          <w:color w:val="000000"/>
          <w:sz w:val="24"/>
          <w:szCs w:val="24"/>
        </w:rPr>
      </w:pPr>
      <w:r>
        <w:rPr>
          <w:color w:val="000000"/>
          <w:sz w:val="24"/>
          <w:szCs w:val="24"/>
          <w:lang w:val="uz-Cyrl-UZ"/>
        </w:rPr>
        <w:t>қон босими одатда ўзгармайди, лекин пульс тезлашади</w:t>
      </w:r>
      <w:r w:rsidR="005D7F98" w:rsidRPr="005D7F98">
        <w:rPr>
          <w:color w:val="000000"/>
          <w:sz w:val="24"/>
          <w:szCs w:val="24"/>
        </w:rPr>
        <w:t xml:space="preserve">. </w:t>
      </w:r>
    </w:p>
    <w:p w14:paraId="6C020669" w14:textId="77777777" w:rsidR="000F455D" w:rsidRPr="005D7F98" w:rsidRDefault="000F455D" w:rsidP="000F455D">
      <w:pPr>
        <w:adjustRightInd/>
        <w:snapToGrid w:val="0"/>
        <w:spacing w:line="240" w:lineRule="auto"/>
        <w:ind w:firstLine="709"/>
        <w:textAlignment w:val="auto"/>
        <w:rPr>
          <w:color w:val="000000"/>
          <w:sz w:val="24"/>
          <w:szCs w:val="24"/>
        </w:rPr>
      </w:pPr>
      <w:r>
        <w:rPr>
          <w:color w:val="000000"/>
          <w:sz w:val="24"/>
          <w:szCs w:val="24"/>
          <w:lang w:val="uz-Cyrl-UZ"/>
        </w:rPr>
        <w:t>Ф</w:t>
      </w:r>
      <w:r w:rsidRPr="005D7F98">
        <w:rPr>
          <w:color w:val="000000"/>
          <w:sz w:val="24"/>
          <w:szCs w:val="24"/>
        </w:rPr>
        <w:t xml:space="preserve">изикал </w:t>
      </w:r>
      <w:r>
        <w:rPr>
          <w:color w:val="000000"/>
          <w:sz w:val="24"/>
          <w:szCs w:val="24"/>
          <w:lang w:val="uz-Cyrl-UZ"/>
        </w:rPr>
        <w:t>текширувда</w:t>
      </w:r>
      <w:r w:rsidRPr="005D7F98">
        <w:rPr>
          <w:color w:val="000000"/>
          <w:sz w:val="24"/>
          <w:szCs w:val="24"/>
        </w:rPr>
        <w:t>:</w:t>
      </w:r>
    </w:p>
    <w:p w14:paraId="24BCE58E" w14:textId="77777777" w:rsidR="005D7F98" w:rsidRPr="005D7F98" w:rsidRDefault="005D7F98" w:rsidP="00A72D37">
      <w:pPr>
        <w:widowControl/>
        <w:numPr>
          <w:ilvl w:val="0"/>
          <w:numId w:val="15"/>
        </w:numPr>
        <w:adjustRightInd/>
        <w:snapToGrid w:val="0"/>
        <w:spacing w:line="240" w:lineRule="auto"/>
        <w:ind w:left="0" w:firstLine="567"/>
        <w:jc w:val="left"/>
        <w:textAlignment w:val="auto"/>
        <w:rPr>
          <w:color w:val="000000"/>
          <w:sz w:val="24"/>
          <w:szCs w:val="24"/>
        </w:rPr>
      </w:pPr>
      <w:r w:rsidRPr="005D7F98">
        <w:rPr>
          <w:color w:val="000000"/>
          <w:sz w:val="24"/>
          <w:szCs w:val="24"/>
        </w:rPr>
        <w:t>перкусси</w:t>
      </w:r>
      <w:r w:rsidR="000F455D">
        <w:rPr>
          <w:color w:val="000000"/>
          <w:sz w:val="24"/>
          <w:szCs w:val="24"/>
          <w:lang w:val="uz-Cyrl-UZ"/>
        </w:rPr>
        <w:t>яда</w:t>
      </w:r>
      <w:r w:rsidRPr="005D7F98">
        <w:rPr>
          <w:color w:val="000000"/>
          <w:sz w:val="24"/>
          <w:szCs w:val="24"/>
        </w:rPr>
        <w:t xml:space="preserve"> </w:t>
      </w:r>
      <w:r w:rsidR="000F455D">
        <w:rPr>
          <w:color w:val="000000"/>
          <w:sz w:val="24"/>
          <w:szCs w:val="24"/>
        </w:rPr>
        <w:t>–</w:t>
      </w:r>
      <w:r w:rsidRPr="005D7F98">
        <w:rPr>
          <w:color w:val="000000"/>
          <w:sz w:val="24"/>
          <w:szCs w:val="24"/>
        </w:rPr>
        <w:t xml:space="preserve"> </w:t>
      </w:r>
      <w:r w:rsidR="000F455D">
        <w:rPr>
          <w:color w:val="000000"/>
          <w:sz w:val="24"/>
          <w:szCs w:val="24"/>
          <w:lang w:val="uz-Cyrl-UZ"/>
        </w:rPr>
        <w:t>бўғиқ товуш одатда ўпка бўлагини эгаллайди</w:t>
      </w:r>
    </w:p>
    <w:p w14:paraId="7DBF325A" w14:textId="77777777" w:rsidR="005D7F98" w:rsidRPr="005D7F98" w:rsidRDefault="005D7F98" w:rsidP="00A72D37">
      <w:pPr>
        <w:widowControl/>
        <w:numPr>
          <w:ilvl w:val="0"/>
          <w:numId w:val="15"/>
        </w:numPr>
        <w:adjustRightInd/>
        <w:snapToGrid w:val="0"/>
        <w:spacing w:line="240" w:lineRule="auto"/>
        <w:ind w:left="0" w:firstLine="567"/>
        <w:jc w:val="left"/>
        <w:textAlignment w:val="auto"/>
        <w:rPr>
          <w:color w:val="000000"/>
          <w:sz w:val="24"/>
          <w:szCs w:val="24"/>
        </w:rPr>
      </w:pPr>
      <w:r w:rsidRPr="005D7F98">
        <w:rPr>
          <w:color w:val="000000"/>
          <w:sz w:val="24"/>
          <w:szCs w:val="24"/>
        </w:rPr>
        <w:t>аускультаци</w:t>
      </w:r>
      <w:r w:rsidR="000F455D">
        <w:rPr>
          <w:color w:val="000000"/>
          <w:sz w:val="24"/>
          <w:szCs w:val="24"/>
          <w:lang w:val="uz-Cyrl-UZ"/>
        </w:rPr>
        <w:t>яда суст нафас фонида хар хил улчамли хириллашлар, беморларнинг учдан бирида амфорик нафас эшитилади</w:t>
      </w:r>
      <w:r w:rsidRPr="005D7F98">
        <w:rPr>
          <w:color w:val="000000"/>
          <w:sz w:val="24"/>
          <w:szCs w:val="24"/>
        </w:rPr>
        <w:t xml:space="preserve">. </w:t>
      </w:r>
    </w:p>
    <w:p w14:paraId="2AFBA89F" w14:textId="77777777" w:rsidR="00717A6F" w:rsidRDefault="00584167" w:rsidP="005D7F98">
      <w:pPr>
        <w:adjustRightInd/>
        <w:snapToGrid w:val="0"/>
        <w:spacing w:line="240" w:lineRule="auto"/>
        <w:ind w:firstLine="709"/>
        <w:textAlignment w:val="auto"/>
        <w:rPr>
          <w:color w:val="000000"/>
          <w:sz w:val="24"/>
          <w:szCs w:val="24"/>
          <w:lang w:val="uz-Cyrl-UZ"/>
        </w:rPr>
      </w:pPr>
      <w:r>
        <w:rPr>
          <w:b/>
          <w:color w:val="000000"/>
          <w:sz w:val="24"/>
          <w:szCs w:val="24"/>
          <w:lang w:val="uz-Cyrl-UZ"/>
        </w:rPr>
        <w:t xml:space="preserve">Тарқалган ўпка гангренасининг клиник кечими </w:t>
      </w:r>
      <w:r>
        <w:rPr>
          <w:color w:val="000000"/>
          <w:sz w:val="24"/>
          <w:szCs w:val="24"/>
          <w:lang w:val="uz-Cyrl-UZ"/>
        </w:rPr>
        <w:t>ўта оғир кечиши билан тавсифланади. Бу ўта кучли интоксикация сабабли хаттоки септик шок ва полиорган ётишмовчилик ривожланиши билан боғлиқ</w:t>
      </w:r>
      <w:r w:rsidR="005D7F98" w:rsidRPr="005D7F98">
        <w:rPr>
          <w:color w:val="000000"/>
          <w:sz w:val="24"/>
          <w:szCs w:val="24"/>
          <w:lang w:val="uz-Cyrl-UZ"/>
        </w:rPr>
        <w:t xml:space="preserve">. </w:t>
      </w:r>
      <w:r>
        <w:rPr>
          <w:color w:val="000000"/>
          <w:sz w:val="24"/>
          <w:szCs w:val="24"/>
          <w:lang w:val="uz-Cyrl-UZ"/>
        </w:rPr>
        <w:t xml:space="preserve">Беморлар адинамик, ўзини (онгини) йуқотган холатда бўлади. Бошланғич даврида интоксикацион энцефалопатия фонида онг бузилишлари кузатилиши мумкин. Барча беморлар </w:t>
      </w:r>
      <w:r w:rsidR="0049279A">
        <w:rPr>
          <w:color w:val="000000"/>
          <w:sz w:val="24"/>
          <w:szCs w:val="24"/>
          <w:lang w:val="uz-Cyrl-UZ"/>
        </w:rPr>
        <w:t xml:space="preserve">кучли холсизлик, иштаханинг йуқлиги, тинч холатда нафас сиқиши, чанқаш, чарчатувчи бадбўй ва балғамли йўталга (қўнғир, кулранг рангда) шикоят қилишади. Балғам бир муддат сақланганда уч қаватга ажралади: пастки </w:t>
      </w:r>
      <w:r w:rsidR="00717A6F">
        <w:rPr>
          <w:color w:val="000000"/>
          <w:sz w:val="24"/>
          <w:szCs w:val="24"/>
          <w:lang w:val="uz-Cyrl-UZ"/>
        </w:rPr>
        <w:t>–</w:t>
      </w:r>
      <w:r w:rsidR="0049279A">
        <w:rPr>
          <w:color w:val="000000"/>
          <w:sz w:val="24"/>
          <w:szCs w:val="24"/>
          <w:lang w:val="uz-Cyrl-UZ"/>
        </w:rPr>
        <w:t xml:space="preserve"> </w:t>
      </w:r>
      <w:r w:rsidR="00717A6F">
        <w:rPr>
          <w:color w:val="000000"/>
          <w:sz w:val="24"/>
          <w:szCs w:val="24"/>
          <w:lang w:val="uz-Cyrl-UZ"/>
        </w:rPr>
        <w:t>йирингли чўкма, ўрта – хира шилимшиқ-сероз суюқлик, ва юқори – кўпиксимон қават</w:t>
      </w:r>
      <w:r w:rsidR="005D7F98" w:rsidRPr="005D7F98">
        <w:rPr>
          <w:color w:val="000000"/>
          <w:sz w:val="24"/>
          <w:szCs w:val="24"/>
          <w:lang w:val="uz-Cyrl-UZ"/>
        </w:rPr>
        <w:t xml:space="preserve">. </w:t>
      </w:r>
      <w:r w:rsidR="00717A6F">
        <w:rPr>
          <w:color w:val="000000"/>
          <w:sz w:val="24"/>
          <w:szCs w:val="24"/>
          <w:lang w:val="uz-Cyrl-UZ"/>
        </w:rPr>
        <w:t>Баъзан беморнинг нафаси шунчалик бадбўй бўладики, бутун хонани қамраб олади.</w:t>
      </w:r>
    </w:p>
    <w:p w14:paraId="1380B468" w14:textId="6DAEC802" w:rsidR="0015366D" w:rsidRDefault="00FD59B4" w:rsidP="0018781D">
      <w:pPr>
        <w:adjustRightInd/>
        <w:snapToGrid w:val="0"/>
        <w:spacing w:line="240" w:lineRule="auto"/>
        <w:jc w:val="center"/>
        <w:textAlignment w:val="auto"/>
        <w:rPr>
          <w:color w:val="000000"/>
          <w:sz w:val="24"/>
          <w:szCs w:val="24"/>
        </w:rPr>
      </w:pPr>
      <w:r>
        <w:rPr>
          <w:noProof/>
        </w:rPr>
        <w:drawing>
          <wp:inline distT="0" distB="0" distL="0" distR="0" wp14:anchorId="34305988" wp14:editId="31ED0A3E">
            <wp:extent cx="4124325" cy="2238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2238375"/>
                    </a:xfrm>
                    <a:prstGeom prst="rect">
                      <a:avLst/>
                    </a:prstGeom>
                    <a:noFill/>
                    <a:ln>
                      <a:noFill/>
                    </a:ln>
                  </pic:spPr>
                </pic:pic>
              </a:graphicData>
            </a:graphic>
          </wp:inline>
        </w:drawing>
      </w:r>
    </w:p>
    <w:p w14:paraId="4B95A8B0" w14:textId="77777777" w:rsidR="0015366D" w:rsidRDefault="0015366D"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lastRenderedPageBreak/>
        <w:t>Кўрик вақтида тери қаватлари қуруқ, кулранг рангда. Склералар иктерик. Лабларнинг цианози кузатилади. Зарарланган ўпка томон нафас актида ортда қолади, қовурғалар ораси пальпация қилинганда оғриқли. Артериал қон босиими пасайиши мумкин. Бемордан йиғилган физикал маълумотлар ўпка некрозининг хажми ва детрукция жараёнинг жадаллигига тўғридан тўғри боғлиқ бўлади.</w:t>
      </w:r>
    </w:p>
    <w:p w14:paraId="4775368A" w14:textId="77777777" w:rsidR="0015366D" w:rsidRDefault="0015366D"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Перкуссияда массив қисқарган перкутор товуш зонаси, аускультацияда суст шовқинлар, қуруқ ва хўл хриплар эшитилади. Қорин пальпациясида катталашган ва қаттиқ жигар ва талоқ аниқланади.</w:t>
      </w:r>
    </w:p>
    <w:p w14:paraId="76BA145C" w14:textId="77777777" w:rsidR="00CD1143" w:rsidRDefault="0015366D"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Ўпка гангренасининг кечими кўп холларда қон туфлаш (</w:t>
      </w:r>
      <w:r w:rsidRPr="00CD1143">
        <w:rPr>
          <w:color w:val="000000"/>
          <w:sz w:val="24"/>
          <w:szCs w:val="24"/>
          <w:lang w:val="uz-Cyrl-UZ"/>
        </w:rPr>
        <w:t>hemopizis</w:t>
      </w:r>
      <w:r>
        <w:rPr>
          <w:color w:val="000000"/>
          <w:sz w:val="24"/>
          <w:szCs w:val="24"/>
          <w:lang w:val="uz-Cyrl-UZ"/>
        </w:rPr>
        <w:t>), ўпкадан қон кетиш</w:t>
      </w:r>
      <w:r w:rsidR="00CD1143">
        <w:rPr>
          <w:color w:val="000000"/>
          <w:sz w:val="24"/>
          <w:szCs w:val="24"/>
          <w:lang w:val="uz-Cyrl-UZ"/>
        </w:rPr>
        <w:t>, плевра эмпиемаси (пиопневмоторакс) билан асоратланиши мумкин.</w:t>
      </w:r>
    </w:p>
    <w:p w14:paraId="5BAC1185" w14:textId="77777777" w:rsidR="0018781D" w:rsidRDefault="00CD1143" w:rsidP="005D7F98">
      <w:pPr>
        <w:adjustRightInd/>
        <w:snapToGrid w:val="0"/>
        <w:spacing w:line="240" w:lineRule="auto"/>
        <w:ind w:firstLine="709"/>
        <w:textAlignment w:val="auto"/>
        <w:rPr>
          <w:color w:val="000000"/>
          <w:sz w:val="24"/>
          <w:szCs w:val="24"/>
        </w:rPr>
      </w:pPr>
      <w:r>
        <w:rPr>
          <w:b/>
          <w:color w:val="000000"/>
          <w:sz w:val="24"/>
          <w:szCs w:val="24"/>
          <w:lang w:val="uz-Cyrl-UZ"/>
        </w:rPr>
        <w:t>Нур ташхислаш</w:t>
      </w:r>
      <w:r w:rsidR="005D7F98" w:rsidRPr="005D7F98">
        <w:rPr>
          <w:b/>
          <w:color w:val="000000"/>
          <w:sz w:val="24"/>
          <w:szCs w:val="24"/>
        </w:rPr>
        <w:t>.</w:t>
      </w:r>
      <w:r w:rsidR="005D7F98" w:rsidRPr="005D7F98">
        <w:rPr>
          <w:color w:val="000000"/>
          <w:sz w:val="24"/>
          <w:szCs w:val="24"/>
        </w:rPr>
        <w:t xml:space="preserve"> </w:t>
      </w:r>
    </w:p>
    <w:p w14:paraId="7328FE25" w14:textId="77777777" w:rsidR="005D7F98" w:rsidRPr="005D7F98" w:rsidRDefault="00D00A3E" w:rsidP="005D7F98">
      <w:pPr>
        <w:adjustRightInd/>
        <w:snapToGrid w:val="0"/>
        <w:spacing w:line="240" w:lineRule="auto"/>
        <w:ind w:firstLine="709"/>
        <w:textAlignment w:val="auto"/>
        <w:rPr>
          <w:color w:val="000000"/>
          <w:sz w:val="24"/>
          <w:szCs w:val="24"/>
        </w:rPr>
      </w:pPr>
      <w:r>
        <w:rPr>
          <w:color w:val="000000"/>
          <w:sz w:val="24"/>
          <w:szCs w:val="24"/>
          <w:lang w:val="uz-Cyrl-UZ"/>
        </w:rPr>
        <w:t>Ўпканинг ўткир йирингли деструкцияларида энг кўп ахамиятга эга текширув бу – компьютер томографияси хисобланади. Аммо амалиётда, базавий усул ханузгача анъанвий рентгенография бўлиб қолмоқда. Шуни айтиш жоизки, тўлиқ картинага эга бўлиш учун қаватма-қават текширув лозим бўлади, яъни компьютер томографияси.</w:t>
      </w:r>
      <w:r w:rsidR="005D7F98" w:rsidRPr="005D7F98">
        <w:rPr>
          <w:color w:val="000000"/>
          <w:sz w:val="24"/>
          <w:szCs w:val="24"/>
          <w:lang w:val="uz-Cyrl-UZ"/>
        </w:rPr>
        <w:t xml:space="preserve"> </w:t>
      </w:r>
      <w:r>
        <w:rPr>
          <w:color w:val="000000"/>
          <w:sz w:val="24"/>
          <w:szCs w:val="24"/>
          <w:lang w:val="uz-Cyrl-UZ"/>
        </w:rPr>
        <w:t>Бошқа нур ташхислаш усуллари клиникада асосан асоратларни аниқлаш учун, ўзига хос кўрсатмалар бўлганда қўлланилиши мумкин.</w:t>
      </w:r>
    </w:p>
    <w:p w14:paraId="06AAC1B0" w14:textId="77777777" w:rsidR="00F25EC6" w:rsidRDefault="00F25EC6" w:rsidP="005D7F98">
      <w:pPr>
        <w:adjustRightInd/>
        <w:snapToGrid w:val="0"/>
        <w:spacing w:line="240" w:lineRule="auto"/>
        <w:ind w:firstLine="709"/>
        <w:textAlignment w:val="auto"/>
        <w:rPr>
          <w:color w:val="000000"/>
          <w:sz w:val="24"/>
          <w:szCs w:val="24"/>
        </w:rPr>
      </w:pPr>
    </w:p>
    <w:p w14:paraId="5FD5344F" w14:textId="2B1CB7EF" w:rsidR="00F25EC6" w:rsidRDefault="00FD59B4" w:rsidP="0018781D">
      <w:pPr>
        <w:adjustRightInd/>
        <w:snapToGrid w:val="0"/>
        <w:spacing w:line="240" w:lineRule="auto"/>
        <w:jc w:val="center"/>
        <w:textAlignment w:val="auto"/>
        <w:rPr>
          <w:color w:val="000000"/>
          <w:sz w:val="24"/>
          <w:szCs w:val="24"/>
        </w:rPr>
      </w:pPr>
      <w:r>
        <w:rPr>
          <w:noProof/>
        </w:rPr>
        <w:drawing>
          <wp:inline distT="0" distB="0" distL="0" distR="0" wp14:anchorId="3DE77D4A" wp14:editId="102D0B71">
            <wp:extent cx="6057900" cy="3314700"/>
            <wp:effectExtent l="19050" t="1905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314700"/>
                    </a:xfrm>
                    <a:prstGeom prst="rect">
                      <a:avLst/>
                    </a:prstGeom>
                    <a:noFill/>
                    <a:ln w="6350" cmpd="sng">
                      <a:solidFill>
                        <a:srgbClr val="000000"/>
                      </a:solidFill>
                      <a:miter lim="800000"/>
                      <a:headEnd/>
                      <a:tailEnd/>
                    </a:ln>
                    <a:effectLst/>
                  </pic:spPr>
                </pic:pic>
              </a:graphicData>
            </a:graphic>
          </wp:inline>
        </w:drawing>
      </w:r>
    </w:p>
    <w:p w14:paraId="11449D75" w14:textId="77777777" w:rsidR="00F25EC6" w:rsidRDefault="00F25EC6" w:rsidP="005D7F98">
      <w:pPr>
        <w:adjustRightInd/>
        <w:snapToGrid w:val="0"/>
        <w:spacing w:line="240" w:lineRule="auto"/>
        <w:ind w:firstLine="709"/>
        <w:textAlignment w:val="auto"/>
        <w:rPr>
          <w:color w:val="000000"/>
          <w:sz w:val="24"/>
          <w:szCs w:val="24"/>
        </w:rPr>
      </w:pPr>
    </w:p>
    <w:p w14:paraId="1059546B" w14:textId="1683CE29" w:rsidR="00F25EC6" w:rsidRDefault="00FD59B4" w:rsidP="0018781D">
      <w:pPr>
        <w:adjustRightInd/>
        <w:snapToGrid w:val="0"/>
        <w:spacing w:line="240" w:lineRule="auto"/>
        <w:jc w:val="center"/>
        <w:textAlignment w:val="auto"/>
      </w:pPr>
      <w:r>
        <w:rPr>
          <w:noProof/>
        </w:rPr>
        <w:drawing>
          <wp:inline distT="0" distB="0" distL="0" distR="0" wp14:anchorId="74BE5346" wp14:editId="618716D5">
            <wp:extent cx="5705475" cy="2457450"/>
            <wp:effectExtent l="19050" t="1905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457450"/>
                    </a:xfrm>
                    <a:prstGeom prst="rect">
                      <a:avLst/>
                    </a:prstGeom>
                    <a:noFill/>
                    <a:ln w="6350" cmpd="sng">
                      <a:solidFill>
                        <a:srgbClr val="000000"/>
                      </a:solidFill>
                      <a:miter lim="800000"/>
                      <a:headEnd/>
                      <a:tailEnd/>
                    </a:ln>
                    <a:effectLst/>
                  </pic:spPr>
                </pic:pic>
              </a:graphicData>
            </a:graphic>
          </wp:inline>
        </w:drawing>
      </w:r>
    </w:p>
    <w:p w14:paraId="4E084837" w14:textId="77777777" w:rsidR="0018781D" w:rsidRDefault="0018781D" w:rsidP="0018781D">
      <w:pPr>
        <w:adjustRightInd/>
        <w:snapToGrid w:val="0"/>
        <w:spacing w:line="240" w:lineRule="auto"/>
        <w:jc w:val="center"/>
        <w:textAlignment w:val="auto"/>
        <w:rPr>
          <w:color w:val="000000"/>
          <w:sz w:val="24"/>
          <w:szCs w:val="24"/>
        </w:rPr>
      </w:pPr>
    </w:p>
    <w:p w14:paraId="2EC73A6D" w14:textId="327D3850" w:rsidR="00F25EC6" w:rsidRDefault="00FD59B4" w:rsidP="0018781D">
      <w:pPr>
        <w:adjustRightInd/>
        <w:snapToGrid w:val="0"/>
        <w:spacing w:line="240" w:lineRule="auto"/>
        <w:jc w:val="center"/>
        <w:textAlignment w:val="auto"/>
        <w:rPr>
          <w:color w:val="000000"/>
          <w:sz w:val="24"/>
          <w:szCs w:val="24"/>
        </w:rPr>
      </w:pPr>
      <w:r>
        <w:rPr>
          <w:noProof/>
          <w:color w:val="000000"/>
          <w:sz w:val="24"/>
          <w:szCs w:val="24"/>
        </w:rPr>
        <w:drawing>
          <wp:inline distT="0" distB="0" distL="0" distR="0" wp14:anchorId="448DAB00" wp14:editId="1458ECB3">
            <wp:extent cx="2781300" cy="2533650"/>
            <wp:effectExtent l="19050" t="1905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533650"/>
                    </a:xfrm>
                    <a:prstGeom prst="rect">
                      <a:avLst/>
                    </a:prstGeom>
                    <a:noFill/>
                    <a:ln w="6350" cmpd="sng">
                      <a:solidFill>
                        <a:srgbClr val="000000"/>
                      </a:solidFill>
                      <a:miter lim="800000"/>
                      <a:headEnd/>
                      <a:tailEnd/>
                    </a:ln>
                    <a:effectLst/>
                  </pic:spPr>
                </pic:pic>
              </a:graphicData>
            </a:graphic>
          </wp:inline>
        </w:drawing>
      </w:r>
    </w:p>
    <w:p w14:paraId="2C193646" w14:textId="77777777" w:rsidR="0018781D" w:rsidRDefault="0018781D" w:rsidP="005D7F98">
      <w:pPr>
        <w:adjustRightInd/>
        <w:snapToGrid w:val="0"/>
        <w:spacing w:line="240" w:lineRule="auto"/>
        <w:ind w:firstLine="709"/>
        <w:textAlignment w:val="auto"/>
        <w:rPr>
          <w:color w:val="000000"/>
          <w:sz w:val="24"/>
          <w:szCs w:val="24"/>
        </w:rPr>
      </w:pPr>
    </w:p>
    <w:p w14:paraId="5E43EAA1" w14:textId="77777777" w:rsidR="00461B44" w:rsidRDefault="00F96C0E"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 xml:space="preserve">Ўпка абсцесси КТсида яллиғланиш инфильтратига хос тасвир – марказида бир ёки бир нечта бир хил зичликга эга, ички юзасини йўқотган бронхларни кўришимиз мумкин. </w:t>
      </w:r>
      <w:r w:rsidR="005D7F98" w:rsidRPr="005D7F98">
        <w:rPr>
          <w:color w:val="000000"/>
          <w:sz w:val="24"/>
          <w:szCs w:val="24"/>
        </w:rPr>
        <w:t>Морфологи</w:t>
      </w:r>
      <w:r>
        <w:rPr>
          <w:color w:val="000000"/>
          <w:sz w:val="24"/>
          <w:szCs w:val="24"/>
          <w:lang w:val="uz-Cyrl-UZ"/>
        </w:rPr>
        <w:t xml:space="preserve">к бу сохалар ўпканинг некрозга учраган тўқималаридир. Кўпинча биринчи давридаёқ некроз зонасида майда хаво пуфакчаларини кўришимиз мумкин. Йирингли-некротик соха атрофида перифокал инфильтрацияни кўрамиз. Томир ичига болюс контраст модда юборилгандан сўнг некроз ва чиришга учраган соха зичлиги ўзгармайди, перифокал инфильтрация зонасининг зичлиги эса </w:t>
      </w:r>
      <w:r w:rsidR="005D7F98" w:rsidRPr="00F96C0E">
        <w:rPr>
          <w:color w:val="000000"/>
          <w:sz w:val="24"/>
          <w:szCs w:val="24"/>
          <w:lang w:val="uz-Cyrl-UZ"/>
        </w:rPr>
        <w:t>10-15H</w:t>
      </w:r>
      <w:r>
        <w:rPr>
          <w:color w:val="000000"/>
          <w:sz w:val="24"/>
          <w:szCs w:val="24"/>
          <w:lang w:val="uz-Cyrl-UZ"/>
        </w:rPr>
        <w:t>га ошади</w:t>
      </w:r>
      <w:r w:rsidR="005D7F98" w:rsidRPr="00F96C0E">
        <w:rPr>
          <w:color w:val="000000"/>
          <w:sz w:val="24"/>
          <w:szCs w:val="24"/>
          <w:lang w:val="uz-Cyrl-UZ"/>
        </w:rPr>
        <w:t xml:space="preserve">. </w:t>
      </w:r>
      <w:r>
        <w:rPr>
          <w:color w:val="000000"/>
          <w:sz w:val="24"/>
          <w:szCs w:val="24"/>
          <w:lang w:val="uz-Cyrl-UZ"/>
        </w:rPr>
        <w:t>Шундай қилиб компьютер томограммаси ўпкадаги яллиғланиш инфильтрациясининг йирингли-некротик характерини патологик жараённинг энг бошланғич даврида</w:t>
      </w:r>
      <w:r w:rsidR="00461B44">
        <w:rPr>
          <w:color w:val="000000"/>
          <w:sz w:val="24"/>
          <w:szCs w:val="24"/>
          <w:lang w:val="uz-Cyrl-UZ"/>
        </w:rPr>
        <w:t>, хали хаволи бўшлиқ хосил бўлгунга қадар</w:t>
      </w:r>
      <w:r>
        <w:rPr>
          <w:color w:val="000000"/>
          <w:sz w:val="24"/>
          <w:szCs w:val="24"/>
          <w:lang w:val="uz-Cyrl-UZ"/>
        </w:rPr>
        <w:t xml:space="preserve"> аниқлаш имконини беради.</w:t>
      </w:r>
    </w:p>
    <w:p w14:paraId="6E8CFC1A" w14:textId="77777777" w:rsidR="00461B44" w:rsidRDefault="00461B44"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Бронхга ёрилгандан сўнг ўпка ўткир инфекцион деструкциялари классик рентген картина билан намоён бўлади – йиринг сатхига эга бўлган хаволи бўшлиқ. Ўткир абсцессда бўшлиқ юмалоқ шаклда ва кўп миқдорда горизонтал сатхга эга суюқлик сақлайди.</w:t>
      </w:r>
    </w:p>
    <w:p w14:paraId="31B05494" w14:textId="77777777" w:rsidR="00226253" w:rsidRDefault="00461B44"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 xml:space="preserve">Ўпка гангренасида йирингли деструкцияга учраган некротик массалар бошида ўчоқли характерга эга бўлади ва компьютер томограммасида кўрса бўладиган майда хаволи бўшлиқчаларни хосил қилади. Кейин бў </w:t>
      </w:r>
      <w:r w:rsidR="00226253">
        <w:rPr>
          <w:color w:val="000000"/>
          <w:sz w:val="24"/>
          <w:szCs w:val="24"/>
          <w:lang w:val="uz-Cyrl-UZ"/>
        </w:rPr>
        <w:t>б</w:t>
      </w:r>
      <w:r>
        <w:rPr>
          <w:color w:val="000000"/>
          <w:sz w:val="24"/>
          <w:szCs w:val="24"/>
          <w:lang w:val="uz-Cyrl-UZ"/>
        </w:rPr>
        <w:t xml:space="preserve">ўшлиқлар бир-бири билан қўшилади ва йирик, нотўғри шаклга эга, кўп камерали, </w:t>
      </w:r>
      <w:r w:rsidR="00226253">
        <w:rPr>
          <w:color w:val="000000"/>
          <w:sz w:val="24"/>
          <w:szCs w:val="24"/>
          <w:lang w:val="uz-Cyrl-UZ"/>
        </w:rPr>
        <w:t xml:space="preserve">деворининг ички контури </w:t>
      </w:r>
      <w:r>
        <w:rPr>
          <w:color w:val="000000"/>
          <w:sz w:val="24"/>
          <w:szCs w:val="24"/>
          <w:lang w:val="uz-Cyrl-UZ"/>
        </w:rPr>
        <w:t xml:space="preserve">нотекис бўшлиқларни хосил қилади. </w:t>
      </w:r>
      <w:r w:rsidR="00226253">
        <w:rPr>
          <w:color w:val="000000"/>
          <w:sz w:val="24"/>
          <w:szCs w:val="24"/>
          <w:lang w:val="uz-Cyrl-UZ"/>
        </w:rPr>
        <w:t>Бунда бир нечта горизонтал суюқлик сатхлари хосил бўлади. Ўпка гангренаси учун хос белги бўшлиқда секвестрларнинг бўлиши.</w:t>
      </w:r>
    </w:p>
    <w:p w14:paraId="54A9713B" w14:textId="77777777" w:rsidR="005D7F98" w:rsidRPr="005D7F98" w:rsidRDefault="00226253" w:rsidP="005D7F98">
      <w:pPr>
        <w:adjustRightInd/>
        <w:snapToGrid w:val="0"/>
        <w:spacing w:line="240" w:lineRule="auto"/>
        <w:ind w:firstLine="709"/>
        <w:textAlignment w:val="auto"/>
        <w:rPr>
          <w:color w:val="000000"/>
          <w:sz w:val="24"/>
          <w:szCs w:val="24"/>
        </w:rPr>
      </w:pPr>
      <w:r>
        <w:rPr>
          <w:color w:val="000000"/>
          <w:sz w:val="24"/>
          <w:szCs w:val="24"/>
          <w:lang w:val="uz-Cyrl-UZ"/>
        </w:rPr>
        <w:t>Ижобий кечувида яллиғланиш жараёни ўпканинг маълум участоклари билан чегараланади, бўшлиқлар қўшилишда давом этади, ичидаги секвестрлар ва некротик массалар секин эрийди, сўюқлик миқдори эса ортади. Натижада гангреноз абсцесс хосил бўлади.</w:t>
      </w:r>
    </w:p>
    <w:p w14:paraId="0369B882" w14:textId="77777777" w:rsidR="005D7F98" w:rsidRPr="00226253" w:rsidRDefault="00226253"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Ўпканинг тарқалган гангренаси эса кенг полисегментар некроз ўчоқлари билан характерланади. Бунда антибактериал давога қарамасдан патологик жараёнга ўпканинг янги қисмлари қўшилишда давом этади. Хосил бўлган йирингли деструкция бўшлиқлари катталашишда давом этади ва янгилари хосил бўлади. Мана шу рентгенологик картина ўпка тарқалган гангренасини гангреноз абсцессдан фарқлашга ва даволашнинг адекват усулини танлашда мухим хисобланади.</w:t>
      </w:r>
    </w:p>
    <w:p w14:paraId="09D7FF10" w14:textId="77777777" w:rsidR="003C7DA3" w:rsidRDefault="005D7F98" w:rsidP="005D7F98">
      <w:pPr>
        <w:adjustRightInd/>
        <w:snapToGrid w:val="0"/>
        <w:spacing w:line="240" w:lineRule="auto"/>
        <w:ind w:firstLine="709"/>
        <w:textAlignment w:val="auto"/>
        <w:rPr>
          <w:color w:val="000000"/>
          <w:sz w:val="24"/>
          <w:szCs w:val="24"/>
          <w:lang w:val="uz-Cyrl-UZ"/>
        </w:rPr>
      </w:pPr>
      <w:r w:rsidRPr="005D7F98">
        <w:rPr>
          <w:b/>
          <w:color w:val="000000"/>
          <w:sz w:val="24"/>
          <w:szCs w:val="24"/>
        </w:rPr>
        <w:t>Фибробронхоскопия</w:t>
      </w:r>
      <w:r w:rsidR="003C7DA3">
        <w:rPr>
          <w:b/>
          <w:color w:val="000000"/>
          <w:spacing w:val="40"/>
          <w:sz w:val="24"/>
          <w:szCs w:val="24"/>
          <w:lang w:val="uz-Cyrl-UZ"/>
        </w:rPr>
        <w:t xml:space="preserve">. </w:t>
      </w:r>
      <w:r w:rsidR="003C7DA3">
        <w:rPr>
          <w:color w:val="000000"/>
          <w:sz w:val="24"/>
          <w:szCs w:val="24"/>
          <w:lang w:val="uz-Cyrl-UZ"/>
        </w:rPr>
        <w:t>Беморларда йирингли эндобронхитнинг жадаллигини аниқлашга имкон беради. Бунда бир нечта асосий белгиларга эътибор берилади: трахея ва бронхларнинг ўтказувчанлиги, шиллиқ қаватининг кўриниши, бронхлар ажратган секретнинг кўриниши ва сифати, эластиклиги, инструментал пальпацияда қонаш-қонамаслиги, шиллиқ қаватидаги қон-томирлари ва бурмалари.</w:t>
      </w:r>
    </w:p>
    <w:p w14:paraId="3E60C641" w14:textId="77777777" w:rsidR="005D7F98" w:rsidRPr="00013443" w:rsidRDefault="003C7DA3" w:rsidP="00013443">
      <w:pPr>
        <w:adjustRightInd/>
        <w:snapToGrid w:val="0"/>
        <w:spacing w:line="240" w:lineRule="auto"/>
        <w:ind w:firstLine="709"/>
        <w:textAlignment w:val="auto"/>
        <w:rPr>
          <w:color w:val="000000"/>
          <w:sz w:val="24"/>
          <w:szCs w:val="24"/>
          <w:lang w:val="uz-Cyrl-UZ"/>
        </w:rPr>
      </w:pPr>
      <w:r w:rsidRPr="003C7DA3">
        <w:rPr>
          <w:b/>
          <w:bCs/>
          <w:color w:val="000000"/>
          <w:sz w:val="24"/>
          <w:szCs w:val="24"/>
          <w:lang w:val="uz-Cyrl-UZ"/>
        </w:rPr>
        <w:t>Эндотоксикоз даражаси ва динамикасини ташхислаш</w:t>
      </w:r>
      <w:r>
        <w:rPr>
          <w:b/>
          <w:bCs/>
          <w:color w:val="000000"/>
          <w:sz w:val="24"/>
          <w:szCs w:val="24"/>
          <w:lang w:val="uz-Cyrl-UZ"/>
        </w:rPr>
        <w:t>.</w:t>
      </w:r>
      <w:r w:rsidR="005D7F98" w:rsidRPr="003C7DA3">
        <w:rPr>
          <w:color w:val="000000"/>
          <w:spacing w:val="40"/>
          <w:sz w:val="24"/>
          <w:szCs w:val="24"/>
          <w:lang w:val="uz-Cyrl-UZ"/>
        </w:rPr>
        <w:t xml:space="preserve"> </w:t>
      </w:r>
      <w:r w:rsidRPr="00013443">
        <w:rPr>
          <w:color w:val="000000"/>
          <w:sz w:val="24"/>
          <w:szCs w:val="24"/>
          <w:lang w:val="uz-Cyrl-UZ"/>
        </w:rPr>
        <w:t xml:space="preserve">Қон плазмасидаги, эритроцитлардаги, суткалик сийдикдаги ўртамолекуляр пептидларни концентрациясини аниқлашдан иборат. </w:t>
      </w:r>
      <w:r w:rsidR="00013443">
        <w:rPr>
          <w:color w:val="000000"/>
          <w:sz w:val="24"/>
          <w:szCs w:val="24"/>
          <w:lang w:val="uz-Cyrl-UZ"/>
        </w:rPr>
        <w:t xml:space="preserve">Системали яллиғланиш реакцияси </w:t>
      </w:r>
      <w:r w:rsidR="005D7F98" w:rsidRPr="00013443">
        <w:rPr>
          <w:color w:val="000000"/>
          <w:sz w:val="24"/>
          <w:szCs w:val="24"/>
          <w:lang w:val="uz-Cyrl-UZ"/>
        </w:rPr>
        <w:t>синдром</w:t>
      </w:r>
      <w:r w:rsidR="00013443">
        <w:rPr>
          <w:color w:val="000000"/>
          <w:sz w:val="24"/>
          <w:szCs w:val="24"/>
          <w:lang w:val="uz-Cyrl-UZ"/>
        </w:rPr>
        <w:t xml:space="preserve">ини аниқлашда лейкоцитоз </w:t>
      </w:r>
      <w:r w:rsidR="00013443">
        <w:rPr>
          <w:color w:val="000000"/>
          <w:sz w:val="24"/>
          <w:szCs w:val="24"/>
          <w:lang w:val="uz-Cyrl-UZ"/>
        </w:rPr>
        <w:lastRenderedPageBreak/>
        <w:t xml:space="preserve">даражаси, лимфоцитлар миқдори, ЭЧТ, сиал кислоталари даражаси, С реактив оқсил аниқланади. Протеинограмма кўрсаткичларидан альбуминнинг фибриногенга нисбати, альбуминнинг </w:t>
      </w:r>
      <w:r w:rsidR="005D7F98" w:rsidRPr="005D7F98">
        <w:rPr>
          <w:color w:val="000000"/>
          <w:sz w:val="24"/>
          <w:szCs w:val="24"/>
        </w:rPr>
        <w:t>α</w:t>
      </w:r>
      <w:r w:rsidR="005D7F98" w:rsidRPr="00013443">
        <w:rPr>
          <w:color w:val="000000"/>
          <w:sz w:val="24"/>
          <w:szCs w:val="24"/>
          <w:vertAlign w:val="subscript"/>
          <w:lang w:val="uz-Cyrl-UZ"/>
        </w:rPr>
        <w:t>1</w:t>
      </w:r>
      <w:r w:rsidR="005D7F98" w:rsidRPr="00013443">
        <w:rPr>
          <w:color w:val="000000"/>
          <w:sz w:val="24"/>
          <w:szCs w:val="24"/>
          <w:lang w:val="uz-Cyrl-UZ"/>
        </w:rPr>
        <w:t xml:space="preserve"> </w:t>
      </w:r>
      <w:r w:rsidR="00013443">
        <w:rPr>
          <w:color w:val="000000"/>
          <w:sz w:val="24"/>
          <w:szCs w:val="24"/>
          <w:lang w:val="uz-Cyrl-UZ"/>
        </w:rPr>
        <w:t>ва</w:t>
      </w:r>
      <w:r w:rsidR="005D7F98" w:rsidRPr="00013443">
        <w:rPr>
          <w:color w:val="000000"/>
          <w:sz w:val="24"/>
          <w:szCs w:val="24"/>
          <w:lang w:val="uz-Cyrl-UZ"/>
        </w:rPr>
        <w:t xml:space="preserve"> </w:t>
      </w:r>
      <w:r w:rsidR="005D7F98" w:rsidRPr="005D7F98">
        <w:rPr>
          <w:color w:val="000000"/>
          <w:sz w:val="24"/>
          <w:szCs w:val="24"/>
        </w:rPr>
        <w:t>α</w:t>
      </w:r>
      <w:r w:rsidR="005D7F98" w:rsidRPr="00013443">
        <w:rPr>
          <w:color w:val="000000"/>
          <w:sz w:val="24"/>
          <w:szCs w:val="24"/>
          <w:vertAlign w:val="subscript"/>
          <w:lang w:val="uz-Cyrl-UZ"/>
        </w:rPr>
        <w:t xml:space="preserve">2 </w:t>
      </w:r>
      <w:r w:rsidR="005D7F98" w:rsidRPr="00013443">
        <w:rPr>
          <w:color w:val="000000"/>
          <w:sz w:val="24"/>
          <w:szCs w:val="24"/>
          <w:lang w:val="uz-Cyrl-UZ"/>
        </w:rPr>
        <w:t xml:space="preserve"> глобулин</w:t>
      </w:r>
      <w:r w:rsidR="00013443">
        <w:rPr>
          <w:color w:val="000000"/>
          <w:sz w:val="24"/>
          <w:szCs w:val="24"/>
          <w:lang w:val="uz-Cyrl-UZ"/>
        </w:rPr>
        <w:t>ларга нисбати информатив хисобланади</w:t>
      </w:r>
      <w:r w:rsidR="005D7F98" w:rsidRPr="00013443">
        <w:rPr>
          <w:color w:val="000000"/>
          <w:sz w:val="24"/>
          <w:szCs w:val="24"/>
          <w:lang w:val="uz-Cyrl-UZ"/>
        </w:rPr>
        <w:t>.</w:t>
      </w:r>
    </w:p>
    <w:p w14:paraId="21A2835B" w14:textId="77777777" w:rsidR="005D7F98" w:rsidRPr="00013443" w:rsidRDefault="005D7F98" w:rsidP="005D7F98">
      <w:pPr>
        <w:adjustRightInd/>
        <w:snapToGrid w:val="0"/>
        <w:spacing w:line="240" w:lineRule="auto"/>
        <w:ind w:firstLine="709"/>
        <w:textAlignment w:val="auto"/>
        <w:rPr>
          <w:color w:val="000000"/>
          <w:sz w:val="24"/>
          <w:szCs w:val="24"/>
          <w:lang w:val="uz-Cyrl-UZ"/>
        </w:rPr>
      </w:pPr>
      <w:r w:rsidRPr="00013443">
        <w:rPr>
          <w:b/>
          <w:color w:val="000000"/>
          <w:sz w:val="24"/>
          <w:szCs w:val="24"/>
          <w:lang w:val="uz-Cyrl-UZ"/>
        </w:rPr>
        <w:t xml:space="preserve">Функциональная </w:t>
      </w:r>
      <w:r w:rsidR="00013443">
        <w:rPr>
          <w:b/>
          <w:color w:val="000000"/>
          <w:sz w:val="24"/>
          <w:szCs w:val="24"/>
          <w:lang w:val="uz-Cyrl-UZ"/>
        </w:rPr>
        <w:t>ташхислаш</w:t>
      </w:r>
      <w:r w:rsidRPr="00013443">
        <w:rPr>
          <w:b/>
          <w:color w:val="000000"/>
          <w:sz w:val="24"/>
          <w:szCs w:val="24"/>
          <w:lang w:val="uz-Cyrl-UZ"/>
        </w:rPr>
        <w:t>:</w:t>
      </w:r>
      <w:r w:rsidRPr="00013443">
        <w:rPr>
          <w:color w:val="000000"/>
          <w:spacing w:val="40"/>
          <w:sz w:val="24"/>
          <w:szCs w:val="24"/>
          <w:lang w:val="uz-Cyrl-UZ"/>
        </w:rPr>
        <w:t xml:space="preserve"> </w:t>
      </w:r>
      <w:r w:rsidR="00013443" w:rsidRPr="00013443">
        <w:rPr>
          <w:color w:val="000000"/>
          <w:sz w:val="24"/>
          <w:szCs w:val="24"/>
          <w:lang w:val="uz-Cyrl-UZ"/>
        </w:rPr>
        <w:t xml:space="preserve">ташқи нафас кўрсаткичини текшириш </w:t>
      </w:r>
      <w:r w:rsidRPr="00013443">
        <w:rPr>
          <w:color w:val="000000"/>
          <w:sz w:val="24"/>
          <w:szCs w:val="24"/>
          <w:lang w:val="uz-Cyrl-UZ"/>
        </w:rPr>
        <w:t>(компьютер спирографи</w:t>
      </w:r>
      <w:r w:rsidR="00013443">
        <w:rPr>
          <w:color w:val="000000"/>
          <w:sz w:val="24"/>
          <w:szCs w:val="24"/>
          <w:lang w:val="uz-Cyrl-UZ"/>
        </w:rPr>
        <w:t>яси маъқул</w:t>
      </w:r>
      <w:r w:rsidRPr="00013443">
        <w:rPr>
          <w:color w:val="000000"/>
          <w:sz w:val="24"/>
          <w:szCs w:val="24"/>
          <w:lang w:val="uz-Cyrl-UZ"/>
        </w:rPr>
        <w:t xml:space="preserve">), </w:t>
      </w:r>
      <w:r w:rsidR="00013443">
        <w:rPr>
          <w:color w:val="000000"/>
          <w:sz w:val="24"/>
          <w:szCs w:val="24"/>
          <w:lang w:val="uz-Cyrl-UZ"/>
        </w:rPr>
        <w:t xml:space="preserve">юрак мушаклари электрик хусусиятлари </w:t>
      </w:r>
      <w:r w:rsidRPr="00013443">
        <w:rPr>
          <w:color w:val="000000"/>
          <w:sz w:val="24"/>
          <w:szCs w:val="24"/>
          <w:lang w:val="uz-Cyrl-UZ"/>
        </w:rPr>
        <w:t xml:space="preserve">(электрокардиография), </w:t>
      </w:r>
      <w:r w:rsidR="00013443">
        <w:rPr>
          <w:color w:val="000000"/>
          <w:sz w:val="24"/>
          <w:szCs w:val="24"/>
          <w:lang w:val="uz-Cyrl-UZ"/>
        </w:rPr>
        <w:t xml:space="preserve">юрак қисқариш хажми </w:t>
      </w:r>
      <w:r w:rsidRPr="00013443">
        <w:rPr>
          <w:color w:val="000000"/>
          <w:sz w:val="24"/>
          <w:szCs w:val="24"/>
          <w:lang w:val="uz-Cyrl-UZ"/>
        </w:rPr>
        <w:t>(</w:t>
      </w:r>
      <w:r w:rsidR="00013443">
        <w:rPr>
          <w:color w:val="000000"/>
          <w:sz w:val="24"/>
          <w:szCs w:val="24"/>
          <w:lang w:val="uz-Cyrl-UZ"/>
        </w:rPr>
        <w:t xml:space="preserve">тананинг </w:t>
      </w:r>
      <w:r w:rsidRPr="00013443">
        <w:rPr>
          <w:color w:val="000000"/>
          <w:sz w:val="24"/>
          <w:szCs w:val="24"/>
          <w:lang w:val="uz-Cyrl-UZ"/>
        </w:rPr>
        <w:t>интеграл</w:t>
      </w:r>
      <w:r w:rsidR="00013443">
        <w:rPr>
          <w:color w:val="000000"/>
          <w:sz w:val="24"/>
          <w:szCs w:val="24"/>
          <w:lang w:val="uz-Cyrl-UZ"/>
        </w:rPr>
        <w:t xml:space="preserve"> </w:t>
      </w:r>
      <w:r w:rsidRPr="00013443">
        <w:rPr>
          <w:color w:val="000000"/>
          <w:sz w:val="24"/>
          <w:szCs w:val="24"/>
          <w:lang w:val="uz-Cyrl-UZ"/>
        </w:rPr>
        <w:t>реография</w:t>
      </w:r>
      <w:r w:rsidR="00013443">
        <w:rPr>
          <w:color w:val="000000"/>
          <w:sz w:val="24"/>
          <w:szCs w:val="24"/>
          <w:lang w:val="uz-Cyrl-UZ"/>
        </w:rPr>
        <w:t>си</w:t>
      </w:r>
      <w:r w:rsidRPr="00013443">
        <w:rPr>
          <w:color w:val="000000"/>
          <w:sz w:val="24"/>
          <w:szCs w:val="24"/>
          <w:lang w:val="uz-Cyrl-UZ"/>
        </w:rPr>
        <w:t xml:space="preserve">) </w:t>
      </w:r>
      <w:r w:rsidR="00013443">
        <w:rPr>
          <w:color w:val="000000"/>
          <w:sz w:val="24"/>
          <w:szCs w:val="24"/>
          <w:lang w:val="uz-Cyrl-UZ"/>
        </w:rPr>
        <w:t>ва</w:t>
      </w:r>
      <w:r w:rsidRPr="00013443">
        <w:rPr>
          <w:color w:val="000000"/>
          <w:sz w:val="24"/>
          <w:szCs w:val="24"/>
          <w:lang w:val="uz-Cyrl-UZ"/>
        </w:rPr>
        <w:t xml:space="preserve"> </w:t>
      </w:r>
      <w:r w:rsidR="00013443">
        <w:rPr>
          <w:color w:val="000000"/>
          <w:sz w:val="24"/>
          <w:szCs w:val="24"/>
          <w:lang w:val="uz-Cyrl-UZ"/>
        </w:rPr>
        <w:t xml:space="preserve">юрак клапанлари холатини аниқлаш </w:t>
      </w:r>
      <w:r w:rsidRPr="00013443">
        <w:rPr>
          <w:color w:val="000000"/>
          <w:sz w:val="24"/>
          <w:szCs w:val="24"/>
          <w:lang w:val="uz-Cyrl-UZ"/>
        </w:rPr>
        <w:t xml:space="preserve">(эхокардиография). </w:t>
      </w:r>
    </w:p>
    <w:p w14:paraId="7296086E" w14:textId="77777777" w:rsidR="005D7F98" w:rsidRPr="00013443" w:rsidRDefault="005D7F98" w:rsidP="005D7F98">
      <w:pPr>
        <w:adjustRightInd/>
        <w:snapToGrid w:val="0"/>
        <w:spacing w:line="240" w:lineRule="auto"/>
        <w:ind w:firstLine="709"/>
        <w:textAlignment w:val="auto"/>
        <w:rPr>
          <w:color w:val="000000"/>
          <w:sz w:val="24"/>
          <w:szCs w:val="24"/>
          <w:lang w:val="uz-Cyrl-UZ"/>
        </w:rPr>
      </w:pPr>
    </w:p>
    <w:p w14:paraId="00CE6404" w14:textId="77777777" w:rsidR="005D7F98" w:rsidRPr="005D7F98" w:rsidRDefault="00E216D1" w:rsidP="00E216D1">
      <w:pPr>
        <w:adjustRightInd/>
        <w:snapToGrid w:val="0"/>
        <w:spacing w:line="240" w:lineRule="auto"/>
        <w:ind w:firstLine="709"/>
        <w:jc w:val="center"/>
        <w:textAlignment w:val="auto"/>
        <w:rPr>
          <w:color w:val="000000"/>
          <w:sz w:val="24"/>
          <w:szCs w:val="24"/>
        </w:rPr>
      </w:pPr>
      <w:r>
        <w:rPr>
          <w:b/>
          <w:color w:val="000000"/>
          <w:sz w:val="24"/>
          <w:szCs w:val="24"/>
          <w:lang w:val="uz-Cyrl-UZ"/>
        </w:rPr>
        <w:t>ЎЎЙДК даволаш</w:t>
      </w:r>
      <w:r>
        <w:rPr>
          <w:bCs/>
          <w:color w:val="000000"/>
          <w:sz w:val="24"/>
          <w:szCs w:val="24"/>
          <w:lang w:val="uz-Cyrl-UZ"/>
        </w:rPr>
        <w:t xml:space="preserve"> қуйидаги принципларга асосланиши керак</w:t>
      </w:r>
      <w:r w:rsidR="005D7F98" w:rsidRPr="005D7F98">
        <w:rPr>
          <w:color w:val="000000"/>
          <w:sz w:val="24"/>
          <w:szCs w:val="24"/>
        </w:rPr>
        <w:t>:</w:t>
      </w:r>
    </w:p>
    <w:p w14:paraId="08DFB144"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E216D1">
        <w:rPr>
          <w:color w:val="000000"/>
          <w:sz w:val="24"/>
          <w:szCs w:val="24"/>
          <w:lang w:val="uz-Cyrl-UZ"/>
        </w:rPr>
        <w:t>йиринг ва ундаги патологик махсулотнинг дренажини таъминлаш</w:t>
      </w:r>
      <w:r w:rsidRPr="005D7F98">
        <w:rPr>
          <w:color w:val="000000"/>
          <w:sz w:val="24"/>
          <w:szCs w:val="24"/>
        </w:rPr>
        <w:t>;</w:t>
      </w:r>
    </w:p>
    <w:p w14:paraId="08A03FF2"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E216D1">
        <w:rPr>
          <w:color w:val="000000"/>
          <w:sz w:val="24"/>
          <w:szCs w:val="24"/>
          <w:lang w:val="uz-Cyrl-UZ"/>
        </w:rPr>
        <w:t>инфекцион жараён қўзғатувчиларига қарши эффектив этиотроп даво</w:t>
      </w:r>
      <w:r w:rsidRPr="005D7F98">
        <w:rPr>
          <w:color w:val="000000"/>
          <w:sz w:val="24"/>
          <w:szCs w:val="24"/>
        </w:rPr>
        <w:t>;</w:t>
      </w:r>
    </w:p>
    <w:p w14:paraId="06C1D569"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E216D1">
        <w:rPr>
          <w:color w:val="000000"/>
          <w:sz w:val="24"/>
          <w:szCs w:val="24"/>
          <w:lang w:val="uz-Cyrl-UZ"/>
        </w:rPr>
        <w:t>организм қаршилиги ва химоя кучларини кўтариш, иммунологик ва реологик ўзгаришларни бартараф этиш</w:t>
      </w:r>
      <w:r w:rsidRPr="005D7F98">
        <w:rPr>
          <w:color w:val="000000"/>
          <w:sz w:val="24"/>
          <w:szCs w:val="24"/>
        </w:rPr>
        <w:t>;</w:t>
      </w:r>
    </w:p>
    <w:p w14:paraId="5524D899"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E216D1">
        <w:rPr>
          <w:color w:val="000000"/>
          <w:sz w:val="24"/>
          <w:szCs w:val="24"/>
          <w:lang w:val="uz-Cyrl-UZ"/>
        </w:rPr>
        <w:t>эндотоксикозни бартараф этиш;</w:t>
      </w:r>
    </w:p>
    <w:p w14:paraId="019657AA"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радикал оператив </w:t>
      </w:r>
      <w:r w:rsidR="00E216D1">
        <w:rPr>
          <w:color w:val="000000"/>
          <w:sz w:val="24"/>
          <w:szCs w:val="24"/>
          <w:lang w:val="uz-Cyrl-UZ"/>
        </w:rPr>
        <w:t>даво</w:t>
      </w:r>
      <w:r w:rsidRPr="005D7F98">
        <w:rPr>
          <w:color w:val="000000"/>
          <w:sz w:val="24"/>
          <w:szCs w:val="24"/>
        </w:rPr>
        <w:t>.</w:t>
      </w:r>
    </w:p>
    <w:p w14:paraId="7FADCA1A" w14:textId="77777777" w:rsidR="005D7F98" w:rsidRPr="005D7F98" w:rsidRDefault="00E216D1" w:rsidP="005D7F98">
      <w:pPr>
        <w:adjustRightInd/>
        <w:snapToGrid w:val="0"/>
        <w:spacing w:line="240" w:lineRule="auto"/>
        <w:ind w:firstLine="709"/>
        <w:textAlignment w:val="auto"/>
        <w:rPr>
          <w:color w:val="000000"/>
          <w:sz w:val="24"/>
          <w:szCs w:val="24"/>
        </w:rPr>
      </w:pPr>
      <w:r>
        <w:rPr>
          <w:color w:val="000000"/>
          <w:sz w:val="24"/>
          <w:szCs w:val="24"/>
          <w:lang w:val="uz-Cyrl-UZ"/>
        </w:rPr>
        <w:t>Оператив даво ўткир даврда кам қўлланилади ва фақат кўрсатмалар асосида, консерватив даво самарасиз бўлганда. Кўпчилик даво усуллари консерватив давони “кичик хирургия” билан биргаликда олиб борилиши билан қўлланилади.</w:t>
      </w:r>
    </w:p>
    <w:p w14:paraId="492F543D" w14:textId="5BF53C6B" w:rsidR="005D7F98" w:rsidRPr="005D7F98" w:rsidRDefault="00FD59B4" w:rsidP="005D7F98">
      <w:pPr>
        <w:adjustRightInd/>
        <w:snapToGrid w:val="0"/>
        <w:spacing w:line="240" w:lineRule="auto"/>
        <w:ind w:firstLine="709"/>
        <w:jc w:val="center"/>
        <w:textAlignment w:val="auto"/>
        <w:rPr>
          <w:color w:val="000000"/>
          <w:sz w:val="24"/>
          <w:szCs w:val="24"/>
        </w:rPr>
      </w:pPr>
      <w:r w:rsidRPr="005D7F98">
        <w:rPr>
          <w:noProof/>
          <w:color w:val="000000"/>
          <w:sz w:val="24"/>
          <w:szCs w:val="24"/>
        </w:rPr>
        <w:drawing>
          <wp:inline distT="0" distB="0" distL="0" distR="0" wp14:anchorId="09E60189" wp14:editId="1D62376E">
            <wp:extent cx="3933825" cy="322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825" cy="3228975"/>
                    </a:xfrm>
                    <a:prstGeom prst="rect">
                      <a:avLst/>
                    </a:prstGeom>
                    <a:noFill/>
                    <a:ln>
                      <a:noFill/>
                    </a:ln>
                  </pic:spPr>
                </pic:pic>
              </a:graphicData>
            </a:graphic>
          </wp:inline>
        </w:drawing>
      </w:r>
    </w:p>
    <w:p w14:paraId="37BF72DD" w14:textId="77777777" w:rsidR="00505101" w:rsidRDefault="0078231E" w:rsidP="005D7F98">
      <w:pPr>
        <w:adjustRightInd/>
        <w:snapToGrid w:val="0"/>
        <w:spacing w:line="240" w:lineRule="auto"/>
        <w:ind w:firstLine="709"/>
        <w:textAlignment w:val="auto"/>
        <w:rPr>
          <w:color w:val="000000"/>
          <w:sz w:val="24"/>
          <w:szCs w:val="24"/>
          <w:lang w:val="uz-Cyrl-UZ"/>
        </w:rPr>
      </w:pPr>
      <w:r>
        <w:rPr>
          <w:b/>
          <w:color w:val="000000"/>
          <w:sz w:val="24"/>
          <w:szCs w:val="24"/>
          <w:lang w:val="uz-Cyrl-UZ"/>
        </w:rPr>
        <w:t>Умумий даво</w:t>
      </w:r>
      <w:r w:rsidR="005D7F98" w:rsidRPr="005D7F98">
        <w:rPr>
          <w:color w:val="000000"/>
          <w:spacing w:val="40"/>
          <w:sz w:val="24"/>
          <w:szCs w:val="24"/>
        </w:rPr>
        <w:t>.</w:t>
      </w:r>
      <w:r w:rsidR="005D7F98" w:rsidRPr="005D7F98">
        <w:rPr>
          <w:color w:val="000000"/>
          <w:sz w:val="24"/>
          <w:szCs w:val="24"/>
        </w:rPr>
        <w:t xml:space="preserve"> </w:t>
      </w:r>
      <w:r>
        <w:rPr>
          <w:color w:val="000000"/>
          <w:sz w:val="24"/>
          <w:szCs w:val="24"/>
          <w:lang w:val="uz-Cyrl-UZ"/>
        </w:rPr>
        <w:t xml:space="preserve">Беморлар ёруғ ва хаво айланадиган палаталарга жойланмоғи лозим. Беморларга актив харакатланиш, дахлизга чиқиш, даво ва гигиеник гимнастика билан шуғулланишга рухсат берилиши керак. Шунингдек дорилар ёрдамида </w:t>
      </w:r>
      <w:r w:rsidR="00505101">
        <w:rPr>
          <w:color w:val="000000"/>
          <w:sz w:val="24"/>
          <w:szCs w:val="24"/>
          <w:lang w:val="uz-Cyrl-UZ"/>
        </w:rPr>
        <w:t xml:space="preserve">9-10 соатдан кам бўлмаган тўлақонли уйқуни таъминлаш зарур. Ўткир ўпка яллиғланиши фонида хар куни беморлар йирингли балғам билан бирга кўп миқдорда оқсилларни йўқотишади. Тезда гипопротеинемия ривожланади. Шунинг учун беморларнинг рациони кўп миқдорда оқсилни, калорияли ва хилма хил бўлиши лозим. </w:t>
      </w:r>
      <w:r w:rsidR="005D7F98" w:rsidRPr="005D7F98">
        <w:rPr>
          <w:color w:val="000000"/>
          <w:sz w:val="24"/>
          <w:szCs w:val="24"/>
        </w:rPr>
        <w:t>С, В</w:t>
      </w:r>
      <w:r w:rsidR="005D7F98" w:rsidRPr="005D7F98">
        <w:rPr>
          <w:color w:val="000000"/>
          <w:sz w:val="24"/>
          <w:szCs w:val="24"/>
          <w:vertAlign w:val="subscript"/>
        </w:rPr>
        <w:t>1</w:t>
      </w:r>
      <w:r w:rsidR="005D7F98" w:rsidRPr="005D7F98">
        <w:rPr>
          <w:color w:val="000000"/>
          <w:sz w:val="24"/>
          <w:szCs w:val="24"/>
        </w:rPr>
        <w:t>, В</w:t>
      </w:r>
      <w:r w:rsidR="005D7F98" w:rsidRPr="005D7F98">
        <w:rPr>
          <w:color w:val="000000"/>
          <w:sz w:val="24"/>
          <w:szCs w:val="24"/>
          <w:vertAlign w:val="subscript"/>
        </w:rPr>
        <w:t>6</w:t>
      </w:r>
      <w:r w:rsidR="005D7F98" w:rsidRPr="005D7F98">
        <w:rPr>
          <w:color w:val="000000"/>
          <w:sz w:val="24"/>
          <w:szCs w:val="24"/>
        </w:rPr>
        <w:t>, В</w:t>
      </w:r>
      <w:r w:rsidR="005D7F98" w:rsidRPr="005D7F98">
        <w:rPr>
          <w:color w:val="000000"/>
          <w:sz w:val="24"/>
          <w:szCs w:val="24"/>
          <w:vertAlign w:val="subscript"/>
        </w:rPr>
        <w:t>12</w:t>
      </w:r>
      <w:r w:rsidR="00505101">
        <w:rPr>
          <w:color w:val="000000"/>
          <w:sz w:val="24"/>
          <w:szCs w:val="24"/>
          <w:lang w:val="uz-Cyrl-UZ"/>
        </w:rPr>
        <w:t xml:space="preserve"> витаминларини беморлар етарли миқдорда қабул қилишлари керак. Аскорбин кислотасининг кунлик миқдори 1-2 граммдан кам бўлмаслиги керак, шунингдек бир қисмини томир орқали юборилгани маъқул.</w:t>
      </w:r>
    </w:p>
    <w:p w14:paraId="46A665CC" w14:textId="77777777" w:rsidR="005D7F98" w:rsidRPr="005D7F98" w:rsidRDefault="00505101" w:rsidP="00C1460E">
      <w:pPr>
        <w:adjustRightInd/>
        <w:snapToGrid w:val="0"/>
        <w:spacing w:line="240" w:lineRule="auto"/>
        <w:ind w:firstLine="709"/>
        <w:textAlignment w:val="auto"/>
        <w:rPr>
          <w:color w:val="000000"/>
          <w:sz w:val="24"/>
          <w:szCs w:val="24"/>
        </w:rPr>
      </w:pPr>
      <w:r>
        <w:rPr>
          <w:color w:val="000000"/>
          <w:sz w:val="24"/>
          <w:szCs w:val="24"/>
          <w:lang w:val="uz-Cyrl-UZ"/>
        </w:rPr>
        <w:t xml:space="preserve">Эндоген интоксикацияни камайтиришга ва организмдаги волемик ўзгаришларни нормаллаштиришга қаратилган </w:t>
      </w:r>
      <w:r w:rsidR="005D7F98" w:rsidRPr="005D7F98">
        <w:rPr>
          <w:color w:val="000000"/>
          <w:sz w:val="24"/>
          <w:szCs w:val="24"/>
        </w:rPr>
        <w:t>инфузионно-трансфузион</w:t>
      </w:r>
      <w:r>
        <w:rPr>
          <w:color w:val="000000"/>
          <w:sz w:val="24"/>
          <w:szCs w:val="24"/>
          <w:lang w:val="uz-Cyrl-UZ"/>
        </w:rPr>
        <w:t xml:space="preserve"> </w:t>
      </w:r>
      <w:r w:rsidR="005D7F98" w:rsidRPr="005D7F98">
        <w:rPr>
          <w:color w:val="000000"/>
          <w:sz w:val="24"/>
          <w:szCs w:val="24"/>
        </w:rPr>
        <w:t>терапия</w:t>
      </w:r>
      <w:r>
        <w:rPr>
          <w:color w:val="000000"/>
          <w:sz w:val="24"/>
          <w:szCs w:val="24"/>
          <w:lang w:val="uz-Cyrl-UZ"/>
        </w:rPr>
        <w:t xml:space="preserve"> олиб борилиши керак</w:t>
      </w:r>
      <w:r w:rsidR="005D7F98" w:rsidRPr="005D7F98">
        <w:rPr>
          <w:color w:val="000000"/>
          <w:sz w:val="24"/>
          <w:szCs w:val="24"/>
        </w:rPr>
        <w:t>.</w:t>
      </w:r>
      <w:r>
        <w:rPr>
          <w:color w:val="000000"/>
          <w:sz w:val="24"/>
          <w:szCs w:val="24"/>
          <w:lang w:val="uz-Cyrl-UZ"/>
        </w:rPr>
        <w:t xml:space="preserve"> Ўпка ўткир инфекцион деструкцияси кучайиб борадиган тақдирда</w:t>
      </w:r>
      <w:r w:rsidR="00C1460E">
        <w:rPr>
          <w:color w:val="000000"/>
          <w:sz w:val="24"/>
          <w:szCs w:val="24"/>
          <w:lang w:val="uz-Cyrl-UZ"/>
        </w:rPr>
        <w:t xml:space="preserve"> кунлик хажми </w:t>
      </w:r>
      <w:r w:rsidR="005D7F98" w:rsidRPr="00C1460E">
        <w:rPr>
          <w:color w:val="000000"/>
          <w:sz w:val="24"/>
          <w:szCs w:val="24"/>
          <w:lang w:val="uz-Cyrl-UZ"/>
        </w:rPr>
        <w:t>2-2,5 литр</w:t>
      </w:r>
      <w:r w:rsidR="00C1460E">
        <w:rPr>
          <w:color w:val="000000"/>
          <w:sz w:val="24"/>
          <w:szCs w:val="24"/>
          <w:lang w:val="uz-Cyrl-UZ"/>
        </w:rPr>
        <w:t xml:space="preserve">дан кам бўлмаган инфузион программани </w:t>
      </w:r>
      <w:r w:rsidR="005D7F98" w:rsidRPr="00C1460E">
        <w:rPr>
          <w:color w:val="000000"/>
          <w:sz w:val="24"/>
          <w:szCs w:val="24"/>
          <w:lang w:val="uz-Cyrl-UZ"/>
        </w:rPr>
        <w:t xml:space="preserve">10-14 </w:t>
      </w:r>
      <w:r w:rsidR="00C1460E">
        <w:rPr>
          <w:color w:val="000000"/>
          <w:sz w:val="24"/>
          <w:szCs w:val="24"/>
          <w:lang w:val="uz-Cyrl-UZ"/>
        </w:rPr>
        <w:t>кун давом эттириш керак бўлади</w:t>
      </w:r>
      <w:r w:rsidR="005D7F98" w:rsidRPr="00C1460E">
        <w:rPr>
          <w:color w:val="000000"/>
          <w:sz w:val="24"/>
          <w:szCs w:val="24"/>
          <w:lang w:val="uz-Cyrl-UZ"/>
        </w:rPr>
        <w:t xml:space="preserve">. </w:t>
      </w:r>
      <w:r w:rsidR="00C1460E">
        <w:rPr>
          <w:color w:val="000000"/>
          <w:sz w:val="24"/>
          <w:szCs w:val="24"/>
          <w:lang w:val="uz-Cyrl-UZ"/>
        </w:rPr>
        <w:t xml:space="preserve">Бу мақсадда томир ичига изотоник тузлар эритмалари, глюкоза, кичикмолекуляр декстранлар (реополиглюкин), дезинтоксикацияловчи эритмала </w:t>
      </w:r>
      <w:r w:rsidR="005D7F98" w:rsidRPr="00C1460E">
        <w:rPr>
          <w:color w:val="000000"/>
          <w:sz w:val="24"/>
          <w:szCs w:val="24"/>
          <w:lang w:val="uz-Cyrl-UZ"/>
        </w:rPr>
        <w:t>(гемодез, неогемодез)</w:t>
      </w:r>
      <w:r w:rsidR="00C1460E">
        <w:rPr>
          <w:color w:val="000000"/>
          <w:sz w:val="24"/>
          <w:szCs w:val="24"/>
          <w:lang w:val="uz-Cyrl-UZ"/>
        </w:rPr>
        <w:t xml:space="preserve"> қуйилади</w:t>
      </w:r>
      <w:r w:rsidR="005D7F98" w:rsidRPr="00C1460E">
        <w:rPr>
          <w:color w:val="000000"/>
          <w:sz w:val="24"/>
          <w:szCs w:val="24"/>
          <w:lang w:val="uz-Cyrl-UZ"/>
        </w:rPr>
        <w:t xml:space="preserve">. </w:t>
      </w:r>
      <w:r w:rsidR="00C1460E">
        <w:rPr>
          <w:color w:val="000000"/>
          <w:sz w:val="24"/>
          <w:szCs w:val="24"/>
          <w:lang w:val="uz-Cyrl-UZ"/>
        </w:rPr>
        <w:t xml:space="preserve">Бунда етарлича миқдордаги инфузион терапия фонида диурезнинг кучайтирилиши токсик моддаларнинг сийдик билан </w:t>
      </w:r>
      <w:r w:rsidR="00C1460E">
        <w:rPr>
          <w:color w:val="000000"/>
          <w:sz w:val="24"/>
          <w:szCs w:val="24"/>
          <w:lang w:val="uz-Cyrl-UZ"/>
        </w:rPr>
        <w:lastRenderedPageBreak/>
        <w:t>ажралишини кучайтиради.</w:t>
      </w:r>
    </w:p>
    <w:p w14:paraId="789C10F5" w14:textId="77777777" w:rsidR="005D7F98" w:rsidRPr="00DE0563" w:rsidRDefault="00C1460E"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 xml:space="preserve">Узоқ ва оғир кечимли беморлар организмига оқсил етишмовчилиги парентерал озиқланиш усуллари орқали тўлдирилади. Беморларга одатда аминокислотали аралашмалар </w:t>
      </w:r>
      <w:r w:rsidR="005D7F98" w:rsidRPr="00C1460E">
        <w:rPr>
          <w:color w:val="000000"/>
          <w:sz w:val="24"/>
          <w:szCs w:val="24"/>
          <w:lang w:val="uz-Cyrl-UZ"/>
        </w:rPr>
        <w:t xml:space="preserve">(полиамин, мориамин) </w:t>
      </w:r>
      <w:r>
        <w:rPr>
          <w:color w:val="000000"/>
          <w:sz w:val="24"/>
          <w:szCs w:val="24"/>
          <w:lang w:val="uz-Cyrl-UZ"/>
        </w:rPr>
        <w:t xml:space="preserve">ва оқсил </w:t>
      </w:r>
      <w:r w:rsidR="005D7F98" w:rsidRPr="00C1460E">
        <w:rPr>
          <w:color w:val="000000"/>
          <w:sz w:val="24"/>
          <w:szCs w:val="24"/>
          <w:lang w:val="uz-Cyrl-UZ"/>
        </w:rPr>
        <w:t>гидролизат</w:t>
      </w:r>
      <w:r>
        <w:rPr>
          <w:color w:val="000000"/>
          <w:sz w:val="24"/>
          <w:szCs w:val="24"/>
          <w:lang w:val="uz-Cyrl-UZ"/>
        </w:rPr>
        <w:t>лари</w:t>
      </w:r>
      <w:r w:rsidR="005D7F98" w:rsidRPr="00C1460E">
        <w:rPr>
          <w:color w:val="000000"/>
          <w:sz w:val="24"/>
          <w:szCs w:val="24"/>
          <w:lang w:val="uz-Cyrl-UZ"/>
        </w:rPr>
        <w:t xml:space="preserve"> (аминостерил, альвезин) </w:t>
      </w:r>
      <w:r>
        <w:rPr>
          <w:color w:val="000000"/>
          <w:sz w:val="24"/>
          <w:szCs w:val="24"/>
          <w:lang w:val="uz-Cyrl-UZ"/>
        </w:rPr>
        <w:t xml:space="preserve">1 кг тана вазнига 1-2 гр. оқсил хисобида юборилади. Шунингдек альбумин </w:t>
      </w:r>
      <w:r w:rsidR="005D7F98" w:rsidRPr="00C1460E">
        <w:rPr>
          <w:color w:val="000000"/>
          <w:sz w:val="24"/>
          <w:szCs w:val="24"/>
          <w:lang w:val="uz-Cyrl-UZ"/>
        </w:rPr>
        <w:t xml:space="preserve">(100 мл </w:t>
      </w:r>
      <w:r>
        <w:rPr>
          <w:color w:val="000000"/>
          <w:sz w:val="24"/>
          <w:szCs w:val="24"/>
          <w:lang w:val="uz-Cyrl-UZ"/>
        </w:rPr>
        <w:t xml:space="preserve">хафтасига </w:t>
      </w:r>
      <w:r w:rsidR="005D7F98" w:rsidRPr="00C1460E">
        <w:rPr>
          <w:color w:val="000000"/>
          <w:sz w:val="24"/>
          <w:szCs w:val="24"/>
          <w:lang w:val="uz-Cyrl-UZ"/>
        </w:rPr>
        <w:t xml:space="preserve">2 </w:t>
      </w:r>
      <w:r>
        <w:rPr>
          <w:color w:val="000000"/>
          <w:sz w:val="24"/>
          <w:szCs w:val="24"/>
          <w:lang w:val="uz-Cyrl-UZ"/>
        </w:rPr>
        <w:t>махал</w:t>
      </w:r>
      <w:r w:rsidR="005D7F98" w:rsidRPr="00C1460E">
        <w:rPr>
          <w:color w:val="000000"/>
          <w:sz w:val="24"/>
          <w:szCs w:val="24"/>
          <w:lang w:val="uz-Cyrl-UZ"/>
        </w:rPr>
        <w:t>), протеин, плазма</w:t>
      </w:r>
      <w:r>
        <w:rPr>
          <w:color w:val="000000"/>
          <w:sz w:val="24"/>
          <w:szCs w:val="24"/>
          <w:lang w:val="uz-Cyrl-UZ"/>
        </w:rPr>
        <w:t>лар хам жуда фойдали хисобланади</w:t>
      </w:r>
      <w:r w:rsidR="005D7F98" w:rsidRPr="00C1460E">
        <w:rPr>
          <w:color w:val="000000"/>
          <w:sz w:val="24"/>
          <w:szCs w:val="24"/>
          <w:lang w:val="uz-Cyrl-UZ"/>
        </w:rPr>
        <w:t xml:space="preserve">. </w:t>
      </w:r>
      <w:r>
        <w:rPr>
          <w:color w:val="000000"/>
          <w:sz w:val="24"/>
          <w:szCs w:val="24"/>
          <w:lang w:val="uz-Cyrl-UZ"/>
        </w:rPr>
        <w:t xml:space="preserve">Парентерал юборилаетган оқсил миқдори кунлик эхтиёжни 40-50%ини ташкил қилиши керак, оқсилларнинг яхшироқ </w:t>
      </w:r>
      <w:r w:rsidR="00DE0563">
        <w:rPr>
          <w:color w:val="000000"/>
          <w:sz w:val="24"/>
          <w:szCs w:val="24"/>
          <w:lang w:val="uz-Cyrl-UZ"/>
        </w:rPr>
        <w:t xml:space="preserve">ўзлаштирилиши учун анаболик гормонлар </w:t>
      </w:r>
      <w:r w:rsidR="005D7F98" w:rsidRPr="00DE0563">
        <w:rPr>
          <w:color w:val="000000"/>
          <w:sz w:val="24"/>
          <w:szCs w:val="24"/>
          <w:lang w:val="uz-Cyrl-UZ"/>
        </w:rPr>
        <w:t>(нерабол, ретаболил)</w:t>
      </w:r>
      <w:r w:rsidR="00DE0563">
        <w:rPr>
          <w:color w:val="000000"/>
          <w:sz w:val="24"/>
          <w:szCs w:val="24"/>
          <w:lang w:val="uz-Cyrl-UZ"/>
        </w:rPr>
        <w:t xml:space="preserve"> қўлланилиши мумкин</w:t>
      </w:r>
      <w:r w:rsidR="005D7F98" w:rsidRPr="00DE0563">
        <w:rPr>
          <w:color w:val="000000"/>
          <w:sz w:val="24"/>
          <w:szCs w:val="24"/>
          <w:lang w:val="uz-Cyrl-UZ"/>
        </w:rPr>
        <w:t>.</w:t>
      </w:r>
    </w:p>
    <w:p w14:paraId="16437CA5" w14:textId="77777777" w:rsidR="005D7F98" w:rsidRPr="00DE0563" w:rsidRDefault="005D7F98" w:rsidP="005D7F98">
      <w:pPr>
        <w:adjustRightInd/>
        <w:snapToGrid w:val="0"/>
        <w:spacing w:line="240" w:lineRule="auto"/>
        <w:ind w:firstLine="709"/>
        <w:textAlignment w:val="auto"/>
        <w:rPr>
          <w:color w:val="000000"/>
          <w:sz w:val="24"/>
          <w:szCs w:val="24"/>
          <w:lang w:val="uz-Cyrl-UZ"/>
        </w:rPr>
      </w:pPr>
      <w:r w:rsidRPr="00DE0563">
        <w:rPr>
          <w:color w:val="000000"/>
          <w:sz w:val="24"/>
          <w:szCs w:val="24"/>
          <w:lang w:val="uz-Cyrl-UZ"/>
        </w:rPr>
        <w:t>Энергети</w:t>
      </w:r>
      <w:r w:rsidR="009B598A">
        <w:rPr>
          <w:color w:val="000000"/>
          <w:sz w:val="24"/>
          <w:szCs w:val="24"/>
          <w:lang w:val="uz-Cyrl-UZ"/>
        </w:rPr>
        <w:t>к</w:t>
      </w:r>
      <w:r w:rsidRPr="00DE0563">
        <w:rPr>
          <w:color w:val="000000"/>
          <w:sz w:val="24"/>
          <w:szCs w:val="24"/>
          <w:lang w:val="uz-Cyrl-UZ"/>
        </w:rPr>
        <w:t xml:space="preserve"> баланс </w:t>
      </w:r>
      <w:r w:rsidR="00DE0563">
        <w:rPr>
          <w:color w:val="000000"/>
          <w:sz w:val="24"/>
          <w:szCs w:val="24"/>
          <w:lang w:val="uz-Cyrl-UZ"/>
        </w:rPr>
        <w:t xml:space="preserve">томир ичига </w:t>
      </w:r>
      <w:r w:rsidRPr="00DE0563">
        <w:rPr>
          <w:color w:val="000000"/>
          <w:sz w:val="24"/>
          <w:szCs w:val="24"/>
          <w:lang w:val="uz-Cyrl-UZ"/>
        </w:rPr>
        <w:t>глюкоз</w:t>
      </w:r>
      <w:r w:rsidR="00DE0563">
        <w:rPr>
          <w:color w:val="000000"/>
          <w:sz w:val="24"/>
          <w:szCs w:val="24"/>
          <w:lang w:val="uz-Cyrl-UZ"/>
        </w:rPr>
        <w:t xml:space="preserve">анинг </w:t>
      </w:r>
      <w:r w:rsidR="00DE0563" w:rsidRPr="00DE0563">
        <w:rPr>
          <w:color w:val="000000"/>
          <w:sz w:val="24"/>
          <w:szCs w:val="24"/>
          <w:lang w:val="uz-Cyrl-UZ"/>
        </w:rPr>
        <w:t>концентрир</w:t>
      </w:r>
      <w:r w:rsidR="00DE0563">
        <w:rPr>
          <w:color w:val="000000"/>
          <w:sz w:val="24"/>
          <w:szCs w:val="24"/>
          <w:lang w:val="uz-Cyrl-UZ"/>
        </w:rPr>
        <w:t>ланган</w:t>
      </w:r>
      <w:r w:rsidRPr="00DE0563">
        <w:rPr>
          <w:color w:val="000000"/>
          <w:sz w:val="24"/>
          <w:szCs w:val="24"/>
          <w:lang w:val="uz-Cyrl-UZ"/>
        </w:rPr>
        <w:t xml:space="preserve"> (20-40%) </w:t>
      </w:r>
      <w:r w:rsidR="00DE0563">
        <w:rPr>
          <w:color w:val="000000"/>
          <w:sz w:val="24"/>
          <w:szCs w:val="24"/>
          <w:lang w:val="uz-Cyrl-UZ"/>
        </w:rPr>
        <w:t xml:space="preserve">эритмасига </w:t>
      </w:r>
      <w:r w:rsidRPr="00DE0563">
        <w:rPr>
          <w:color w:val="000000"/>
          <w:sz w:val="24"/>
          <w:szCs w:val="24"/>
          <w:lang w:val="uz-Cyrl-UZ"/>
        </w:rPr>
        <w:t>инсулин, этил спирт</w:t>
      </w:r>
      <w:r w:rsidR="00DE0563">
        <w:rPr>
          <w:color w:val="000000"/>
          <w:sz w:val="24"/>
          <w:szCs w:val="24"/>
          <w:lang w:val="uz-Cyrl-UZ"/>
        </w:rPr>
        <w:t xml:space="preserve"> ва ёғ </w:t>
      </w:r>
      <w:r w:rsidRPr="00DE0563">
        <w:rPr>
          <w:color w:val="000000"/>
          <w:sz w:val="24"/>
          <w:szCs w:val="24"/>
          <w:lang w:val="uz-Cyrl-UZ"/>
        </w:rPr>
        <w:t>эмульси</w:t>
      </w:r>
      <w:r w:rsidR="00DE0563">
        <w:rPr>
          <w:color w:val="000000"/>
          <w:sz w:val="24"/>
          <w:szCs w:val="24"/>
          <w:lang w:val="uz-Cyrl-UZ"/>
        </w:rPr>
        <w:t xml:space="preserve">ялари </w:t>
      </w:r>
      <w:r w:rsidRPr="00DE0563">
        <w:rPr>
          <w:color w:val="000000"/>
          <w:sz w:val="24"/>
          <w:szCs w:val="24"/>
          <w:lang w:val="uz-Cyrl-UZ"/>
        </w:rPr>
        <w:t>(интралипид, липофундин)</w:t>
      </w:r>
      <w:r w:rsidR="00DE0563">
        <w:rPr>
          <w:color w:val="000000"/>
          <w:sz w:val="24"/>
          <w:szCs w:val="24"/>
          <w:lang w:val="uz-Cyrl-UZ"/>
        </w:rPr>
        <w:t xml:space="preserve"> қўшиб юбориш орқали таъминланади</w:t>
      </w:r>
      <w:r w:rsidRPr="00DE0563">
        <w:rPr>
          <w:color w:val="000000"/>
          <w:sz w:val="24"/>
          <w:szCs w:val="24"/>
          <w:lang w:val="uz-Cyrl-UZ"/>
        </w:rPr>
        <w:t xml:space="preserve">. </w:t>
      </w:r>
      <w:r w:rsidR="00DE0563">
        <w:rPr>
          <w:color w:val="000000"/>
          <w:sz w:val="24"/>
          <w:szCs w:val="24"/>
          <w:lang w:val="uz-Cyrl-UZ"/>
        </w:rPr>
        <w:t xml:space="preserve">Шунингдек агар беморнинг холати рухсат берса энергетик дефицитни бартараф этиш энтерал озиқавий аралашмаларни бериш билан хам тўлдирилиши мумкин. Анемиянинг оғир даражаларида беморларга донор қонини ёки эритроцитар массани </w:t>
      </w:r>
      <w:r w:rsidRPr="00DE0563">
        <w:rPr>
          <w:color w:val="000000"/>
          <w:sz w:val="24"/>
          <w:szCs w:val="24"/>
          <w:lang w:val="uz-Cyrl-UZ"/>
        </w:rPr>
        <w:t xml:space="preserve">(400мл 1-2 </w:t>
      </w:r>
      <w:r w:rsidR="00DE0563">
        <w:rPr>
          <w:color w:val="000000"/>
          <w:sz w:val="24"/>
          <w:szCs w:val="24"/>
          <w:lang w:val="uz-Cyrl-UZ"/>
        </w:rPr>
        <w:t>мартта хафтасига</w:t>
      </w:r>
      <w:r w:rsidRPr="00DE0563">
        <w:rPr>
          <w:color w:val="000000"/>
          <w:sz w:val="24"/>
          <w:szCs w:val="24"/>
          <w:lang w:val="uz-Cyrl-UZ"/>
        </w:rPr>
        <w:t>)</w:t>
      </w:r>
      <w:r w:rsidR="00DE0563">
        <w:rPr>
          <w:color w:val="000000"/>
          <w:sz w:val="24"/>
          <w:szCs w:val="24"/>
          <w:lang w:val="uz-Cyrl-UZ"/>
        </w:rPr>
        <w:t xml:space="preserve"> трансфузия қилиш тавсия этилади</w:t>
      </w:r>
      <w:r w:rsidRPr="00DE0563">
        <w:rPr>
          <w:color w:val="000000"/>
          <w:sz w:val="24"/>
          <w:szCs w:val="24"/>
          <w:lang w:val="uz-Cyrl-UZ"/>
        </w:rPr>
        <w:t>.</w:t>
      </w:r>
    </w:p>
    <w:p w14:paraId="36118050" w14:textId="77777777" w:rsidR="005D7F98" w:rsidRPr="005D7F98" w:rsidRDefault="009B598A" w:rsidP="005D7F98">
      <w:pPr>
        <w:adjustRightInd/>
        <w:snapToGrid w:val="0"/>
        <w:spacing w:line="240" w:lineRule="auto"/>
        <w:ind w:firstLine="709"/>
        <w:textAlignment w:val="auto"/>
        <w:rPr>
          <w:bCs/>
          <w:color w:val="000000"/>
          <w:sz w:val="24"/>
          <w:szCs w:val="24"/>
        </w:rPr>
      </w:pPr>
      <w:r>
        <w:rPr>
          <w:bCs/>
          <w:color w:val="000000"/>
          <w:sz w:val="24"/>
          <w:szCs w:val="24"/>
          <w:lang w:val="uz-Cyrl-UZ"/>
        </w:rPr>
        <w:t xml:space="preserve">Бронхларни ўтказувчанлигини таъминлаш мақсадида </w:t>
      </w:r>
      <w:r w:rsidR="005D7F98" w:rsidRPr="009B598A">
        <w:rPr>
          <w:bCs/>
          <w:color w:val="000000"/>
          <w:sz w:val="24"/>
          <w:szCs w:val="24"/>
          <w:lang w:val="uz-Cyrl-UZ"/>
        </w:rPr>
        <w:t>десенсибилизир</w:t>
      </w:r>
      <w:r>
        <w:rPr>
          <w:bCs/>
          <w:color w:val="000000"/>
          <w:sz w:val="24"/>
          <w:szCs w:val="24"/>
          <w:lang w:val="uz-Cyrl-UZ"/>
        </w:rPr>
        <w:t>ловчи ва</w:t>
      </w:r>
      <w:r w:rsidR="005D7F98" w:rsidRPr="009B598A">
        <w:rPr>
          <w:bCs/>
          <w:color w:val="000000"/>
          <w:sz w:val="24"/>
          <w:szCs w:val="24"/>
          <w:lang w:val="uz-Cyrl-UZ"/>
        </w:rPr>
        <w:t xml:space="preserve"> бронхоспазмалити</w:t>
      </w:r>
      <w:r>
        <w:rPr>
          <w:bCs/>
          <w:color w:val="000000"/>
          <w:sz w:val="24"/>
          <w:szCs w:val="24"/>
          <w:lang w:val="uz-Cyrl-UZ"/>
        </w:rPr>
        <w:t>к</w:t>
      </w:r>
      <w:r w:rsidR="005D7F98" w:rsidRPr="009B598A">
        <w:rPr>
          <w:bCs/>
          <w:color w:val="000000"/>
          <w:sz w:val="24"/>
          <w:szCs w:val="24"/>
          <w:lang w:val="uz-Cyrl-UZ"/>
        </w:rPr>
        <w:t xml:space="preserve"> </w:t>
      </w:r>
      <w:r>
        <w:rPr>
          <w:bCs/>
          <w:color w:val="000000"/>
          <w:sz w:val="24"/>
          <w:szCs w:val="24"/>
          <w:lang w:val="uz-Cyrl-UZ"/>
        </w:rPr>
        <w:t>дорилар қўлланилади</w:t>
      </w:r>
      <w:r w:rsidR="005D7F98" w:rsidRPr="009B598A">
        <w:rPr>
          <w:bCs/>
          <w:color w:val="000000"/>
          <w:sz w:val="24"/>
          <w:szCs w:val="24"/>
          <w:lang w:val="uz-Cyrl-UZ"/>
        </w:rPr>
        <w:t xml:space="preserve">. </w:t>
      </w:r>
      <w:r>
        <w:rPr>
          <w:bCs/>
          <w:color w:val="000000"/>
          <w:sz w:val="24"/>
          <w:szCs w:val="24"/>
          <w:lang w:val="uz-Cyrl-UZ"/>
        </w:rPr>
        <w:t xml:space="preserve">Бунда </w:t>
      </w:r>
      <w:r w:rsidR="005D7F98" w:rsidRPr="005D7F98">
        <w:rPr>
          <w:bCs/>
          <w:color w:val="000000"/>
          <w:sz w:val="24"/>
          <w:szCs w:val="24"/>
        </w:rPr>
        <w:t>эуфиллин</w:t>
      </w:r>
      <w:r>
        <w:rPr>
          <w:bCs/>
          <w:color w:val="000000"/>
          <w:sz w:val="24"/>
          <w:szCs w:val="24"/>
          <w:lang w:val="uz-Cyrl-UZ"/>
        </w:rPr>
        <w:t>нинг</w:t>
      </w:r>
      <w:r w:rsidR="005D7F98" w:rsidRPr="005D7F98">
        <w:rPr>
          <w:bCs/>
          <w:color w:val="000000"/>
          <w:sz w:val="24"/>
          <w:szCs w:val="24"/>
        </w:rPr>
        <w:t xml:space="preserve">- 2,4% </w:t>
      </w:r>
      <w:r>
        <w:rPr>
          <w:bCs/>
          <w:color w:val="000000"/>
          <w:sz w:val="24"/>
          <w:szCs w:val="24"/>
          <w:lang w:val="uz-Cyrl-UZ"/>
        </w:rPr>
        <w:t xml:space="preserve">эритмасидан </w:t>
      </w:r>
      <w:r w:rsidR="005D7F98" w:rsidRPr="005D7F98">
        <w:rPr>
          <w:bCs/>
          <w:color w:val="000000"/>
          <w:sz w:val="24"/>
          <w:szCs w:val="24"/>
        </w:rPr>
        <w:t xml:space="preserve">10 мл </w:t>
      </w:r>
      <w:r>
        <w:rPr>
          <w:bCs/>
          <w:color w:val="000000"/>
          <w:sz w:val="24"/>
          <w:szCs w:val="24"/>
          <w:lang w:val="uz-Cyrl-UZ"/>
        </w:rPr>
        <w:t xml:space="preserve">томир ичига юборилади (суткасига </w:t>
      </w:r>
      <w:r w:rsidR="005D7F98" w:rsidRPr="005D7F98">
        <w:rPr>
          <w:bCs/>
          <w:color w:val="000000"/>
          <w:sz w:val="24"/>
          <w:szCs w:val="24"/>
        </w:rPr>
        <w:t xml:space="preserve">1-2 </w:t>
      </w:r>
      <w:r>
        <w:rPr>
          <w:bCs/>
          <w:color w:val="000000"/>
          <w:sz w:val="24"/>
          <w:szCs w:val="24"/>
          <w:lang w:val="uz-Cyrl-UZ"/>
        </w:rPr>
        <w:t xml:space="preserve">махал, </w:t>
      </w:r>
      <w:r w:rsidR="005D7F98" w:rsidRPr="005D7F98">
        <w:rPr>
          <w:bCs/>
          <w:color w:val="000000"/>
          <w:sz w:val="24"/>
          <w:szCs w:val="24"/>
        </w:rPr>
        <w:t xml:space="preserve">10-12 </w:t>
      </w:r>
      <w:r>
        <w:rPr>
          <w:bCs/>
          <w:color w:val="000000"/>
          <w:sz w:val="24"/>
          <w:szCs w:val="24"/>
          <w:lang w:val="uz-Cyrl-UZ"/>
        </w:rPr>
        <w:t>кун)</w:t>
      </w:r>
      <w:r w:rsidR="005D7F98" w:rsidRPr="005D7F98">
        <w:rPr>
          <w:bCs/>
          <w:color w:val="000000"/>
          <w:sz w:val="24"/>
          <w:szCs w:val="24"/>
        </w:rPr>
        <w:t xml:space="preserve">. </w:t>
      </w:r>
      <w:r w:rsidR="000902C6">
        <w:rPr>
          <w:bCs/>
          <w:color w:val="000000"/>
          <w:sz w:val="24"/>
          <w:szCs w:val="24"/>
          <w:lang w:val="uz-Cyrl-UZ"/>
        </w:rPr>
        <w:t>А</w:t>
      </w:r>
      <w:r w:rsidR="005D7F98" w:rsidRPr="005D7F98">
        <w:rPr>
          <w:bCs/>
          <w:color w:val="000000"/>
          <w:sz w:val="24"/>
          <w:szCs w:val="24"/>
        </w:rPr>
        <w:t>нтигистамин препарат</w:t>
      </w:r>
      <w:r w:rsidR="000902C6">
        <w:rPr>
          <w:bCs/>
          <w:color w:val="000000"/>
          <w:sz w:val="24"/>
          <w:szCs w:val="24"/>
          <w:lang w:val="uz-Cyrl-UZ"/>
        </w:rPr>
        <w:t xml:space="preserve">лар сифатида </w:t>
      </w:r>
      <w:r w:rsidR="005D7F98" w:rsidRPr="005D7F98">
        <w:rPr>
          <w:bCs/>
          <w:color w:val="000000"/>
          <w:sz w:val="24"/>
          <w:szCs w:val="24"/>
        </w:rPr>
        <w:t>1%</w:t>
      </w:r>
      <w:r w:rsidR="000902C6">
        <w:rPr>
          <w:bCs/>
          <w:color w:val="000000"/>
          <w:sz w:val="24"/>
          <w:szCs w:val="24"/>
          <w:lang w:val="uz-Cyrl-UZ"/>
        </w:rPr>
        <w:t>ли</w:t>
      </w:r>
      <w:r w:rsidR="005D7F98" w:rsidRPr="005D7F98">
        <w:rPr>
          <w:bCs/>
          <w:color w:val="000000"/>
          <w:sz w:val="24"/>
          <w:szCs w:val="24"/>
        </w:rPr>
        <w:t xml:space="preserve"> димедрол</w:t>
      </w:r>
      <w:r w:rsidR="000902C6">
        <w:rPr>
          <w:bCs/>
          <w:color w:val="000000"/>
          <w:sz w:val="24"/>
          <w:szCs w:val="24"/>
          <w:lang w:val="uz-Cyrl-UZ"/>
        </w:rPr>
        <w:t xml:space="preserve"> эритмаси </w:t>
      </w:r>
      <w:r w:rsidR="005D7F98" w:rsidRPr="005D7F98">
        <w:rPr>
          <w:bCs/>
          <w:color w:val="000000"/>
          <w:sz w:val="24"/>
          <w:szCs w:val="24"/>
        </w:rPr>
        <w:t xml:space="preserve">(1мл 2-3 </w:t>
      </w:r>
      <w:r w:rsidR="000902C6">
        <w:rPr>
          <w:bCs/>
          <w:color w:val="000000"/>
          <w:sz w:val="24"/>
          <w:szCs w:val="24"/>
          <w:lang w:val="uz-Cyrl-UZ"/>
        </w:rPr>
        <w:t>махал кунига</w:t>
      </w:r>
      <w:r w:rsidR="005D7F98" w:rsidRPr="005D7F98">
        <w:rPr>
          <w:bCs/>
          <w:color w:val="000000"/>
          <w:sz w:val="24"/>
          <w:szCs w:val="24"/>
        </w:rPr>
        <w:t xml:space="preserve">) </w:t>
      </w:r>
      <w:r w:rsidR="000902C6">
        <w:rPr>
          <w:bCs/>
          <w:color w:val="000000"/>
          <w:sz w:val="24"/>
          <w:szCs w:val="24"/>
          <w:lang w:val="uz-Cyrl-UZ"/>
        </w:rPr>
        <w:t xml:space="preserve">ёки </w:t>
      </w:r>
      <w:r w:rsidR="005D7F98" w:rsidRPr="005D7F98">
        <w:rPr>
          <w:bCs/>
          <w:color w:val="000000"/>
          <w:sz w:val="24"/>
          <w:szCs w:val="24"/>
        </w:rPr>
        <w:t xml:space="preserve">пипольфен (1 мл 2-3 </w:t>
      </w:r>
      <w:r w:rsidR="000902C6">
        <w:rPr>
          <w:bCs/>
          <w:color w:val="000000"/>
          <w:sz w:val="24"/>
          <w:szCs w:val="24"/>
          <w:lang w:val="uz-Cyrl-UZ"/>
        </w:rPr>
        <w:t>махал кунига, мушак орасига</w:t>
      </w:r>
      <w:r w:rsidR="005D7F98" w:rsidRPr="005D7F98">
        <w:rPr>
          <w:bCs/>
          <w:color w:val="000000"/>
          <w:sz w:val="24"/>
          <w:szCs w:val="24"/>
        </w:rPr>
        <w:t>)</w:t>
      </w:r>
      <w:r w:rsidR="000902C6">
        <w:rPr>
          <w:bCs/>
          <w:color w:val="000000"/>
          <w:sz w:val="24"/>
          <w:szCs w:val="24"/>
          <w:lang w:val="uz-Cyrl-UZ"/>
        </w:rPr>
        <w:t xml:space="preserve"> қўлланилади</w:t>
      </w:r>
      <w:r w:rsidR="005D7F98" w:rsidRPr="005D7F98">
        <w:rPr>
          <w:bCs/>
          <w:color w:val="000000"/>
          <w:sz w:val="24"/>
          <w:szCs w:val="24"/>
        </w:rPr>
        <w:t>.</w:t>
      </w:r>
    </w:p>
    <w:p w14:paraId="587443A5" w14:textId="77777777" w:rsidR="005D7F98" w:rsidRPr="005D7F98" w:rsidRDefault="000902C6" w:rsidP="005D7F98">
      <w:pPr>
        <w:adjustRightInd/>
        <w:snapToGrid w:val="0"/>
        <w:spacing w:line="240" w:lineRule="auto"/>
        <w:ind w:firstLine="709"/>
        <w:textAlignment w:val="auto"/>
        <w:rPr>
          <w:color w:val="000000"/>
          <w:sz w:val="24"/>
          <w:szCs w:val="24"/>
        </w:rPr>
      </w:pPr>
      <w:r>
        <w:rPr>
          <w:color w:val="000000"/>
          <w:sz w:val="24"/>
          <w:szCs w:val="24"/>
          <w:lang w:val="uz-Cyrl-UZ"/>
        </w:rPr>
        <w:t xml:space="preserve">Кўрсатмаларга биноан қон айланишининг етишмовчилигини профилактикаси мақсадида юрак </w:t>
      </w:r>
      <w:r w:rsidR="005D7F98" w:rsidRPr="005D7F98">
        <w:rPr>
          <w:color w:val="000000"/>
          <w:sz w:val="24"/>
          <w:szCs w:val="24"/>
        </w:rPr>
        <w:t>гликозид</w:t>
      </w:r>
      <w:r>
        <w:rPr>
          <w:color w:val="000000"/>
          <w:sz w:val="24"/>
          <w:szCs w:val="24"/>
          <w:lang w:val="uz-Cyrl-UZ"/>
        </w:rPr>
        <w:t>лари</w:t>
      </w:r>
      <w:r w:rsidR="005D7F98" w:rsidRPr="005D7F98">
        <w:rPr>
          <w:color w:val="000000"/>
          <w:sz w:val="24"/>
          <w:szCs w:val="24"/>
        </w:rPr>
        <w:t xml:space="preserve"> (коргликон, строфантин)</w:t>
      </w:r>
      <w:r>
        <w:rPr>
          <w:color w:val="000000"/>
          <w:sz w:val="24"/>
          <w:szCs w:val="24"/>
          <w:lang w:val="uz-Cyrl-UZ"/>
        </w:rPr>
        <w:t xml:space="preserve"> қўлланилади</w:t>
      </w:r>
      <w:r w:rsidR="005D7F98" w:rsidRPr="005D7F98">
        <w:rPr>
          <w:color w:val="000000"/>
          <w:sz w:val="24"/>
          <w:szCs w:val="24"/>
        </w:rPr>
        <w:t xml:space="preserve">. </w:t>
      </w:r>
      <w:r>
        <w:rPr>
          <w:color w:val="000000"/>
          <w:sz w:val="24"/>
          <w:szCs w:val="24"/>
          <w:lang w:val="uz-Cyrl-UZ"/>
        </w:rPr>
        <w:t xml:space="preserve">Шунингдек </w:t>
      </w:r>
      <w:r w:rsidR="005D7F98" w:rsidRPr="005D7F98">
        <w:rPr>
          <w:color w:val="000000"/>
          <w:sz w:val="24"/>
          <w:szCs w:val="24"/>
        </w:rPr>
        <w:t xml:space="preserve">вибрацион массаж, </w:t>
      </w:r>
      <w:r>
        <w:rPr>
          <w:color w:val="000000"/>
          <w:sz w:val="24"/>
          <w:szCs w:val="24"/>
          <w:lang w:val="uz-Cyrl-UZ"/>
        </w:rPr>
        <w:t xml:space="preserve">йўтал рефлекси стимуляцияси, даво </w:t>
      </w:r>
      <w:r w:rsidR="005D7F98" w:rsidRPr="005D7F98">
        <w:rPr>
          <w:color w:val="000000"/>
          <w:sz w:val="24"/>
          <w:szCs w:val="24"/>
        </w:rPr>
        <w:t>гимнастик</w:t>
      </w:r>
      <w:r>
        <w:rPr>
          <w:color w:val="000000"/>
          <w:sz w:val="24"/>
          <w:szCs w:val="24"/>
          <w:lang w:val="uz-Cyrl-UZ"/>
        </w:rPr>
        <w:t>алари кенг қўлланилади</w:t>
      </w:r>
      <w:r w:rsidR="005D7F98" w:rsidRPr="005D7F98">
        <w:rPr>
          <w:color w:val="000000"/>
          <w:sz w:val="24"/>
          <w:szCs w:val="24"/>
        </w:rPr>
        <w:t>.</w:t>
      </w:r>
    </w:p>
    <w:p w14:paraId="7F53EED3" w14:textId="77777777" w:rsidR="006F7CD1" w:rsidRDefault="000902C6"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 xml:space="preserve">Гипоксемия билан курашиш мақсадида намланган кислород қўлланилиши артериал қоннинг оксигенациясини сезиларли даражада яхшилайди. Кислород юборилиши </w:t>
      </w:r>
      <w:r w:rsidR="005D7F98" w:rsidRPr="005D7F98">
        <w:rPr>
          <w:color w:val="000000"/>
          <w:sz w:val="24"/>
          <w:szCs w:val="24"/>
        </w:rPr>
        <w:t xml:space="preserve">(6-8 л/мин) </w:t>
      </w:r>
      <w:r>
        <w:rPr>
          <w:color w:val="000000"/>
          <w:sz w:val="24"/>
          <w:szCs w:val="24"/>
          <w:lang w:val="uz-Cyrl-UZ"/>
        </w:rPr>
        <w:t xml:space="preserve">унинг қондагии </w:t>
      </w:r>
      <w:r w:rsidR="005D7F98" w:rsidRPr="005D7F98">
        <w:rPr>
          <w:color w:val="000000"/>
          <w:sz w:val="24"/>
          <w:szCs w:val="24"/>
        </w:rPr>
        <w:t>концентраци</w:t>
      </w:r>
      <w:r>
        <w:rPr>
          <w:color w:val="000000"/>
          <w:sz w:val="24"/>
          <w:szCs w:val="24"/>
          <w:lang w:val="uz-Cyrl-UZ"/>
        </w:rPr>
        <w:t>ясини</w:t>
      </w:r>
      <w:r w:rsidR="005D7F98" w:rsidRPr="005D7F98">
        <w:rPr>
          <w:color w:val="000000"/>
          <w:sz w:val="24"/>
          <w:szCs w:val="24"/>
        </w:rPr>
        <w:t xml:space="preserve"> 30-50%</w:t>
      </w:r>
      <w:r>
        <w:rPr>
          <w:color w:val="000000"/>
          <w:sz w:val="24"/>
          <w:szCs w:val="24"/>
          <w:lang w:val="uz-Cyrl-UZ"/>
        </w:rPr>
        <w:t>гача кўтаради</w:t>
      </w:r>
      <w:r w:rsidR="005D7F98" w:rsidRPr="005D7F98">
        <w:rPr>
          <w:color w:val="000000"/>
          <w:sz w:val="24"/>
          <w:szCs w:val="24"/>
        </w:rPr>
        <w:t xml:space="preserve">. </w:t>
      </w:r>
      <w:r>
        <w:rPr>
          <w:color w:val="000000"/>
          <w:sz w:val="24"/>
          <w:szCs w:val="24"/>
          <w:lang w:val="uz-Cyrl-UZ"/>
        </w:rPr>
        <w:t xml:space="preserve">Бу оғир нафас етишмовчилиги ривожланган беморларнинг давоси учун етарли хисобланади. Кислороднинг бундан юқори миқдорда қўлланилиши унинг токсик таъсирига, нафас йўллари </w:t>
      </w:r>
      <w:r w:rsidR="006F7CD1">
        <w:rPr>
          <w:color w:val="000000"/>
          <w:sz w:val="24"/>
          <w:szCs w:val="24"/>
          <w:lang w:val="uz-Cyrl-UZ"/>
        </w:rPr>
        <w:t>шиллиқ қаватининг қуриб кетишига олиб келади.</w:t>
      </w:r>
    </w:p>
    <w:p w14:paraId="51FE0558" w14:textId="77777777" w:rsidR="0096353A" w:rsidRDefault="006F7CD1" w:rsidP="005D7F98">
      <w:pPr>
        <w:adjustRightInd/>
        <w:snapToGrid w:val="0"/>
        <w:spacing w:line="240" w:lineRule="auto"/>
        <w:ind w:firstLine="709"/>
        <w:textAlignment w:val="auto"/>
        <w:rPr>
          <w:color w:val="000000"/>
          <w:sz w:val="24"/>
          <w:szCs w:val="24"/>
          <w:lang w:val="uz-Cyrl-UZ"/>
        </w:rPr>
      </w:pPr>
      <w:r>
        <w:rPr>
          <w:color w:val="000000"/>
          <w:sz w:val="24"/>
          <w:szCs w:val="24"/>
          <w:lang w:val="uz-Cyrl-UZ"/>
        </w:rPr>
        <w:t xml:space="preserve">Трахея ва бронхларни санация қилиш мақсадида </w:t>
      </w:r>
      <w:r w:rsidR="005D7F98" w:rsidRPr="006F7CD1">
        <w:rPr>
          <w:color w:val="000000"/>
          <w:sz w:val="24"/>
          <w:szCs w:val="24"/>
          <w:lang w:val="uz-Cyrl-UZ"/>
        </w:rPr>
        <w:t>террилитин, терридеказ</w:t>
      </w:r>
      <w:r>
        <w:rPr>
          <w:color w:val="000000"/>
          <w:sz w:val="24"/>
          <w:szCs w:val="24"/>
          <w:lang w:val="uz-Cyrl-UZ"/>
        </w:rPr>
        <w:t>а</w:t>
      </w:r>
      <w:r w:rsidR="005D7F98" w:rsidRPr="006F7CD1">
        <w:rPr>
          <w:color w:val="000000"/>
          <w:sz w:val="24"/>
          <w:szCs w:val="24"/>
          <w:lang w:val="uz-Cyrl-UZ"/>
        </w:rPr>
        <w:t>, мукосольвин, антибиотик</w:t>
      </w:r>
      <w:r>
        <w:rPr>
          <w:color w:val="000000"/>
          <w:sz w:val="24"/>
          <w:szCs w:val="24"/>
          <w:lang w:val="uz-Cyrl-UZ"/>
        </w:rPr>
        <w:t>лар</w:t>
      </w:r>
      <w:r w:rsidR="005D7F98" w:rsidRPr="006F7CD1">
        <w:rPr>
          <w:color w:val="000000"/>
          <w:sz w:val="24"/>
          <w:szCs w:val="24"/>
          <w:lang w:val="uz-Cyrl-UZ"/>
        </w:rPr>
        <w:t>, интерферон</w:t>
      </w:r>
      <w:r>
        <w:rPr>
          <w:color w:val="000000"/>
          <w:sz w:val="24"/>
          <w:szCs w:val="24"/>
          <w:lang w:val="uz-Cyrl-UZ"/>
        </w:rPr>
        <w:t xml:space="preserve"> ва б.</w:t>
      </w:r>
      <w:r w:rsidR="005D7F98" w:rsidRPr="006F7CD1">
        <w:rPr>
          <w:color w:val="000000"/>
          <w:sz w:val="24"/>
          <w:szCs w:val="24"/>
          <w:lang w:val="uz-Cyrl-UZ"/>
        </w:rPr>
        <w:t xml:space="preserve"> </w:t>
      </w:r>
      <w:r>
        <w:rPr>
          <w:color w:val="000000"/>
          <w:sz w:val="24"/>
          <w:szCs w:val="24"/>
          <w:lang w:val="uz-Cyrl-UZ"/>
        </w:rPr>
        <w:t>д</w:t>
      </w:r>
      <w:r w:rsidR="005D7F98" w:rsidRPr="006F7CD1">
        <w:rPr>
          <w:color w:val="000000"/>
          <w:sz w:val="24"/>
          <w:szCs w:val="24"/>
          <w:lang w:val="uz-Cyrl-UZ"/>
        </w:rPr>
        <w:t>иоксидин</w:t>
      </w:r>
      <w:r>
        <w:rPr>
          <w:color w:val="000000"/>
          <w:sz w:val="24"/>
          <w:szCs w:val="24"/>
          <w:lang w:val="uz-Cyrl-UZ"/>
        </w:rPr>
        <w:t xml:space="preserve"> билан </w:t>
      </w:r>
      <w:r w:rsidRPr="006F7CD1">
        <w:rPr>
          <w:color w:val="000000"/>
          <w:sz w:val="24"/>
          <w:szCs w:val="24"/>
          <w:lang w:val="uz-Cyrl-UZ"/>
        </w:rPr>
        <w:t>ультра</w:t>
      </w:r>
      <w:r>
        <w:rPr>
          <w:color w:val="000000"/>
          <w:sz w:val="24"/>
          <w:szCs w:val="24"/>
          <w:lang w:val="uz-Cyrl-UZ"/>
        </w:rPr>
        <w:t>товуш</w:t>
      </w:r>
      <w:r w:rsidRPr="006F7CD1">
        <w:rPr>
          <w:color w:val="000000"/>
          <w:sz w:val="24"/>
          <w:szCs w:val="24"/>
          <w:lang w:val="uz-Cyrl-UZ"/>
        </w:rPr>
        <w:t xml:space="preserve"> ингаляци</w:t>
      </w:r>
      <w:r>
        <w:rPr>
          <w:color w:val="000000"/>
          <w:sz w:val="24"/>
          <w:szCs w:val="24"/>
          <w:lang w:val="uz-Cyrl-UZ"/>
        </w:rPr>
        <w:t>яси қўлланилади</w:t>
      </w:r>
      <w:r w:rsidR="005D7F98" w:rsidRPr="006F7CD1">
        <w:rPr>
          <w:color w:val="000000"/>
          <w:sz w:val="24"/>
          <w:szCs w:val="24"/>
          <w:lang w:val="uz-Cyrl-UZ"/>
        </w:rPr>
        <w:t xml:space="preserve">. </w:t>
      </w:r>
      <w:r>
        <w:rPr>
          <w:color w:val="000000"/>
          <w:sz w:val="24"/>
          <w:szCs w:val="24"/>
          <w:lang w:val="uz-Cyrl-UZ"/>
        </w:rPr>
        <w:t>Ингаляцияларнинг даволовчи эффекти нафас йўлларининг шиллиқ қаватига илиқ ва нам дори воситаларининг таъсири билан таминланади. Бу ўпка тўқималаридаги қон айланишини яхшилайди, ёпишқоқ балғамни эритади, томоқдаги қуруқликни камайтиради</w:t>
      </w:r>
      <w:r w:rsidR="005D7F98" w:rsidRPr="0096353A">
        <w:rPr>
          <w:color w:val="000000"/>
          <w:sz w:val="24"/>
          <w:szCs w:val="24"/>
          <w:lang w:val="uz-Cyrl-UZ"/>
        </w:rPr>
        <w:t>.</w:t>
      </w:r>
    </w:p>
    <w:p w14:paraId="191FE201"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b/>
          <w:color w:val="000000"/>
          <w:sz w:val="24"/>
          <w:szCs w:val="24"/>
        </w:rPr>
        <w:t xml:space="preserve">Этиотроп </w:t>
      </w:r>
      <w:r w:rsidR="0096353A">
        <w:rPr>
          <w:b/>
          <w:color w:val="000000"/>
          <w:sz w:val="24"/>
          <w:szCs w:val="24"/>
          <w:lang w:val="uz-Cyrl-UZ"/>
        </w:rPr>
        <w:t>даво</w:t>
      </w:r>
      <w:r w:rsidRPr="005D7F98">
        <w:rPr>
          <w:b/>
          <w:color w:val="000000"/>
          <w:sz w:val="24"/>
          <w:szCs w:val="24"/>
        </w:rPr>
        <w:t>:</w:t>
      </w:r>
    </w:p>
    <w:p w14:paraId="772DFC74"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55224C">
        <w:rPr>
          <w:color w:val="000000"/>
          <w:sz w:val="24"/>
          <w:szCs w:val="24"/>
          <w:lang w:val="uz-Cyrl-UZ"/>
        </w:rPr>
        <w:t>антибактериал дорилар</w:t>
      </w:r>
      <w:r w:rsidRPr="005D7F98">
        <w:rPr>
          <w:color w:val="000000"/>
          <w:sz w:val="24"/>
          <w:szCs w:val="24"/>
        </w:rPr>
        <w:t>;</w:t>
      </w:r>
    </w:p>
    <w:p w14:paraId="3A3AE1E8"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55224C">
        <w:rPr>
          <w:color w:val="000000"/>
          <w:sz w:val="24"/>
          <w:szCs w:val="24"/>
          <w:lang w:val="uz-Cyrl-UZ"/>
        </w:rPr>
        <w:t>вирусга қарши дорилар</w:t>
      </w:r>
      <w:r w:rsidRPr="005D7F98">
        <w:rPr>
          <w:color w:val="000000"/>
          <w:sz w:val="24"/>
          <w:szCs w:val="24"/>
        </w:rPr>
        <w:t>;</w:t>
      </w:r>
    </w:p>
    <w:p w14:paraId="7FF94D2E"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55224C">
        <w:rPr>
          <w:color w:val="000000"/>
          <w:sz w:val="24"/>
          <w:szCs w:val="24"/>
          <w:lang w:val="uz-Cyrl-UZ"/>
        </w:rPr>
        <w:t>узоқ вақт антибактериал даво қўлланилганда иккиламчи замбуруғларга қарши профилактика</w:t>
      </w:r>
      <w:r w:rsidRPr="005D7F98">
        <w:rPr>
          <w:color w:val="000000"/>
          <w:sz w:val="24"/>
          <w:szCs w:val="24"/>
        </w:rPr>
        <w:t>.</w:t>
      </w:r>
    </w:p>
    <w:p w14:paraId="1A12DDFE" w14:textId="77777777" w:rsidR="005D7F98" w:rsidRPr="005D7F98" w:rsidRDefault="0055224C" w:rsidP="005D7F98">
      <w:pPr>
        <w:adjustRightInd/>
        <w:snapToGrid w:val="0"/>
        <w:spacing w:line="240" w:lineRule="auto"/>
        <w:ind w:firstLine="709"/>
        <w:textAlignment w:val="auto"/>
        <w:rPr>
          <w:color w:val="000000"/>
          <w:sz w:val="24"/>
          <w:szCs w:val="24"/>
        </w:rPr>
      </w:pPr>
      <w:r>
        <w:rPr>
          <w:color w:val="000000"/>
          <w:sz w:val="24"/>
          <w:szCs w:val="24"/>
          <w:lang w:val="uz-Cyrl-UZ"/>
        </w:rPr>
        <w:t xml:space="preserve">Хозирги кунда </w:t>
      </w:r>
      <w:r w:rsidR="005D7F98" w:rsidRPr="005D7F98">
        <w:rPr>
          <w:color w:val="000000"/>
          <w:sz w:val="24"/>
          <w:szCs w:val="24"/>
        </w:rPr>
        <w:t>антибактериал терапия</w:t>
      </w:r>
      <w:r>
        <w:rPr>
          <w:color w:val="000000"/>
          <w:sz w:val="24"/>
          <w:szCs w:val="24"/>
          <w:lang w:val="uz-Cyrl-UZ"/>
        </w:rPr>
        <w:t xml:space="preserve"> </w:t>
      </w:r>
      <w:r w:rsidR="00882E59">
        <w:rPr>
          <w:color w:val="000000"/>
          <w:sz w:val="24"/>
          <w:szCs w:val="24"/>
          <w:lang w:val="uz-Cyrl-UZ"/>
        </w:rPr>
        <w:t>сифатида икки ва хаттоки уч антибактериал дори комбинацияси қўлланилмоқда</w:t>
      </w:r>
      <w:r w:rsidR="005D7F98" w:rsidRPr="005D7F98">
        <w:rPr>
          <w:color w:val="000000"/>
          <w:sz w:val="24"/>
          <w:szCs w:val="24"/>
        </w:rPr>
        <w:t xml:space="preserve">. </w:t>
      </w:r>
    </w:p>
    <w:p w14:paraId="60DB0B8C" w14:textId="77777777" w:rsidR="005D7F98" w:rsidRPr="00882E59" w:rsidRDefault="00882E59" w:rsidP="005D7F98">
      <w:pPr>
        <w:adjustRightInd/>
        <w:snapToGrid w:val="0"/>
        <w:spacing w:line="240" w:lineRule="auto"/>
        <w:ind w:firstLine="709"/>
        <w:jc w:val="right"/>
        <w:textAlignment w:val="auto"/>
        <w:rPr>
          <w:i/>
          <w:iCs/>
          <w:color w:val="000000"/>
          <w:sz w:val="24"/>
          <w:szCs w:val="24"/>
          <w:lang w:val="uz-Cyrl-UZ"/>
        </w:rPr>
      </w:pPr>
      <w:r w:rsidRPr="00882E59">
        <w:rPr>
          <w:i/>
          <w:iCs/>
          <w:color w:val="000000"/>
          <w:sz w:val="24"/>
          <w:szCs w:val="24"/>
          <w:lang w:val="uz-Cyrl-UZ"/>
        </w:rPr>
        <w:t>Жадвал</w:t>
      </w:r>
    </w:p>
    <w:p w14:paraId="4E56F57E" w14:textId="77777777" w:rsidR="00882E59" w:rsidRDefault="00882E59" w:rsidP="005D7F98">
      <w:pPr>
        <w:adjustRightInd/>
        <w:snapToGrid w:val="0"/>
        <w:spacing w:line="240" w:lineRule="auto"/>
        <w:ind w:firstLine="709"/>
        <w:jc w:val="center"/>
        <w:textAlignment w:val="auto"/>
        <w:rPr>
          <w:color w:val="000000"/>
          <w:sz w:val="24"/>
          <w:szCs w:val="24"/>
          <w:lang w:val="uz-Cyrl-UZ"/>
        </w:rPr>
      </w:pPr>
      <w:r>
        <w:rPr>
          <w:color w:val="000000"/>
          <w:sz w:val="24"/>
          <w:szCs w:val="24"/>
          <w:lang w:val="uz-Cyrl-UZ"/>
        </w:rPr>
        <w:t>Касалликнинг клиник кечувига кўра эмперик</w:t>
      </w:r>
    </w:p>
    <w:p w14:paraId="7914B15F" w14:textId="77777777" w:rsidR="00882E59" w:rsidRDefault="00882E59" w:rsidP="005D7F98">
      <w:pPr>
        <w:adjustRightInd/>
        <w:snapToGrid w:val="0"/>
        <w:spacing w:line="240" w:lineRule="auto"/>
        <w:ind w:firstLine="709"/>
        <w:jc w:val="center"/>
        <w:textAlignment w:val="auto"/>
        <w:rPr>
          <w:color w:val="000000"/>
          <w:sz w:val="24"/>
          <w:szCs w:val="24"/>
          <w:lang w:val="uz-Cyrl-UZ"/>
        </w:rPr>
      </w:pPr>
      <w:r>
        <w:rPr>
          <w:color w:val="000000"/>
          <w:sz w:val="24"/>
          <w:szCs w:val="24"/>
          <w:lang w:val="uz-Cyrl-UZ"/>
        </w:rPr>
        <w:t>антибактериал терапия учун дори воситасини танлаш</w:t>
      </w:r>
    </w:p>
    <w:p w14:paraId="29E5781C" w14:textId="77777777" w:rsidR="005D7F98" w:rsidRPr="00882E59" w:rsidRDefault="005D7F98" w:rsidP="005D7F98">
      <w:pPr>
        <w:adjustRightInd/>
        <w:snapToGrid w:val="0"/>
        <w:spacing w:line="240" w:lineRule="auto"/>
        <w:ind w:firstLine="709"/>
        <w:textAlignment w:val="auto"/>
        <w:rPr>
          <w:color w:val="000000"/>
          <w:sz w:val="24"/>
          <w:szCs w:val="24"/>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3"/>
        <w:gridCol w:w="3028"/>
      </w:tblGrid>
      <w:tr w:rsidR="005D7F98" w:rsidRPr="005D7F98" w14:paraId="0A074487" w14:textId="77777777" w:rsidTr="0018781D">
        <w:trPr>
          <w:jc w:val="center"/>
        </w:trPr>
        <w:tc>
          <w:tcPr>
            <w:tcW w:w="6133" w:type="dxa"/>
            <w:tcBorders>
              <w:top w:val="single" w:sz="4" w:space="0" w:color="auto"/>
              <w:left w:val="single" w:sz="4" w:space="0" w:color="auto"/>
              <w:bottom w:val="single" w:sz="4" w:space="0" w:color="auto"/>
              <w:right w:val="single" w:sz="4" w:space="0" w:color="auto"/>
            </w:tcBorders>
            <w:vAlign w:val="center"/>
            <w:hideMark/>
          </w:tcPr>
          <w:p w14:paraId="633D818B" w14:textId="77777777" w:rsidR="005D7F98" w:rsidRPr="005D7F98" w:rsidRDefault="005D7F98" w:rsidP="005D7F98">
            <w:pPr>
              <w:adjustRightInd/>
              <w:snapToGrid w:val="0"/>
              <w:spacing w:line="240" w:lineRule="auto"/>
              <w:ind w:firstLine="709"/>
              <w:jc w:val="center"/>
              <w:textAlignment w:val="auto"/>
              <w:rPr>
                <w:color w:val="000000"/>
                <w:sz w:val="24"/>
                <w:szCs w:val="24"/>
              </w:rPr>
            </w:pPr>
            <w:r w:rsidRPr="005D7F98">
              <w:rPr>
                <w:color w:val="000000"/>
                <w:sz w:val="24"/>
                <w:szCs w:val="24"/>
              </w:rPr>
              <w:t>Клиник-патогенети</w:t>
            </w:r>
            <w:r w:rsidR="00882E59">
              <w:rPr>
                <w:color w:val="000000"/>
                <w:sz w:val="24"/>
                <w:szCs w:val="24"/>
                <w:lang w:val="uz-Cyrl-UZ"/>
              </w:rPr>
              <w:t xml:space="preserve">к </w:t>
            </w:r>
            <w:r w:rsidRPr="005D7F98">
              <w:rPr>
                <w:color w:val="000000"/>
                <w:sz w:val="24"/>
                <w:szCs w:val="24"/>
              </w:rPr>
              <w:t>вариант</w:t>
            </w:r>
          </w:p>
        </w:tc>
        <w:tc>
          <w:tcPr>
            <w:tcW w:w="3028" w:type="dxa"/>
            <w:tcBorders>
              <w:top w:val="single" w:sz="4" w:space="0" w:color="auto"/>
              <w:left w:val="single" w:sz="4" w:space="0" w:color="auto"/>
              <w:bottom w:val="single" w:sz="4" w:space="0" w:color="auto"/>
              <w:right w:val="single" w:sz="4" w:space="0" w:color="auto"/>
            </w:tcBorders>
            <w:vAlign w:val="center"/>
            <w:hideMark/>
          </w:tcPr>
          <w:p w14:paraId="499F9440" w14:textId="77777777" w:rsidR="005D7F98" w:rsidRPr="005D7F98" w:rsidRDefault="00882E59" w:rsidP="00882E59">
            <w:pPr>
              <w:adjustRightInd/>
              <w:snapToGrid w:val="0"/>
              <w:spacing w:line="240" w:lineRule="auto"/>
              <w:jc w:val="center"/>
              <w:textAlignment w:val="auto"/>
              <w:rPr>
                <w:color w:val="000000"/>
                <w:sz w:val="24"/>
                <w:szCs w:val="24"/>
              </w:rPr>
            </w:pPr>
            <w:r>
              <w:rPr>
                <w:color w:val="000000"/>
                <w:sz w:val="24"/>
                <w:szCs w:val="24"/>
                <w:lang w:val="uz-Cyrl-UZ"/>
              </w:rPr>
              <w:t>Танлов препаратлари</w:t>
            </w:r>
          </w:p>
        </w:tc>
      </w:tr>
      <w:tr w:rsidR="005D7F98" w:rsidRPr="005D7F98" w14:paraId="6260357D" w14:textId="77777777" w:rsidTr="0018781D">
        <w:trPr>
          <w:jc w:val="center"/>
        </w:trPr>
        <w:tc>
          <w:tcPr>
            <w:tcW w:w="6133" w:type="dxa"/>
            <w:tcBorders>
              <w:top w:val="single" w:sz="4" w:space="0" w:color="auto"/>
              <w:left w:val="single" w:sz="4" w:space="0" w:color="auto"/>
              <w:bottom w:val="single" w:sz="4" w:space="0" w:color="auto"/>
              <w:right w:val="single" w:sz="4" w:space="0" w:color="auto"/>
            </w:tcBorders>
            <w:vAlign w:val="center"/>
            <w:hideMark/>
          </w:tcPr>
          <w:p w14:paraId="53DCAA63"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Абсцедир</w:t>
            </w:r>
            <w:r w:rsidR="00882E59">
              <w:rPr>
                <w:color w:val="000000"/>
                <w:sz w:val="24"/>
                <w:szCs w:val="24"/>
                <w:lang w:val="uz-Cyrl-UZ"/>
              </w:rPr>
              <w:t>ловчи</w:t>
            </w:r>
            <w:r w:rsidRPr="005D7F98">
              <w:rPr>
                <w:color w:val="000000"/>
                <w:sz w:val="24"/>
                <w:szCs w:val="24"/>
              </w:rPr>
              <w:t xml:space="preserve"> пневмония (</w:t>
            </w:r>
            <w:r w:rsidR="00882E59">
              <w:rPr>
                <w:color w:val="000000"/>
                <w:sz w:val="24"/>
                <w:szCs w:val="24"/>
                <w:lang w:val="uz-Cyrl-UZ"/>
              </w:rPr>
              <w:t>касалхонадан ташқари, ёндош касалликлари йўқ беморлар учун</w:t>
            </w:r>
            <w:r w:rsidRPr="005D7F98">
              <w:rPr>
                <w:color w:val="000000"/>
                <w:sz w:val="24"/>
                <w:szCs w:val="24"/>
              </w:rPr>
              <w:t>)</w:t>
            </w:r>
          </w:p>
        </w:tc>
        <w:tc>
          <w:tcPr>
            <w:tcW w:w="3028" w:type="dxa"/>
            <w:tcBorders>
              <w:top w:val="single" w:sz="4" w:space="0" w:color="auto"/>
              <w:left w:val="single" w:sz="4" w:space="0" w:color="auto"/>
              <w:bottom w:val="single" w:sz="4" w:space="0" w:color="auto"/>
              <w:right w:val="single" w:sz="4" w:space="0" w:color="auto"/>
            </w:tcBorders>
            <w:vAlign w:val="center"/>
            <w:hideMark/>
          </w:tcPr>
          <w:p w14:paraId="53816C68"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ЦС (ЦС1-2)+КЛ</w:t>
            </w:r>
          </w:p>
          <w:p w14:paraId="2728C6D2"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П+АГ2</w:t>
            </w:r>
          </w:p>
        </w:tc>
      </w:tr>
      <w:tr w:rsidR="005D7F98" w:rsidRPr="005D7F98" w14:paraId="2A1E7A65" w14:textId="77777777" w:rsidTr="0018781D">
        <w:trPr>
          <w:jc w:val="center"/>
        </w:trPr>
        <w:tc>
          <w:tcPr>
            <w:tcW w:w="6133" w:type="dxa"/>
            <w:tcBorders>
              <w:top w:val="single" w:sz="4" w:space="0" w:color="auto"/>
              <w:left w:val="single" w:sz="4" w:space="0" w:color="auto"/>
              <w:bottom w:val="single" w:sz="4" w:space="0" w:color="auto"/>
              <w:right w:val="single" w:sz="4" w:space="0" w:color="auto"/>
            </w:tcBorders>
            <w:vAlign w:val="center"/>
            <w:hideMark/>
          </w:tcPr>
          <w:p w14:paraId="1FF0D607"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Аспирацион пневмония (</w:t>
            </w:r>
            <w:r w:rsidR="00882E59">
              <w:rPr>
                <w:color w:val="000000"/>
                <w:sz w:val="24"/>
                <w:szCs w:val="24"/>
                <w:lang w:val="uz-Cyrl-UZ"/>
              </w:rPr>
              <w:t xml:space="preserve">касалхонадан ташқари, </w:t>
            </w:r>
            <w:r w:rsidRPr="005D7F98">
              <w:rPr>
                <w:color w:val="000000"/>
                <w:sz w:val="24"/>
                <w:szCs w:val="24"/>
              </w:rPr>
              <w:t>алкоголизмом</w:t>
            </w:r>
            <w:r w:rsidR="00882E59">
              <w:rPr>
                <w:color w:val="000000"/>
                <w:sz w:val="24"/>
                <w:szCs w:val="24"/>
                <w:lang w:val="uz-Cyrl-UZ"/>
              </w:rPr>
              <w:t xml:space="preserve"> ва қандли </w:t>
            </w:r>
            <w:r w:rsidRPr="005D7F98">
              <w:rPr>
                <w:color w:val="000000"/>
                <w:sz w:val="24"/>
                <w:szCs w:val="24"/>
              </w:rPr>
              <w:t>дибет</w:t>
            </w:r>
            <w:r w:rsidR="00882E59">
              <w:rPr>
                <w:color w:val="000000"/>
                <w:sz w:val="24"/>
                <w:szCs w:val="24"/>
                <w:lang w:val="uz-Cyrl-UZ"/>
              </w:rPr>
              <w:t>га дучор бўлган беморлар</w:t>
            </w:r>
            <w:r w:rsidRPr="005D7F98">
              <w:rPr>
                <w:color w:val="000000"/>
                <w:sz w:val="24"/>
                <w:szCs w:val="24"/>
              </w:rPr>
              <w:t>)</w:t>
            </w:r>
          </w:p>
        </w:tc>
        <w:tc>
          <w:tcPr>
            <w:tcW w:w="3028" w:type="dxa"/>
            <w:tcBorders>
              <w:top w:val="single" w:sz="4" w:space="0" w:color="auto"/>
              <w:left w:val="single" w:sz="4" w:space="0" w:color="auto"/>
              <w:bottom w:val="single" w:sz="4" w:space="0" w:color="auto"/>
              <w:right w:val="single" w:sz="4" w:space="0" w:color="auto"/>
            </w:tcBorders>
            <w:vAlign w:val="center"/>
            <w:hideMark/>
          </w:tcPr>
          <w:p w14:paraId="754F874F"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КЛ+АГ3</w:t>
            </w:r>
          </w:p>
          <w:p w14:paraId="0706C775"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ЦС2+КЛ</w:t>
            </w:r>
          </w:p>
        </w:tc>
      </w:tr>
      <w:tr w:rsidR="005D7F98" w:rsidRPr="005D7F98" w14:paraId="2B83C0FC" w14:textId="77777777" w:rsidTr="0018781D">
        <w:trPr>
          <w:jc w:val="center"/>
        </w:trPr>
        <w:tc>
          <w:tcPr>
            <w:tcW w:w="6133" w:type="dxa"/>
            <w:tcBorders>
              <w:top w:val="single" w:sz="4" w:space="0" w:color="auto"/>
              <w:left w:val="single" w:sz="4" w:space="0" w:color="auto"/>
              <w:bottom w:val="single" w:sz="4" w:space="0" w:color="auto"/>
              <w:right w:val="single" w:sz="4" w:space="0" w:color="auto"/>
            </w:tcBorders>
            <w:vAlign w:val="center"/>
            <w:hideMark/>
          </w:tcPr>
          <w:p w14:paraId="6E4A3294" w14:textId="77777777" w:rsidR="005D7F98" w:rsidRPr="00882E59" w:rsidRDefault="005D7F98" w:rsidP="005D7F98">
            <w:pPr>
              <w:adjustRightInd/>
              <w:snapToGrid w:val="0"/>
              <w:spacing w:line="240" w:lineRule="auto"/>
              <w:ind w:firstLine="709"/>
              <w:textAlignment w:val="auto"/>
              <w:rPr>
                <w:color w:val="000000"/>
                <w:sz w:val="24"/>
                <w:szCs w:val="24"/>
                <w:lang w:val="uz-Cyrl-UZ"/>
              </w:rPr>
            </w:pPr>
            <w:r w:rsidRPr="005D7F98">
              <w:rPr>
                <w:color w:val="000000"/>
                <w:sz w:val="24"/>
                <w:szCs w:val="24"/>
              </w:rPr>
              <w:t>Абсцедир</w:t>
            </w:r>
            <w:r w:rsidR="00882E59">
              <w:rPr>
                <w:color w:val="000000"/>
                <w:sz w:val="24"/>
                <w:szCs w:val="24"/>
                <w:lang w:val="uz-Cyrl-UZ"/>
              </w:rPr>
              <w:t>ловчи</w:t>
            </w:r>
            <w:r w:rsidRPr="005D7F98">
              <w:rPr>
                <w:color w:val="000000"/>
                <w:sz w:val="24"/>
                <w:szCs w:val="24"/>
              </w:rPr>
              <w:t xml:space="preserve"> пневмония </w:t>
            </w:r>
            <w:r w:rsidR="00882E59">
              <w:rPr>
                <w:color w:val="000000"/>
                <w:sz w:val="24"/>
                <w:szCs w:val="24"/>
                <w:lang w:val="uz-Cyrl-UZ"/>
              </w:rPr>
              <w:t xml:space="preserve">(кекса инсонлар, </w:t>
            </w:r>
            <w:r w:rsidRPr="005D7F98">
              <w:rPr>
                <w:color w:val="000000"/>
                <w:sz w:val="24"/>
                <w:szCs w:val="24"/>
              </w:rPr>
              <w:t>ноз</w:t>
            </w:r>
            <w:r w:rsidRPr="005D7F98">
              <w:rPr>
                <w:color w:val="000000"/>
                <w:sz w:val="24"/>
                <w:szCs w:val="24"/>
              </w:rPr>
              <w:t>о</w:t>
            </w:r>
            <w:r w:rsidRPr="005D7F98">
              <w:rPr>
                <w:color w:val="000000"/>
                <w:sz w:val="24"/>
                <w:szCs w:val="24"/>
              </w:rPr>
              <w:t>комиал инфекци</w:t>
            </w:r>
            <w:r w:rsidR="00882E59">
              <w:rPr>
                <w:color w:val="000000"/>
                <w:sz w:val="24"/>
                <w:szCs w:val="24"/>
                <w:lang w:val="uz-Cyrl-UZ"/>
              </w:rPr>
              <w:t>я</w:t>
            </w:r>
            <w:r w:rsidRPr="005D7F98">
              <w:rPr>
                <w:color w:val="000000"/>
                <w:sz w:val="24"/>
                <w:szCs w:val="24"/>
              </w:rPr>
              <w:t xml:space="preserve">, </w:t>
            </w:r>
            <w:r w:rsidR="00882E59">
              <w:rPr>
                <w:color w:val="000000"/>
                <w:sz w:val="24"/>
                <w:szCs w:val="24"/>
                <w:lang w:val="uz-Cyrl-UZ"/>
              </w:rPr>
              <w:t>кенг спектрга эга АБларни қабул қилувчи беморлар)</w:t>
            </w:r>
          </w:p>
          <w:p w14:paraId="2F835951" w14:textId="77777777" w:rsidR="005D7F98" w:rsidRPr="005D7F98" w:rsidRDefault="00882E59" w:rsidP="005D7F98">
            <w:pPr>
              <w:adjustRightInd/>
              <w:snapToGrid w:val="0"/>
              <w:spacing w:line="240" w:lineRule="auto"/>
              <w:ind w:firstLine="709"/>
              <w:textAlignment w:val="auto"/>
              <w:rPr>
                <w:color w:val="000000"/>
                <w:sz w:val="24"/>
                <w:szCs w:val="24"/>
              </w:rPr>
            </w:pPr>
            <w:r>
              <w:rPr>
                <w:color w:val="000000"/>
                <w:sz w:val="24"/>
                <w:szCs w:val="24"/>
                <w:lang w:val="uz-Cyrl-UZ"/>
              </w:rPr>
              <w:lastRenderedPageBreak/>
              <w:t>Онкологик беморларда абсцесслар</w:t>
            </w:r>
          </w:p>
        </w:tc>
        <w:tc>
          <w:tcPr>
            <w:tcW w:w="3028" w:type="dxa"/>
            <w:tcBorders>
              <w:top w:val="single" w:sz="4" w:space="0" w:color="auto"/>
              <w:left w:val="single" w:sz="4" w:space="0" w:color="auto"/>
              <w:bottom w:val="single" w:sz="4" w:space="0" w:color="auto"/>
              <w:right w:val="single" w:sz="4" w:space="0" w:color="auto"/>
            </w:tcBorders>
            <w:vAlign w:val="center"/>
            <w:hideMark/>
          </w:tcPr>
          <w:p w14:paraId="5D065483"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lastRenderedPageBreak/>
              <w:t>АСП+АГ3</w:t>
            </w:r>
          </w:p>
          <w:p w14:paraId="56E5087E"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ЦС3+АГ3</w:t>
            </w:r>
          </w:p>
        </w:tc>
      </w:tr>
      <w:tr w:rsidR="005D7F98" w:rsidRPr="005D7F98" w14:paraId="247D0A5D" w14:textId="77777777" w:rsidTr="0018781D">
        <w:trPr>
          <w:jc w:val="center"/>
        </w:trPr>
        <w:tc>
          <w:tcPr>
            <w:tcW w:w="6133" w:type="dxa"/>
            <w:tcBorders>
              <w:top w:val="single" w:sz="4" w:space="0" w:color="auto"/>
              <w:left w:val="single" w:sz="4" w:space="0" w:color="auto"/>
              <w:bottom w:val="single" w:sz="4" w:space="0" w:color="auto"/>
              <w:right w:val="single" w:sz="4" w:space="0" w:color="auto"/>
            </w:tcBorders>
            <w:vAlign w:val="center"/>
          </w:tcPr>
          <w:p w14:paraId="788F5D02"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Септи</w:t>
            </w:r>
            <w:r w:rsidR="00882E59">
              <w:rPr>
                <w:color w:val="000000"/>
                <w:sz w:val="24"/>
                <w:szCs w:val="24"/>
                <w:lang w:val="uz-Cyrl-UZ"/>
              </w:rPr>
              <w:t>к</w:t>
            </w:r>
            <w:r w:rsidRPr="005D7F98">
              <w:rPr>
                <w:color w:val="000000"/>
                <w:sz w:val="24"/>
                <w:szCs w:val="24"/>
              </w:rPr>
              <w:t xml:space="preserve"> пневмония:</w:t>
            </w:r>
          </w:p>
          <w:p w14:paraId="2EF01149"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гинекологи</w:t>
            </w:r>
            <w:r w:rsidR="00882E59">
              <w:rPr>
                <w:color w:val="000000"/>
                <w:sz w:val="24"/>
                <w:szCs w:val="24"/>
                <w:lang w:val="uz-Cyrl-UZ"/>
              </w:rPr>
              <w:t>к</w:t>
            </w:r>
            <w:r w:rsidRPr="005D7F98">
              <w:rPr>
                <w:color w:val="000000"/>
                <w:sz w:val="24"/>
                <w:szCs w:val="24"/>
              </w:rPr>
              <w:t xml:space="preserve"> сепсис</w:t>
            </w:r>
          </w:p>
          <w:p w14:paraId="4AD3E53A"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ангиоген сепсис</w:t>
            </w:r>
          </w:p>
          <w:p w14:paraId="3E0DB564"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криптоген сепсис</w:t>
            </w:r>
          </w:p>
        </w:tc>
        <w:tc>
          <w:tcPr>
            <w:tcW w:w="3028" w:type="dxa"/>
            <w:tcBorders>
              <w:top w:val="single" w:sz="4" w:space="0" w:color="auto"/>
              <w:left w:val="single" w:sz="4" w:space="0" w:color="auto"/>
              <w:bottom w:val="single" w:sz="4" w:space="0" w:color="auto"/>
              <w:right w:val="single" w:sz="4" w:space="0" w:color="auto"/>
            </w:tcBorders>
            <w:vAlign w:val="center"/>
          </w:tcPr>
          <w:p w14:paraId="2EF49692" w14:textId="77777777" w:rsidR="005D7F98" w:rsidRPr="005D7F98" w:rsidRDefault="005D7F98" w:rsidP="005D7F98">
            <w:pPr>
              <w:adjustRightInd/>
              <w:snapToGrid w:val="0"/>
              <w:spacing w:line="240" w:lineRule="auto"/>
              <w:ind w:firstLine="709"/>
              <w:textAlignment w:val="auto"/>
              <w:rPr>
                <w:color w:val="000000"/>
                <w:sz w:val="24"/>
                <w:szCs w:val="24"/>
              </w:rPr>
            </w:pPr>
          </w:p>
          <w:p w14:paraId="78411F53"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ЦС2+ДОКС</w:t>
            </w:r>
          </w:p>
          <w:p w14:paraId="755BAD82"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КЛ+АГ3 (ЦС3)</w:t>
            </w:r>
          </w:p>
          <w:p w14:paraId="591C45E4"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П+АГ2</w:t>
            </w:r>
          </w:p>
          <w:p w14:paraId="2CB22ACC"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П</w:t>
            </w:r>
            <w:r w:rsidR="00882E59">
              <w:rPr>
                <w:color w:val="000000"/>
                <w:sz w:val="24"/>
                <w:szCs w:val="24"/>
                <w:lang w:val="uz-Cyrl-UZ"/>
              </w:rPr>
              <w:t>Ч</w:t>
            </w:r>
            <w:r w:rsidRPr="005D7F98">
              <w:rPr>
                <w:color w:val="000000"/>
                <w:sz w:val="24"/>
                <w:szCs w:val="24"/>
              </w:rPr>
              <w:t>П+АГ2</w:t>
            </w:r>
          </w:p>
          <w:p w14:paraId="4A20AE53"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АМП+АГ3</w:t>
            </w:r>
          </w:p>
          <w:p w14:paraId="62CC744D"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П</w:t>
            </w:r>
            <w:r w:rsidR="00882E59">
              <w:rPr>
                <w:color w:val="000000"/>
                <w:sz w:val="24"/>
                <w:szCs w:val="24"/>
                <w:lang w:val="uz-Cyrl-UZ"/>
              </w:rPr>
              <w:t>Ч</w:t>
            </w:r>
            <w:r w:rsidRPr="005D7F98">
              <w:rPr>
                <w:color w:val="000000"/>
                <w:sz w:val="24"/>
                <w:szCs w:val="24"/>
              </w:rPr>
              <w:t>П+АГ3</w:t>
            </w:r>
          </w:p>
          <w:p w14:paraId="5896991E"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АМП+АГ3+КЛ</w:t>
            </w:r>
          </w:p>
        </w:tc>
      </w:tr>
    </w:tbl>
    <w:p w14:paraId="6C034BED" w14:textId="77777777" w:rsidR="005D7F98" w:rsidRPr="005D7F98" w:rsidRDefault="005D7F98" w:rsidP="005D7F98">
      <w:pPr>
        <w:adjustRightInd/>
        <w:snapToGrid w:val="0"/>
        <w:spacing w:line="240" w:lineRule="auto"/>
        <w:ind w:firstLine="709"/>
        <w:textAlignment w:val="auto"/>
        <w:rPr>
          <w:color w:val="000000"/>
          <w:sz w:val="24"/>
          <w:szCs w:val="24"/>
        </w:rPr>
      </w:pPr>
    </w:p>
    <w:p w14:paraId="5584C180"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882E59">
        <w:rPr>
          <w:color w:val="000000"/>
          <w:sz w:val="24"/>
          <w:szCs w:val="24"/>
          <w:lang w:val="uz-Cyrl-UZ"/>
        </w:rPr>
        <w:t>Шартли қисқартмалар</w:t>
      </w:r>
      <w:r w:rsidRPr="005D7F98">
        <w:rPr>
          <w:color w:val="000000"/>
          <w:sz w:val="24"/>
          <w:szCs w:val="24"/>
        </w:rPr>
        <w:t>: ЦС - цефалоспорин</w:t>
      </w:r>
      <w:r w:rsidR="00882E59">
        <w:rPr>
          <w:color w:val="000000"/>
          <w:sz w:val="24"/>
          <w:szCs w:val="24"/>
          <w:lang w:val="uz-Cyrl-UZ"/>
        </w:rPr>
        <w:t>лар</w:t>
      </w:r>
      <w:r w:rsidRPr="005D7F98">
        <w:rPr>
          <w:color w:val="000000"/>
          <w:sz w:val="24"/>
          <w:szCs w:val="24"/>
        </w:rPr>
        <w:t xml:space="preserve">; ЦС2 </w:t>
      </w:r>
      <w:r w:rsidR="00882E59">
        <w:rPr>
          <w:color w:val="000000"/>
          <w:sz w:val="24"/>
          <w:szCs w:val="24"/>
        </w:rPr>
        <w:t>–</w:t>
      </w:r>
      <w:r w:rsidRPr="005D7F98">
        <w:rPr>
          <w:color w:val="000000"/>
          <w:sz w:val="24"/>
          <w:szCs w:val="24"/>
        </w:rPr>
        <w:t xml:space="preserve"> </w:t>
      </w:r>
      <w:r w:rsidR="00882E59">
        <w:rPr>
          <w:color w:val="000000"/>
          <w:sz w:val="24"/>
          <w:szCs w:val="24"/>
          <w:lang w:val="uz-Cyrl-UZ"/>
        </w:rPr>
        <w:t xml:space="preserve">2ғавлод </w:t>
      </w:r>
      <w:r w:rsidRPr="005D7F98">
        <w:rPr>
          <w:color w:val="000000"/>
          <w:sz w:val="24"/>
          <w:szCs w:val="24"/>
        </w:rPr>
        <w:t>цефалоспорин</w:t>
      </w:r>
      <w:r w:rsidR="00882E59">
        <w:rPr>
          <w:color w:val="000000"/>
          <w:sz w:val="24"/>
          <w:szCs w:val="24"/>
          <w:lang w:val="uz-Cyrl-UZ"/>
        </w:rPr>
        <w:t>лари</w:t>
      </w:r>
      <w:r w:rsidRPr="005D7F98">
        <w:rPr>
          <w:color w:val="000000"/>
          <w:sz w:val="24"/>
          <w:szCs w:val="24"/>
        </w:rPr>
        <w:t xml:space="preserve">; АМП - ампициллин; АГ2 </w:t>
      </w:r>
      <w:r w:rsidR="00882E59">
        <w:rPr>
          <w:color w:val="000000"/>
          <w:sz w:val="24"/>
          <w:szCs w:val="24"/>
        </w:rPr>
        <w:t>–</w:t>
      </w:r>
      <w:r w:rsidRPr="005D7F98">
        <w:rPr>
          <w:color w:val="000000"/>
          <w:sz w:val="24"/>
          <w:szCs w:val="24"/>
        </w:rPr>
        <w:t xml:space="preserve"> </w:t>
      </w:r>
      <w:r w:rsidR="00882E59">
        <w:rPr>
          <w:color w:val="000000"/>
          <w:sz w:val="24"/>
          <w:szCs w:val="24"/>
          <w:lang w:val="uz-Cyrl-UZ"/>
        </w:rPr>
        <w:t xml:space="preserve">2ғавлод </w:t>
      </w:r>
      <w:r w:rsidRPr="005D7F98">
        <w:rPr>
          <w:color w:val="000000"/>
          <w:sz w:val="24"/>
          <w:szCs w:val="24"/>
        </w:rPr>
        <w:t>аминогликозид</w:t>
      </w:r>
      <w:r w:rsidR="00882E59">
        <w:rPr>
          <w:color w:val="000000"/>
          <w:sz w:val="24"/>
          <w:szCs w:val="24"/>
          <w:lang w:val="uz-Cyrl-UZ"/>
        </w:rPr>
        <w:t>лари</w:t>
      </w:r>
      <w:r w:rsidRPr="005D7F98">
        <w:rPr>
          <w:color w:val="000000"/>
          <w:sz w:val="24"/>
          <w:szCs w:val="24"/>
        </w:rPr>
        <w:t xml:space="preserve">; АГ3 - </w:t>
      </w:r>
      <w:r w:rsidR="00882E59" w:rsidRPr="00882E59">
        <w:rPr>
          <w:color w:val="000000"/>
          <w:sz w:val="24"/>
          <w:szCs w:val="24"/>
        </w:rPr>
        <w:t>Pseudomonas aeruginosa</w:t>
      </w:r>
      <w:r w:rsidR="00882E59">
        <w:rPr>
          <w:color w:val="000000"/>
          <w:sz w:val="24"/>
          <w:szCs w:val="24"/>
          <w:lang w:val="uz-Cyrl-UZ"/>
        </w:rPr>
        <w:t xml:space="preserve">га қарши </w:t>
      </w:r>
      <w:r w:rsidRPr="005D7F98">
        <w:rPr>
          <w:color w:val="000000"/>
          <w:sz w:val="24"/>
          <w:szCs w:val="24"/>
        </w:rPr>
        <w:t>ам</w:t>
      </w:r>
      <w:r w:rsidRPr="005D7F98">
        <w:rPr>
          <w:color w:val="000000"/>
          <w:sz w:val="24"/>
          <w:szCs w:val="24"/>
        </w:rPr>
        <w:t>и</w:t>
      </w:r>
      <w:r w:rsidRPr="005D7F98">
        <w:rPr>
          <w:color w:val="000000"/>
          <w:sz w:val="24"/>
          <w:szCs w:val="24"/>
        </w:rPr>
        <w:t>ногликозид</w:t>
      </w:r>
      <w:r w:rsidR="00882E59">
        <w:rPr>
          <w:color w:val="000000"/>
          <w:sz w:val="24"/>
          <w:szCs w:val="24"/>
          <w:lang w:val="uz-Cyrl-UZ"/>
        </w:rPr>
        <w:t>лар</w:t>
      </w:r>
      <w:r w:rsidRPr="005D7F98">
        <w:rPr>
          <w:color w:val="000000"/>
          <w:sz w:val="24"/>
          <w:szCs w:val="24"/>
        </w:rPr>
        <w:t>; П</w:t>
      </w:r>
      <w:r w:rsidR="00882E59">
        <w:rPr>
          <w:color w:val="000000"/>
          <w:sz w:val="24"/>
          <w:szCs w:val="24"/>
          <w:lang w:val="uz-Cyrl-UZ"/>
        </w:rPr>
        <w:t>Ч</w:t>
      </w:r>
      <w:r w:rsidRPr="005D7F98">
        <w:rPr>
          <w:color w:val="000000"/>
          <w:sz w:val="24"/>
          <w:szCs w:val="24"/>
        </w:rPr>
        <w:t>П – пенициллиназ</w:t>
      </w:r>
      <w:r w:rsidR="00882E59">
        <w:rPr>
          <w:color w:val="000000"/>
          <w:sz w:val="24"/>
          <w:szCs w:val="24"/>
          <w:lang w:val="uz-Cyrl-UZ"/>
        </w:rPr>
        <w:t xml:space="preserve">ага чидамли </w:t>
      </w:r>
      <w:r w:rsidRPr="005D7F98">
        <w:rPr>
          <w:color w:val="000000"/>
          <w:sz w:val="24"/>
          <w:szCs w:val="24"/>
        </w:rPr>
        <w:t>пенициллин</w:t>
      </w:r>
      <w:r w:rsidR="00882E59">
        <w:rPr>
          <w:color w:val="000000"/>
          <w:sz w:val="24"/>
          <w:szCs w:val="24"/>
          <w:lang w:val="uz-Cyrl-UZ"/>
        </w:rPr>
        <w:t>лар</w:t>
      </w:r>
      <w:r w:rsidRPr="005D7F98">
        <w:rPr>
          <w:color w:val="000000"/>
          <w:sz w:val="24"/>
          <w:szCs w:val="24"/>
        </w:rPr>
        <w:t>; ДОКС - доксициклин; П - п</w:t>
      </w:r>
      <w:r w:rsidRPr="005D7F98">
        <w:rPr>
          <w:color w:val="000000"/>
          <w:sz w:val="24"/>
          <w:szCs w:val="24"/>
        </w:rPr>
        <w:t>е</w:t>
      </w:r>
      <w:r w:rsidRPr="005D7F98">
        <w:rPr>
          <w:color w:val="000000"/>
          <w:sz w:val="24"/>
          <w:szCs w:val="24"/>
        </w:rPr>
        <w:t xml:space="preserve">нициллины; АСП - противосинегнойные пенициллины; КЛ </w:t>
      </w:r>
      <w:r w:rsidR="00882E59">
        <w:rPr>
          <w:color w:val="000000"/>
          <w:sz w:val="24"/>
          <w:szCs w:val="24"/>
        </w:rPr>
        <w:t>–</w:t>
      </w:r>
      <w:r w:rsidRPr="005D7F98">
        <w:rPr>
          <w:color w:val="000000"/>
          <w:sz w:val="24"/>
          <w:szCs w:val="24"/>
        </w:rPr>
        <w:t xml:space="preserve"> клиндамицин</w:t>
      </w:r>
      <w:r w:rsidR="00882E59">
        <w:rPr>
          <w:color w:val="000000"/>
          <w:sz w:val="24"/>
          <w:szCs w:val="24"/>
          <w:lang w:val="uz-Cyrl-UZ"/>
        </w:rPr>
        <w:t xml:space="preserve"> гурухи </w:t>
      </w:r>
      <w:r w:rsidR="00882E59" w:rsidRPr="005D7F98">
        <w:rPr>
          <w:color w:val="000000"/>
          <w:sz w:val="24"/>
          <w:szCs w:val="24"/>
        </w:rPr>
        <w:t>антибиотик</w:t>
      </w:r>
      <w:r w:rsidR="00882E59">
        <w:rPr>
          <w:color w:val="000000"/>
          <w:sz w:val="24"/>
          <w:szCs w:val="24"/>
          <w:lang w:val="uz-Cyrl-UZ"/>
        </w:rPr>
        <w:t>лари</w:t>
      </w:r>
      <w:r w:rsidRPr="005D7F98">
        <w:rPr>
          <w:color w:val="000000"/>
          <w:sz w:val="24"/>
          <w:szCs w:val="24"/>
        </w:rPr>
        <w:t>, МЛ - макролид</w:t>
      </w:r>
      <w:r w:rsidR="00882E59">
        <w:rPr>
          <w:color w:val="000000"/>
          <w:sz w:val="24"/>
          <w:szCs w:val="24"/>
          <w:lang w:val="uz-Cyrl-UZ"/>
        </w:rPr>
        <w:t>лар</w:t>
      </w:r>
      <w:r w:rsidRPr="005D7F98">
        <w:rPr>
          <w:color w:val="000000"/>
          <w:sz w:val="24"/>
          <w:szCs w:val="24"/>
        </w:rPr>
        <w:t xml:space="preserve">. </w:t>
      </w:r>
    </w:p>
    <w:p w14:paraId="610035D2" w14:textId="77777777" w:rsidR="005D7F98" w:rsidRPr="003A2B8D" w:rsidRDefault="005D7F98" w:rsidP="005D7F98">
      <w:pPr>
        <w:adjustRightInd/>
        <w:snapToGrid w:val="0"/>
        <w:spacing w:line="240" w:lineRule="auto"/>
        <w:ind w:firstLine="709"/>
        <w:jc w:val="center"/>
        <w:textAlignment w:val="auto"/>
        <w:rPr>
          <w:b/>
          <w:color w:val="000000"/>
          <w:sz w:val="24"/>
          <w:szCs w:val="24"/>
          <w:lang w:val="uz-Cyrl-UZ"/>
        </w:rPr>
      </w:pPr>
      <w:r w:rsidRPr="005D7F98">
        <w:rPr>
          <w:b/>
          <w:color w:val="000000"/>
          <w:sz w:val="24"/>
          <w:szCs w:val="24"/>
        </w:rPr>
        <w:t>Хирурги</w:t>
      </w:r>
      <w:r w:rsidR="008E31C6">
        <w:rPr>
          <w:b/>
          <w:color w:val="000000"/>
          <w:sz w:val="24"/>
          <w:szCs w:val="24"/>
        </w:rPr>
        <w:t>к</w:t>
      </w:r>
      <w:r w:rsidRPr="005D7F98">
        <w:rPr>
          <w:b/>
          <w:color w:val="000000"/>
          <w:sz w:val="24"/>
          <w:szCs w:val="24"/>
        </w:rPr>
        <w:t xml:space="preserve"> </w:t>
      </w:r>
      <w:r w:rsidR="003A2B8D">
        <w:rPr>
          <w:b/>
          <w:color w:val="000000"/>
          <w:sz w:val="24"/>
          <w:szCs w:val="24"/>
          <w:lang w:val="uz-Cyrl-UZ"/>
        </w:rPr>
        <w:t>даво</w:t>
      </w:r>
    </w:p>
    <w:p w14:paraId="601DAFD3" w14:textId="77777777" w:rsidR="005D7F98" w:rsidRPr="005D7F98" w:rsidRDefault="003A2B8D" w:rsidP="005D7F98">
      <w:pPr>
        <w:adjustRightInd/>
        <w:snapToGrid w:val="0"/>
        <w:spacing w:line="240" w:lineRule="auto"/>
        <w:ind w:firstLine="709"/>
        <w:textAlignment w:val="auto"/>
        <w:rPr>
          <w:color w:val="000000"/>
          <w:sz w:val="24"/>
          <w:szCs w:val="24"/>
          <w:u w:val="single"/>
        </w:rPr>
      </w:pPr>
      <w:r>
        <w:rPr>
          <w:color w:val="000000"/>
          <w:sz w:val="24"/>
          <w:szCs w:val="24"/>
          <w:u w:val="single"/>
          <w:lang w:val="uz-Cyrl-UZ"/>
        </w:rPr>
        <w:t>Шошилинч (</w:t>
      </w:r>
      <w:r w:rsidR="005D7F98" w:rsidRPr="005D7F98">
        <w:rPr>
          <w:color w:val="000000"/>
          <w:sz w:val="24"/>
          <w:szCs w:val="24"/>
          <w:u w:val="single"/>
        </w:rPr>
        <w:t>экстренн</w:t>
      </w:r>
      <w:r>
        <w:rPr>
          <w:color w:val="000000"/>
          <w:sz w:val="24"/>
          <w:szCs w:val="24"/>
          <w:u w:val="single"/>
          <w:lang w:val="uz-Cyrl-UZ"/>
        </w:rPr>
        <w:t xml:space="preserve">ая) </w:t>
      </w:r>
      <w:r w:rsidR="005D7F98" w:rsidRPr="005D7F98">
        <w:rPr>
          <w:color w:val="000000"/>
          <w:sz w:val="24"/>
          <w:szCs w:val="24"/>
          <w:u w:val="single"/>
        </w:rPr>
        <w:t>операци</w:t>
      </w:r>
      <w:r>
        <w:rPr>
          <w:color w:val="000000"/>
          <w:sz w:val="24"/>
          <w:szCs w:val="24"/>
          <w:u w:val="single"/>
          <w:lang w:val="uz-Cyrl-UZ"/>
        </w:rPr>
        <w:t>яга кўрсатмалар</w:t>
      </w:r>
      <w:r w:rsidR="005D7F98" w:rsidRPr="005D7F98">
        <w:rPr>
          <w:color w:val="000000"/>
          <w:sz w:val="24"/>
          <w:szCs w:val="24"/>
          <w:u w:val="single"/>
        </w:rPr>
        <w:t>:</w:t>
      </w:r>
    </w:p>
    <w:p w14:paraId="6DEF1920"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3A2B8D">
        <w:rPr>
          <w:color w:val="000000"/>
          <w:sz w:val="24"/>
          <w:szCs w:val="24"/>
          <w:lang w:val="uz-Cyrl-UZ"/>
        </w:rPr>
        <w:t>ўпкадан қон кетиши</w:t>
      </w:r>
      <w:r w:rsidRPr="005D7F98">
        <w:rPr>
          <w:color w:val="000000"/>
          <w:sz w:val="24"/>
          <w:szCs w:val="24"/>
        </w:rPr>
        <w:t>;</w:t>
      </w:r>
    </w:p>
    <w:p w14:paraId="08A3DAE9"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3A2B8D">
        <w:rPr>
          <w:color w:val="000000"/>
          <w:sz w:val="24"/>
          <w:szCs w:val="24"/>
          <w:lang w:val="uz-Cyrl-UZ"/>
        </w:rPr>
        <w:t xml:space="preserve">таранг </w:t>
      </w:r>
      <w:r w:rsidRPr="005D7F98">
        <w:rPr>
          <w:color w:val="000000"/>
          <w:sz w:val="24"/>
          <w:szCs w:val="24"/>
        </w:rPr>
        <w:t>пиопневмоторакс;</w:t>
      </w:r>
    </w:p>
    <w:p w14:paraId="1111E0E8"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3A2B8D">
        <w:rPr>
          <w:color w:val="000000"/>
          <w:sz w:val="24"/>
          <w:szCs w:val="24"/>
          <w:lang w:val="uz-Cyrl-UZ"/>
        </w:rPr>
        <w:t xml:space="preserve">бронхиал оқма орқали кўп миқдорда хаво чиқиши билан кечувчи </w:t>
      </w:r>
      <w:r w:rsidRPr="005D7F98">
        <w:rPr>
          <w:color w:val="000000"/>
          <w:sz w:val="24"/>
          <w:szCs w:val="24"/>
        </w:rPr>
        <w:t>пиопневмоторакс;</w:t>
      </w:r>
    </w:p>
    <w:p w14:paraId="75EDE9F6"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3A2B8D">
        <w:rPr>
          <w:color w:val="000000"/>
          <w:sz w:val="24"/>
          <w:szCs w:val="24"/>
          <w:lang w:val="uz-Cyrl-UZ"/>
        </w:rPr>
        <w:t xml:space="preserve">кўкрак қафаси девори </w:t>
      </w:r>
      <w:r w:rsidRPr="005D7F98">
        <w:rPr>
          <w:color w:val="000000"/>
          <w:sz w:val="24"/>
          <w:szCs w:val="24"/>
        </w:rPr>
        <w:t>флегмона</w:t>
      </w:r>
      <w:r w:rsidR="003A2B8D">
        <w:rPr>
          <w:color w:val="000000"/>
          <w:sz w:val="24"/>
          <w:szCs w:val="24"/>
          <w:lang w:val="uz-Cyrl-UZ"/>
        </w:rPr>
        <w:t>си</w:t>
      </w:r>
      <w:r w:rsidRPr="005D7F98">
        <w:rPr>
          <w:color w:val="000000"/>
          <w:sz w:val="24"/>
          <w:szCs w:val="24"/>
        </w:rPr>
        <w:t>;</w:t>
      </w:r>
    </w:p>
    <w:p w14:paraId="43357FB9"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асфикси</w:t>
      </w:r>
      <w:r w:rsidR="003A2B8D">
        <w:rPr>
          <w:color w:val="000000"/>
          <w:sz w:val="24"/>
          <w:szCs w:val="24"/>
          <w:lang w:val="uz-Cyrl-UZ"/>
        </w:rPr>
        <w:t xml:space="preserve">я хавфи (балғам кўп миқдорда ажралиб, </w:t>
      </w:r>
      <w:r w:rsidRPr="005D7F98">
        <w:rPr>
          <w:color w:val="000000"/>
          <w:sz w:val="24"/>
          <w:szCs w:val="24"/>
        </w:rPr>
        <w:t xml:space="preserve">контралатерал </w:t>
      </w:r>
      <w:r w:rsidR="003A2B8D">
        <w:rPr>
          <w:color w:val="000000"/>
          <w:sz w:val="24"/>
          <w:szCs w:val="24"/>
          <w:lang w:val="uz-Cyrl-UZ"/>
        </w:rPr>
        <w:t>ўпкага ўтганида)</w:t>
      </w:r>
      <w:r w:rsidRPr="005D7F98">
        <w:rPr>
          <w:color w:val="000000"/>
          <w:sz w:val="24"/>
          <w:szCs w:val="24"/>
        </w:rPr>
        <w:t>.</w:t>
      </w:r>
    </w:p>
    <w:p w14:paraId="7671B1B2" w14:textId="77777777" w:rsidR="005D7F98" w:rsidRPr="005D7F98" w:rsidRDefault="003A2B8D" w:rsidP="005D7F98">
      <w:pPr>
        <w:adjustRightInd/>
        <w:snapToGrid w:val="0"/>
        <w:spacing w:line="240" w:lineRule="auto"/>
        <w:ind w:firstLine="709"/>
        <w:textAlignment w:val="auto"/>
        <w:rPr>
          <w:color w:val="000000"/>
          <w:sz w:val="24"/>
          <w:szCs w:val="24"/>
          <w:u w:val="single"/>
        </w:rPr>
      </w:pPr>
      <w:r>
        <w:rPr>
          <w:color w:val="000000"/>
          <w:sz w:val="24"/>
          <w:szCs w:val="24"/>
          <w:u w:val="single"/>
          <w:lang w:val="uz-Cyrl-UZ"/>
        </w:rPr>
        <w:t xml:space="preserve">Шошилинч қолдирилган (срочная) </w:t>
      </w:r>
      <w:r w:rsidR="005D7F98" w:rsidRPr="005D7F98">
        <w:rPr>
          <w:color w:val="000000"/>
          <w:sz w:val="24"/>
          <w:szCs w:val="24"/>
          <w:u w:val="single"/>
        </w:rPr>
        <w:t>операци</w:t>
      </w:r>
      <w:r>
        <w:rPr>
          <w:color w:val="000000"/>
          <w:sz w:val="24"/>
          <w:szCs w:val="24"/>
          <w:u w:val="single"/>
          <w:lang w:val="uz-Cyrl-UZ"/>
        </w:rPr>
        <w:t>яга кўрсатмалар</w:t>
      </w:r>
      <w:r w:rsidR="005D7F98" w:rsidRPr="005D7F98">
        <w:rPr>
          <w:color w:val="000000"/>
          <w:sz w:val="24"/>
          <w:szCs w:val="24"/>
          <w:u w:val="single"/>
        </w:rPr>
        <w:t>:</w:t>
      </w:r>
    </w:p>
    <w:p w14:paraId="02BB0389"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3A2B8D">
        <w:rPr>
          <w:color w:val="000000"/>
          <w:sz w:val="24"/>
          <w:szCs w:val="24"/>
          <w:lang w:val="uz-Cyrl-UZ"/>
        </w:rPr>
        <w:t>консерватив даводан эффект йўқлиги</w:t>
      </w:r>
      <w:r w:rsidRPr="005D7F98">
        <w:rPr>
          <w:color w:val="000000"/>
          <w:sz w:val="24"/>
          <w:szCs w:val="24"/>
        </w:rPr>
        <w:t>;</w:t>
      </w:r>
    </w:p>
    <w:p w14:paraId="5B835AA3"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гангрен</w:t>
      </w:r>
      <w:r w:rsidR="003A2B8D">
        <w:rPr>
          <w:color w:val="000000"/>
          <w:sz w:val="24"/>
          <w:szCs w:val="24"/>
          <w:lang w:val="uz-Cyrl-UZ"/>
        </w:rPr>
        <w:t>а прогрессияси</w:t>
      </w:r>
      <w:r w:rsidRPr="005D7F98">
        <w:rPr>
          <w:color w:val="000000"/>
          <w:sz w:val="24"/>
          <w:szCs w:val="24"/>
        </w:rPr>
        <w:t>.</w:t>
      </w:r>
    </w:p>
    <w:p w14:paraId="5938FE13" w14:textId="77777777" w:rsidR="005D7F98" w:rsidRPr="005D7F98" w:rsidRDefault="003A2B8D" w:rsidP="005D7F98">
      <w:pPr>
        <w:adjustRightInd/>
        <w:snapToGrid w:val="0"/>
        <w:spacing w:line="240" w:lineRule="auto"/>
        <w:ind w:firstLine="709"/>
        <w:textAlignment w:val="auto"/>
        <w:rPr>
          <w:color w:val="000000"/>
          <w:sz w:val="24"/>
          <w:szCs w:val="24"/>
          <w:u w:val="single"/>
        </w:rPr>
      </w:pPr>
      <w:r>
        <w:rPr>
          <w:color w:val="000000"/>
          <w:sz w:val="24"/>
          <w:szCs w:val="24"/>
          <w:u w:val="single"/>
          <w:lang w:val="uz-Cyrl-UZ"/>
        </w:rPr>
        <w:t>Режали амалиётга кўрсатмалар</w:t>
      </w:r>
      <w:r w:rsidR="005D7F98" w:rsidRPr="005D7F98">
        <w:rPr>
          <w:color w:val="000000"/>
          <w:sz w:val="24"/>
          <w:szCs w:val="24"/>
          <w:u w:val="single"/>
        </w:rPr>
        <w:t>:</w:t>
      </w:r>
    </w:p>
    <w:p w14:paraId="7A780E18"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w:t>
      </w:r>
      <w:r w:rsidR="003A2B8D">
        <w:rPr>
          <w:color w:val="000000"/>
          <w:sz w:val="24"/>
          <w:szCs w:val="24"/>
          <w:lang w:val="uz-Cyrl-UZ"/>
        </w:rPr>
        <w:t>сурункали абсцесснинг ривожланиши</w:t>
      </w:r>
      <w:r w:rsidRPr="005D7F98">
        <w:rPr>
          <w:color w:val="000000"/>
          <w:sz w:val="24"/>
          <w:szCs w:val="24"/>
        </w:rPr>
        <w:t>;</w:t>
      </w:r>
    </w:p>
    <w:p w14:paraId="6AC19DD6" w14:textId="77777777" w:rsidR="005D7F98" w:rsidRPr="005D7F98" w:rsidRDefault="005D7F98" w:rsidP="005D7F98">
      <w:pPr>
        <w:adjustRightInd/>
        <w:snapToGrid w:val="0"/>
        <w:spacing w:line="240" w:lineRule="auto"/>
        <w:ind w:firstLine="709"/>
        <w:textAlignment w:val="auto"/>
        <w:rPr>
          <w:color w:val="000000"/>
          <w:sz w:val="24"/>
          <w:szCs w:val="24"/>
        </w:rPr>
      </w:pPr>
      <w:r w:rsidRPr="005D7F98">
        <w:rPr>
          <w:color w:val="000000"/>
          <w:sz w:val="24"/>
          <w:szCs w:val="24"/>
        </w:rPr>
        <w:t xml:space="preserve">- фиброателектаз </w:t>
      </w:r>
      <w:r w:rsidR="003A2B8D">
        <w:rPr>
          <w:color w:val="000000"/>
          <w:sz w:val="24"/>
          <w:szCs w:val="24"/>
          <w:lang w:val="uz-Cyrl-UZ"/>
        </w:rPr>
        <w:t>ва</w:t>
      </w:r>
      <w:r w:rsidRPr="005D7F98">
        <w:rPr>
          <w:color w:val="000000"/>
          <w:sz w:val="24"/>
          <w:szCs w:val="24"/>
        </w:rPr>
        <w:t xml:space="preserve"> пневмоцирроз</w:t>
      </w:r>
      <w:r w:rsidR="003A2B8D">
        <w:rPr>
          <w:color w:val="000000"/>
          <w:sz w:val="24"/>
          <w:szCs w:val="24"/>
          <w:lang w:val="uz-Cyrl-UZ"/>
        </w:rPr>
        <w:t xml:space="preserve"> ривожланиши</w:t>
      </w:r>
      <w:r w:rsidRPr="005D7F98">
        <w:rPr>
          <w:color w:val="000000"/>
          <w:sz w:val="24"/>
          <w:szCs w:val="24"/>
        </w:rPr>
        <w:t xml:space="preserve"> </w:t>
      </w:r>
      <w:r w:rsidR="003A2B8D">
        <w:rPr>
          <w:color w:val="000000"/>
          <w:sz w:val="24"/>
          <w:szCs w:val="24"/>
          <w:lang w:val="uz-Cyrl-UZ"/>
        </w:rPr>
        <w:t>(қайта деструкция хавфи билан)</w:t>
      </w:r>
      <w:r w:rsidRPr="005D7F98">
        <w:rPr>
          <w:color w:val="000000"/>
          <w:sz w:val="24"/>
          <w:szCs w:val="24"/>
        </w:rPr>
        <w:t>.</w:t>
      </w:r>
    </w:p>
    <w:p w14:paraId="20D102F8" w14:textId="77777777" w:rsidR="005D7F98" w:rsidRPr="005D7F98" w:rsidRDefault="005D7F98" w:rsidP="005D7F98">
      <w:pPr>
        <w:adjustRightInd/>
        <w:snapToGrid w:val="0"/>
        <w:spacing w:line="240" w:lineRule="auto"/>
        <w:ind w:firstLine="709"/>
        <w:textAlignment w:val="auto"/>
        <w:rPr>
          <w:color w:val="000000"/>
          <w:sz w:val="24"/>
          <w:szCs w:val="24"/>
        </w:rPr>
      </w:pPr>
    </w:p>
    <w:p w14:paraId="0D6BB0F9" w14:textId="77777777" w:rsidR="005D7F98" w:rsidRPr="005D7F98" w:rsidRDefault="005D7F98" w:rsidP="005D7F98">
      <w:pPr>
        <w:widowControl/>
        <w:autoSpaceDE w:val="0"/>
        <w:autoSpaceDN w:val="0"/>
        <w:spacing w:line="240" w:lineRule="auto"/>
        <w:textAlignment w:val="auto"/>
        <w:rPr>
          <w:b/>
          <w:color w:val="000000"/>
          <w:sz w:val="24"/>
          <w:szCs w:val="24"/>
        </w:rPr>
      </w:pPr>
      <w:r w:rsidRPr="005D7F98">
        <w:rPr>
          <w:b/>
          <w:bCs/>
          <w:iCs/>
          <w:sz w:val="24"/>
          <w:szCs w:val="24"/>
        </w:rPr>
        <w:t xml:space="preserve">1. </w:t>
      </w:r>
      <w:r w:rsidR="00C46B17">
        <w:rPr>
          <w:b/>
          <w:bCs/>
          <w:iCs/>
          <w:sz w:val="24"/>
          <w:szCs w:val="24"/>
          <w:lang w:val="uz-Cyrl-UZ"/>
        </w:rPr>
        <w:t>Ўпкадаги деструкция ўчоқларини бронхлар орқали оптимал денажлаш</w:t>
      </w:r>
    </w:p>
    <w:p w14:paraId="777101DE" w14:textId="77777777" w:rsidR="005D7F98" w:rsidRDefault="005D7F98" w:rsidP="005D7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540"/>
        <w:textAlignment w:val="auto"/>
        <w:rPr>
          <w:sz w:val="24"/>
          <w:szCs w:val="24"/>
        </w:rPr>
      </w:pPr>
      <w:r w:rsidRPr="005D7F98">
        <w:rPr>
          <w:b/>
          <w:sz w:val="24"/>
          <w:szCs w:val="24"/>
        </w:rPr>
        <w:t>Санацион фибробронхоскопия</w:t>
      </w:r>
      <w:r w:rsidRPr="005D7F98">
        <w:rPr>
          <w:sz w:val="24"/>
          <w:szCs w:val="24"/>
        </w:rPr>
        <w:t xml:space="preserve"> </w:t>
      </w:r>
      <w:r w:rsidR="00C46B17">
        <w:rPr>
          <w:sz w:val="24"/>
          <w:szCs w:val="24"/>
          <w:lang w:val="uz-Cyrl-UZ"/>
        </w:rPr>
        <w:t xml:space="preserve">ва кейинчалик эндобронхиал </w:t>
      </w:r>
      <w:r w:rsidRPr="005D7F98">
        <w:rPr>
          <w:sz w:val="24"/>
          <w:szCs w:val="24"/>
        </w:rPr>
        <w:t>(абсцесс</w:t>
      </w:r>
      <w:r w:rsidR="00C46B17">
        <w:rPr>
          <w:sz w:val="24"/>
          <w:szCs w:val="24"/>
          <w:lang w:val="uz-Cyrl-UZ"/>
        </w:rPr>
        <w:t xml:space="preserve"> бўшлиғига хам</w:t>
      </w:r>
      <w:r w:rsidRPr="005D7F98">
        <w:rPr>
          <w:sz w:val="24"/>
          <w:szCs w:val="24"/>
        </w:rPr>
        <w:t>) муколити</w:t>
      </w:r>
      <w:r w:rsidR="00C46B17">
        <w:rPr>
          <w:sz w:val="24"/>
          <w:szCs w:val="24"/>
          <w:lang w:val="uz-Cyrl-UZ"/>
        </w:rPr>
        <w:t>к</w:t>
      </w:r>
      <w:r w:rsidRPr="005D7F98">
        <w:rPr>
          <w:sz w:val="24"/>
          <w:szCs w:val="24"/>
        </w:rPr>
        <w:t>, антибактериал препарат</w:t>
      </w:r>
      <w:r w:rsidR="00C46B17">
        <w:rPr>
          <w:sz w:val="24"/>
          <w:szCs w:val="24"/>
          <w:lang w:val="uz-Cyrl-UZ"/>
        </w:rPr>
        <w:t>лар</w:t>
      </w:r>
      <w:r w:rsidRPr="005D7F98">
        <w:rPr>
          <w:sz w:val="24"/>
          <w:szCs w:val="24"/>
        </w:rPr>
        <w:t>, протеолити</w:t>
      </w:r>
      <w:r w:rsidR="00C46B17">
        <w:rPr>
          <w:sz w:val="24"/>
          <w:szCs w:val="24"/>
          <w:lang w:val="uz-Cyrl-UZ"/>
        </w:rPr>
        <w:t>к</w:t>
      </w:r>
      <w:r w:rsidRPr="005D7F98">
        <w:rPr>
          <w:sz w:val="24"/>
          <w:szCs w:val="24"/>
        </w:rPr>
        <w:t xml:space="preserve"> фермент</w:t>
      </w:r>
      <w:r w:rsidR="00C46B17">
        <w:rPr>
          <w:sz w:val="24"/>
          <w:szCs w:val="24"/>
          <w:lang w:val="uz-Cyrl-UZ"/>
        </w:rPr>
        <w:t>лар</w:t>
      </w:r>
      <w:r w:rsidRPr="005D7F98">
        <w:rPr>
          <w:sz w:val="24"/>
          <w:szCs w:val="24"/>
        </w:rPr>
        <w:t xml:space="preserve"> (трипсин, химопсин, рибон</w:t>
      </w:r>
      <w:r w:rsidRPr="005D7F98">
        <w:rPr>
          <w:sz w:val="24"/>
          <w:szCs w:val="24"/>
        </w:rPr>
        <w:t>у</w:t>
      </w:r>
      <w:r w:rsidRPr="005D7F98">
        <w:rPr>
          <w:sz w:val="24"/>
          <w:szCs w:val="24"/>
        </w:rPr>
        <w:t>клеаза), иммуномодулятор</w:t>
      </w:r>
      <w:r w:rsidR="00C46B17">
        <w:rPr>
          <w:sz w:val="24"/>
          <w:szCs w:val="24"/>
          <w:lang w:val="uz-Cyrl-UZ"/>
        </w:rPr>
        <w:t>лар</w:t>
      </w:r>
      <w:r w:rsidRPr="005D7F98">
        <w:rPr>
          <w:sz w:val="24"/>
          <w:szCs w:val="24"/>
        </w:rPr>
        <w:t xml:space="preserve"> </w:t>
      </w:r>
      <w:r w:rsidR="00C46B17">
        <w:rPr>
          <w:sz w:val="24"/>
          <w:szCs w:val="24"/>
          <w:lang w:val="uz-Cyrl-UZ"/>
        </w:rPr>
        <w:t>юбориш</w:t>
      </w:r>
      <w:r w:rsidRPr="005D7F98">
        <w:rPr>
          <w:sz w:val="24"/>
          <w:szCs w:val="24"/>
        </w:rPr>
        <w:t xml:space="preserve">. Манипуляция </w:t>
      </w:r>
      <w:r w:rsidR="00C46B17">
        <w:rPr>
          <w:sz w:val="24"/>
          <w:szCs w:val="24"/>
          <w:lang w:val="uz-Cyrl-UZ"/>
        </w:rPr>
        <w:t>хар куни</w:t>
      </w:r>
      <w:r w:rsidRPr="005D7F98">
        <w:rPr>
          <w:sz w:val="24"/>
          <w:szCs w:val="24"/>
        </w:rPr>
        <w:t xml:space="preserve">, </w:t>
      </w:r>
      <w:r w:rsidR="00C46B17">
        <w:rPr>
          <w:sz w:val="24"/>
          <w:szCs w:val="24"/>
          <w:lang w:val="uz-Cyrl-UZ"/>
        </w:rPr>
        <w:t xml:space="preserve">бемор ахволи яхшилангандан сўнг </w:t>
      </w:r>
      <w:r w:rsidRPr="005D7F98">
        <w:rPr>
          <w:sz w:val="24"/>
          <w:szCs w:val="24"/>
        </w:rPr>
        <w:t xml:space="preserve">3-4 </w:t>
      </w:r>
      <w:r w:rsidR="00C46B17">
        <w:rPr>
          <w:sz w:val="24"/>
          <w:szCs w:val="24"/>
          <w:lang w:val="uz-Cyrl-UZ"/>
        </w:rPr>
        <w:t>кунда 1 маротаба ўтказилади</w:t>
      </w:r>
      <w:r w:rsidRPr="005D7F98">
        <w:rPr>
          <w:sz w:val="24"/>
          <w:szCs w:val="24"/>
        </w:rPr>
        <w:t>.</w:t>
      </w:r>
    </w:p>
    <w:p w14:paraId="45619171" w14:textId="12D0A32F" w:rsidR="0027473E" w:rsidRPr="005D7F98" w:rsidRDefault="00FD59B4" w:rsidP="00274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 w:val="24"/>
          <w:szCs w:val="24"/>
        </w:rPr>
      </w:pPr>
      <w:bookmarkStart w:id="1" w:name="_Hlk46843133"/>
      <w:r>
        <w:rPr>
          <w:noProof/>
          <w:sz w:val="24"/>
          <w:szCs w:val="24"/>
        </w:rPr>
        <w:drawing>
          <wp:inline distT="0" distB="0" distL="0" distR="0" wp14:anchorId="57D592C6" wp14:editId="112D52DD">
            <wp:extent cx="6324600" cy="3209925"/>
            <wp:effectExtent l="19050" t="1905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3209925"/>
                    </a:xfrm>
                    <a:prstGeom prst="rect">
                      <a:avLst/>
                    </a:prstGeom>
                    <a:noFill/>
                    <a:ln w="6350" cmpd="sng">
                      <a:solidFill>
                        <a:srgbClr val="000000"/>
                      </a:solidFill>
                      <a:miter lim="800000"/>
                      <a:headEnd/>
                      <a:tailEnd/>
                    </a:ln>
                    <a:effectLst/>
                  </pic:spPr>
                </pic:pic>
              </a:graphicData>
            </a:graphic>
          </wp:inline>
        </w:drawing>
      </w:r>
      <w:bookmarkEnd w:id="1"/>
    </w:p>
    <w:p w14:paraId="4B157630" w14:textId="77777777" w:rsidR="005D7F98" w:rsidRPr="00E247A1" w:rsidRDefault="005D7F98" w:rsidP="005D7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540"/>
        <w:textAlignment w:val="auto"/>
        <w:rPr>
          <w:sz w:val="24"/>
          <w:szCs w:val="24"/>
          <w:lang w:val="uz-Cyrl-UZ"/>
        </w:rPr>
      </w:pPr>
      <w:r w:rsidRPr="005D7F98">
        <w:rPr>
          <w:b/>
          <w:sz w:val="24"/>
          <w:szCs w:val="24"/>
        </w:rPr>
        <w:lastRenderedPageBreak/>
        <w:t xml:space="preserve">Трансбронхиал </w:t>
      </w:r>
      <w:r w:rsidR="00C46B17">
        <w:rPr>
          <w:b/>
          <w:sz w:val="24"/>
          <w:szCs w:val="24"/>
          <w:lang w:val="uz-Cyrl-UZ"/>
        </w:rPr>
        <w:t>абсцесс бўшлиғини дренажлаш</w:t>
      </w:r>
      <w:r w:rsidRPr="005D7F98">
        <w:rPr>
          <w:sz w:val="24"/>
          <w:szCs w:val="24"/>
        </w:rPr>
        <w:t xml:space="preserve"> (</w:t>
      </w:r>
      <w:r w:rsidR="00C46B17">
        <w:rPr>
          <w:sz w:val="24"/>
          <w:szCs w:val="24"/>
          <w:lang w:val="uz-Cyrl-UZ"/>
        </w:rPr>
        <w:t xml:space="preserve">ёки дренирловчи бронхга </w:t>
      </w:r>
      <w:r w:rsidRPr="005D7F98">
        <w:rPr>
          <w:sz w:val="24"/>
          <w:szCs w:val="24"/>
        </w:rPr>
        <w:t>катетер</w:t>
      </w:r>
      <w:r w:rsidR="00C46B17">
        <w:rPr>
          <w:sz w:val="24"/>
          <w:szCs w:val="24"/>
          <w:lang w:val="uz-Cyrl-UZ"/>
        </w:rPr>
        <w:t xml:space="preserve"> ўрнатиш</w:t>
      </w:r>
      <w:r w:rsidRPr="005D7F98">
        <w:rPr>
          <w:sz w:val="24"/>
          <w:szCs w:val="24"/>
        </w:rPr>
        <w:t xml:space="preserve">) </w:t>
      </w:r>
      <w:r w:rsidR="00E247A1">
        <w:rPr>
          <w:sz w:val="24"/>
          <w:szCs w:val="24"/>
          <w:lang w:val="uz-Cyrl-UZ"/>
        </w:rPr>
        <w:t xml:space="preserve">– бу амалиёт </w:t>
      </w:r>
      <w:r w:rsidRPr="005D7F98">
        <w:rPr>
          <w:sz w:val="24"/>
          <w:szCs w:val="24"/>
        </w:rPr>
        <w:t>бронхоскоп</w:t>
      </w:r>
      <w:r w:rsidR="00E247A1">
        <w:rPr>
          <w:sz w:val="24"/>
          <w:szCs w:val="24"/>
          <w:lang w:val="uz-Cyrl-UZ"/>
        </w:rPr>
        <w:t xml:space="preserve"> ёрдамида ва</w:t>
      </w:r>
      <w:r w:rsidRPr="005D7F98">
        <w:rPr>
          <w:sz w:val="24"/>
          <w:szCs w:val="24"/>
        </w:rPr>
        <w:t xml:space="preserve"> (</w:t>
      </w:r>
      <w:r w:rsidR="00E247A1">
        <w:rPr>
          <w:sz w:val="24"/>
          <w:szCs w:val="24"/>
          <w:lang w:val="uz-Cyrl-UZ"/>
        </w:rPr>
        <w:t>ёки</w:t>
      </w:r>
      <w:r w:rsidRPr="005D7F98">
        <w:rPr>
          <w:sz w:val="24"/>
          <w:szCs w:val="24"/>
        </w:rPr>
        <w:t xml:space="preserve">) рентгенотелевизион экрана </w:t>
      </w:r>
      <w:r w:rsidR="00E247A1">
        <w:rPr>
          <w:sz w:val="24"/>
          <w:szCs w:val="24"/>
          <w:lang w:val="uz-Cyrl-UZ"/>
        </w:rPr>
        <w:t xml:space="preserve">назорати остида амалга оширилади. Бронхлар ва абсцесс бўшлиғи </w:t>
      </w:r>
      <w:r w:rsidRPr="00E247A1">
        <w:rPr>
          <w:sz w:val="24"/>
          <w:szCs w:val="24"/>
          <w:lang w:val="uz-Cyrl-UZ"/>
        </w:rPr>
        <w:t>санаци</w:t>
      </w:r>
      <w:r w:rsidR="00E247A1">
        <w:rPr>
          <w:sz w:val="24"/>
          <w:szCs w:val="24"/>
          <w:lang w:val="uz-Cyrl-UZ"/>
        </w:rPr>
        <w:t xml:space="preserve">яси амалга оширилиб, </w:t>
      </w:r>
      <w:r w:rsidRPr="00E247A1">
        <w:rPr>
          <w:sz w:val="24"/>
          <w:szCs w:val="24"/>
          <w:lang w:val="uz-Cyrl-UZ"/>
        </w:rPr>
        <w:t>антисепти</w:t>
      </w:r>
      <w:r w:rsidR="00E247A1">
        <w:rPr>
          <w:sz w:val="24"/>
          <w:szCs w:val="24"/>
          <w:lang w:val="uz-Cyrl-UZ"/>
        </w:rPr>
        <w:t>к воситалар</w:t>
      </w:r>
      <w:r w:rsidRPr="00E247A1">
        <w:rPr>
          <w:sz w:val="24"/>
          <w:szCs w:val="24"/>
          <w:lang w:val="uz-Cyrl-UZ"/>
        </w:rPr>
        <w:t>, протеолити</w:t>
      </w:r>
      <w:r w:rsidR="00E247A1">
        <w:rPr>
          <w:sz w:val="24"/>
          <w:szCs w:val="24"/>
          <w:lang w:val="uz-Cyrl-UZ"/>
        </w:rPr>
        <w:t>к</w:t>
      </w:r>
      <w:r w:rsidRPr="00E247A1">
        <w:rPr>
          <w:sz w:val="24"/>
          <w:szCs w:val="24"/>
          <w:lang w:val="uz-Cyrl-UZ"/>
        </w:rPr>
        <w:t xml:space="preserve"> фермент</w:t>
      </w:r>
      <w:r w:rsidR="00E247A1">
        <w:rPr>
          <w:sz w:val="24"/>
          <w:szCs w:val="24"/>
          <w:lang w:val="uz-Cyrl-UZ"/>
        </w:rPr>
        <w:t>лар</w:t>
      </w:r>
      <w:r w:rsidRPr="00E247A1">
        <w:rPr>
          <w:sz w:val="24"/>
          <w:szCs w:val="24"/>
          <w:lang w:val="uz-Cyrl-UZ"/>
        </w:rPr>
        <w:t xml:space="preserve"> </w:t>
      </w:r>
      <w:r w:rsidR="00E247A1">
        <w:rPr>
          <w:sz w:val="24"/>
          <w:szCs w:val="24"/>
          <w:lang w:val="uz-Cyrl-UZ"/>
        </w:rPr>
        <w:t>юборилади</w:t>
      </w:r>
      <w:r w:rsidRPr="00E247A1">
        <w:rPr>
          <w:sz w:val="24"/>
          <w:szCs w:val="24"/>
          <w:lang w:val="uz-Cyrl-UZ"/>
        </w:rPr>
        <w:t xml:space="preserve">. </w:t>
      </w:r>
      <w:r w:rsidR="00E247A1">
        <w:rPr>
          <w:sz w:val="24"/>
          <w:szCs w:val="24"/>
          <w:lang w:val="uz-Cyrl-UZ"/>
        </w:rPr>
        <w:t>Аммо катетерни бир холатда сақлаб қолиш доим хам иложи бўлмайди</w:t>
      </w:r>
      <w:r w:rsidRPr="00E247A1">
        <w:rPr>
          <w:sz w:val="24"/>
          <w:szCs w:val="24"/>
          <w:lang w:val="uz-Cyrl-UZ"/>
        </w:rPr>
        <w:t xml:space="preserve"> (</w:t>
      </w:r>
      <w:r w:rsidR="00E247A1">
        <w:rPr>
          <w:sz w:val="24"/>
          <w:szCs w:val="24"/>
          <w:lang w:val="uz-Cyrl-UZ"/>
        </w:rPr>
        <w:t>кўпинча йўталганда катетер жойи ўзгаради</w:t>
      </w:r>
      <w:r w:rsidRPr="00E247A1">
        <w:rPr>
          <w:sz w:val="24"/>
          <w:szCs w:val="24"/>
          <w:lang w:val="uz-Cyrl-UZ"/>
        </w:rPr>
        <w:t xml:space="preserve">), </w:t>
      </w:r>
      <w:r w:rsidR="00E247A1">
        <w:rPr>
          <w:sz w:val="24"/>
          <w:szCs w:val="24"/>
          <w:lang w:val="uz-Cyrl-UZ"/>
        </w:rPr>
        <w:t>шунинг учун бу манипуляция хар бронхоскопия ўтказилганда амалга оширилади</w:t>
      </w:r>
      <w:r w:rsidRPr="00E247A1">
        <w:rPr>
          <w:sz w:val="24"/>
          <w:szCs w:val="24"/>
          <w:lang w:val="uz-Cyrl-UZ"/>
        </w:rPr>
        <w:t>. Эндоскопи</w:t>
      </w:r>
      <w:r w:rsidR="00E247A1">
        <w:rPr>
          <w:sz w:val="24"/>
          <w:szCs w:val="24"/>
          <w:lang w:val="uz-Cyrl-UZ"/>
        </w:rPr>
        <w:t>к</w:t>
      </w:r>
      <w:r w:rsidRPr="00E247A1">
        <w:rPr>
          <w:sz w:val="24"/>
          <w:szCs w:val="24"/>
          <w:lang w:val="uz-Cyrl-UZ"/>
        </w:rPr>
        <w:t xml:space="preserve"> дрен</w:t>
      </w:r>
      <w:r w:rsidR="00E247A1">
        <w:rPr>
          <w:sz w:val="24"/>
          <w:szCs w:val="24"/>
          <w:lang w:val="uz-Cyrl-UZ"/>
        </w:rPr>
        <w:t>ажлаш</w:t>
      </w:r>
      <w:r w:rsidRPr="00E247A1">
        <w:rPr>
          <w:sz w:val="24"/>
          <w:szCs w:val="24"/>
          <w:lang w:val="uz-Cyrl-UZ"/>
        </w:rPr>
        <w:t xml:space="preserve"> клини</w:t>
      </w:r>
      <w:r w:rsidR="00E247A1">
        <w:rPr>
          <w:sz w:val="24"/>
          <w:szCs w:val="24"/>
          <w:lang w:val="uz-Cyrl-UZ"/>
        </w:rPr>
        <w:t>к</w:t>
      </w:r>
      <w:r w:rsidRPr="00E247A1">
        <w:rPr>
          <w:sz w:val="24"/>
          <w:szCs w:val="24"/>
          <w:lang w:val="uz-Cyrl-UZ"/>
        </w:rPr>
        <w:t>, рентгенологи</w:t>
      </w:r>
      <w:r w:rsidR="00E247A1">
        <w:rPr>
          <w:sz w:val="24"/>
          <w:szCs w:val="24"/>
          <w:lang w:val="uz-Cyrl-UZ"/>
        </w:rPr>
        <w:t xml:space="preserve">к ва ультратовуш текширувлар асосида </w:t>
      </w:r>
      <w:r w:rsidRPr="00E247A1">
        <w:rPr>
          <w:sz w:val="24"/>
          <w:szCs w:val="24"/>
          <w:lang w:val="uz-Cyrl-UZ"/>
        </w:rPr>
        <w:t>«блок</w:t>
      </w:r>
      <w:r w:rsidR="00E247A1">
        <w:rPr>
          <w:sz w:val="24"/>
          <w:szCs w:val="24"/>
          <w:lang w:val="uz-Cyrl-UZ"/>
        </w:rPr>
        <w:t>ланган</w:t>
      </w:r>
      <w:r w:rsidRPr="00E247A1">
        <w:rPr>
          <w:sz w:val="24"/>
          <w:szCs w:val="24"/>
          <w:lang w:val="uz-Cyrl-UZ"/>
        </w:rPr>
        <w:t>» абсцесс</w:t>
      </w:r>
      <w:r w:rsidR="00E247A1">
        <w:rPr>
          <w:sz w:val="24"/>
          <w:szCs w:val="24"/>
          <w:lang w:val="uz-Cyrl-UZ"/>
        </w:rPr>
        <w:t xml:space="preserve"> ёки анъанавий бронхоскопияда адекват </w:t>
      </w:r>
      <w:r w:rsidRPr="00E247A1">
        <w:rPr>
          <w:sz w:val="24"/>
          <w:szCs w:val="24"/>
          <w:lang w:val="uz-Cyrl-UZ"/>
        </w:rPr>
        <w:t>санаци</w:t>
      </w:r>
      <w:r w:rsidR="00E247A1">
        <w:rPr>
          <w:sz w:val="24"/>
          <w:szCs w:val="24"/>
          <w:lang w:val="uz-Cyrl-UZ"/>
        </w:rPr>
        <w:t>я имкони бўлмаганда амалга оширилади</w:t>
      </w:r>
      <w:r w:rsidRPr="00E247A1">
        <w:rPr>
          <w:sz w:val="24"/>
          <w:szCs w:val="24"/>
          <w:lang w:val="uz-Cyrl-UZ"/>
        </w:rPr>
        <w:t>.</w:t>
      </w:r>
    </w:p>
    <w:p w14:paraId="1163FCFC" w14:textId="77777777" w:rsidR="005D7F98" w:rsidRPr="00AA7ECF" w:rsidRDefault="005D7F98" w:rsidP="005D7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540"/>
        <w:textAlignment w:val="auto"/>
        <w:rPr>
          <w:sz w:val="24"/>
          <w:szCs w:val="24"/>
          <w:lang w:val="uz-Cyrl-UZ"/>
        </w:rPr>
      </w:pPr>
      <w:r w:rsidRPr="00AA7ECF">
        <w:rPr>
          <w:b/>
          <w:sz w:val="24"/>
          <w:szCs w:val="24"/>
          <w:lang w:val="uz-Cyrl-UZ"/>
        </w:rPr>
        <w:t>Микротрахеостомия</w:t>
      </w:r>
      <w:r w:rsidRPr="00AA7ECF">
        <w:rPr>
          <w:sz w:val="24"/>
          <w:szCs w:val="24"/>
          <w:lang w:val="uz-Cyrl-UZ"/>
        </w:rPr>
        <w:t xml:space="preserve"> (трахе</w:t>
      </w:r>
      <w:r w:rsidR="00E247A1">
        <w:rPr>
          <w:sz w:val="24"/>
          <w:szCs w:val="24"/>
          <w:lang w:val="uz-Cyrl-UZ"/>
        </w:rPr>
        <w:t>янинг бўйин қисмидан ингичка найчани ўтказиш</w:t>
      </w:r>
      <w:r w:rsidRPr="00AA7ECF">
        <w:rPr>
          <w:sz w:val="24"/>
          <w:szCs w:val="24"/>
          <w:lang w:val="uz-Cyrl-UZ"/>
        </w:rPr>
        <w:t xml:space="preserve">) </w:t>
      </w:r>
      <w:r w:rsidR="00AA7ECF">
        <w:rPr>
          <w:sz w:val="24"/>
          <w:szCs w:val="24"/>
          <w:lang w:val="uz-Cyrl-UZ"/>
        </w:rPr>
        <w:t>йўтал рефлексини муколитиклар, протеолитик ферментлар, антибактериал моддаларни томчилаб юбориш орқали стимуляция қилади</w:t>
      </w:r>
      <w:r w:rsidRPr="00AA7ECF">
        <w:rPr>
          <w:sz w:val="24"/>
          <w:szCs w:val="24"/>
          <w:lang w:val="uz-Cyrl-UZ"/>
        </w:rPr>
        <w:t>.</w:t>
      </w:r>
    </w:p>
    <w:p w14:paraId="43ED1874" w14:textId="77777777" w:rsidR="005D7F98" w:rsidRPr="00AA7ECF" w:rsidRDefault="005D7F98" w:rsidP="005D7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540"/>
        <w:textAlignment w:val="auto"/>
        <w:rPr>
          <w:sz w:val="24"/>
          <w:szCs w:val="24"/>
          <w:lang w:val="uz-Cyrl-UZ"/>
        </w:rPr>
      </w:pPr>
      <w:r w:rsidRPr="00AA7ECF">
        <w:rPr>
          <w:b/>
          <w:sz w:val="24"/>
          <w:szCs w:val="24"/>
          <w:lang w:val="uz-Cyrl-UZ"/>
        </w:rPr>
        <w:t>Трахеостомия</w:t>
      </w:r>
      <w:r w:rsidRPr="00AA7ECF">
        <w:rPr>
          <w:sz w:val="24"/>
          <w:szCs w:val="24"/>
          <w:lang w:val="uz-Cyrl-UZ"/>
        </w:rPr>
        <w:t xml:space="preserve"> </w:t>
      </w:r>
      <w:r w:rsidR="00AA7ECF">
        <w:rPr>
          <w:sz w:val="24"/>
          <w:szCs w:val="24"/>
          <w:lang w:val="uz-Cyrl-UZ"/>
        </w:rPr>
        <w:t xml:space="preserve">- нафас ётишмовчилиги </w:t>
      </w:r>
      <w:r w:rsidRPr="00AA7ECF">
        <w:rPr>
          <w:sz w:val="24"/>
          <w:szCs w:val="24"/>
          <w:lang w:val="uz-Cyrl-UZ"/>
        </w:rPr>
        <w:t xml:space="preserve">III </w:t>
      </w:r>
      <w:r w:rsidR="00AA7ECF">
        <w:rPr>
          <w:sz w:val="24"/>
          <w:szCs w:val="24"/>
          <w:lang w:val="uz-Cyrl-UZ"/>
        </w:rPr>
        <w:t>даражасида ва узоқ муддат ўпкалар сунъий нафаси талаб этилганда амалга оширилади</w:t>
      </w:r>
      <w:r w:rsidRPr="00AA7ECF">
        <w:rPr>
          <w:sz w:val="24"/>
          <w:szCs w:val="24"/>
          <w:lang w:val="uz-Cyrl-UZ"/>
        </w:rPr>
        <w:t>.</w:t>
      </w:r>
    </w:p>
    <w:p w14:paraId="79CFE9DC" w14:textId="77777777" w:rsidR="005D7F98" w:rsidRPr="005D7F98" w:rsidRDefault="005D7F98" w:rsidP="005D7F98">
      <w:pPr>
        <w:widowControl/>
        <w:autoSpaceDE w:val="0"/>
        <w:autoSpaceDN w:val="0"/>
        <w:spacing w:line="240" w:lineRule="auto"/>
        <w:ind w:firstLine="540"/>
        <w:textAlignment w:val="auto"/>
        <w:rPr>
          <w:sz w:val="24"/>
          <w:szCs w:val="24"/>
        </w:rPr>
      </w:pPr>
      <w:r w:rsidRPr="005D7F98">
        <w:rPr>
          <w:b/>
          <w:bCs/>
          <w:iCs/>
          <w:sz w:val="24"/>
          <w:szCs w:val="24"/>
        </w:rPr>
        <w:t xml:space="preserve">2. </w:t>
      </w:r>
      <w:r w:rsidR="00900A06">
        <w:rPr>
          <w:b/>
          <w:bCs/>
          <w:iCs/>
          <w:sz w:val="24"/>
          <w:szCs w:val="24"/>
          <w:lang w:val="uz-Cyrl-UZ"/>
        </w:rPr>
        <w:t>Йирингли ўчоқни ликвидация қилишга қаратилган о</w:t>
      </w:r>
      <w:r w:rsidRPr="005D7F98">
        <w:rPr>
          <w:b/>
          <w:bCs/>
          <w:iCs/>
          <w:sz w:val="24"/>
          <w:szCs w:val="24"/>
        </w:rPr>
        <w:t xml:space="preserve">ператив </w:t>
      </w:r>
      <w:r w:rsidR="00900A06">
        <w:rPr>
          <w:b/>
          <w:bCs/>
          <w:iCs/>
          <w:sz w:val="24"/>
          <w:szCs w:val="24"/>
          <w:lang w:val="uz-Cyrl-UZ"/>
        </w:rPr>
        <w:t>даво</w:t>
      </w:r>
    </w:p>
    <w:p w14:paraId="384BA751" w14:textId="77777777" w:rsidR="005D7F98" w:rsidRDefault="00900A06" w:rsidP="005D7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540"/>
        <w:textAlignment w:val="auto"/>
        <w:rPr>
          <w:sz w:val="24"/>
          <w:szCs w:val="24"/>
        </w:rPr>
      </w:pPr>
      <w:r>
        <w:rPr>
          <w:b/>
          <w:sz w:val="24"/>
          <w:szCs w:val="24"/>
          <w:lang w:val="uz-Cyrl-UZ"/>
        </w:rPr>
        <w:t xml:space="preserve">Абсцесс бўшлиғини трансторакал дренажлаш (Мональди бўйича)- </w:t>
      </w:r>
      <w:r>
        <w:rPr>
          <w:sz w:val="24"/>
          <w:szCs w:val="24"/>
          <w:lang w:val="uz-Cyrl-UZ"/>
        </w:rPr>
        <w:t>йиринг ва некрозга учраган тўқималарни эркин эвакуация қилишга қаратилган</w:t>
      </w:r>
      <w:r w:rsidR="005D7F98" w:rsidRPr="005D7F98">
        <w:rPr>
          <w:sz w:val="24"/>
          <w:szCs w:val="24"/>
        </w:rPr>
        <w:t xml:space="preserve">. </w:t>
      </w:r>
      <w:r>
        <w:rPr>
          <w:sz w:val="24"/>
          <w:szCs w:val="24"/>
          <w:lang w:val="uz-Cyrl-UZ"/>
        </w:rPr>
        <w:t>“Блокланган” яъни бронхлар орқали дренажланмайдиган абсцессларда қўлланилади</w:t>
      </w:r>
      <w:r w:rsidR="005D7F98" w:rsidRPr="005D7F98">
        <w:rPr>
          <w:sz w:val="24"/>
          <w:szCs w:val="24"/>
        </w:rPr>
        <w:t xml:space="preserve">. </w:t>
      </w:r>
      <w:r>
        <w:rPr>
          <w:sz w:val="24"/>
          <w:szCs w:val="24"/>
          <w:lang w:val="uz-Cyrl-UZ"/>
        </w:rPr>
        <w:t xml:space="preserve">Бунинг учун энг мухими абсцесс периферик яъни кўкрак қафаси деворига қараган томонда, плеврал бўшлиқда эса битишмалар билан қопланган бўлиши керак </w:t>
      </w:r>
      <w:r w:rsidR="005D7F98" w:rsidRPr="005D7F98">
        <w:rPr>
          <w:sz w:val="24"/>
          <w:szCs w:val="24"/>
        </w:rPr>
        <w:t>(пиопневмоторакс</w:t>
      </w:r>
      <w:r>
        <w:rPr>
          <w:sz w:val="24"/>
          <w:szCs w:val="24"/>
          <w:lang w:val="uz-Cyrl-UZ"/>
        </w:rPr>
        <w:t xml:space="preserve"> бўлмаслиги учун</w:t>
      </w:r>
      <w:r w:rsidR="005D7F98" w:rsidRPr="005D7F98">
        <w:rPr>
          <w:sz w:val="24"/>
          <w:szCs w:val="24"/>
        </w:rPr>
        <w:t>).</w:t>
      </w:r>
    </w:p>
    <w:p w14:paraId="495E94C9" w14:textId="59F77AFF" w:rsidR="00B60AE0" w:rsidRPr="005D7F98" w:rsidRDefault="00FD59B4" w:rsidP="00B60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 w:val="24"/>
          <w:szCs w:val="24"/>
        </w:rPr>
      </w:pPr>
      <w:bookmarkStart w:id="2" w:name="_Hlk46843121"/>
      <w:r>
        <w:rPr>
          <w:noProof/>
          <w:sz w:val="24"/>
          <w:szCs w:val="24"/>
        </w:rPr>
        <w:drawing>
          <wp:inline distT="0" distB="0" distL="0" distR="0" wp14:anchorId="376CA400" wp14:editId="2E3247C1">
            <wp:extent cx="4724400" cy="3343275"/>
            <wp:effectExtent l="19050" t="1905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343275"/>
                    </a:xfrm>
                    <a:prstGeom prst="rect">
                      <a:avLst/>
                    </a:prstGeom>
                    <a:noFill/>
                    <a:ln w="6350" cmpd="sng">
                      <a:solidFill>
                        <a:srgbClr val="000000"/>
                      </a:solidFill>
                      <a:miter lim="800000"/>
                      <a:headEnd/>
                      <a:tailEnd/>
                    </a:ln>
                    <a:effectLst/>
                  </pic:spPr>
                </pic:pic>
              </a:graphicData>
            </a:graphic>
          </wp:inline>
        </w:drawing>
      </w:r>
      <w:bookmarkEnd w:id="2"/>
    </w:p>
    <w:p w14:paraId="4C7EAC00" w14:textId="77777777" w:rsidR="005D7F98" w:rsidRDefault="005D7F98" w:rsidP="001418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540"/>
        <w:textAlignment w:val="auto"/>
        <w:rPr>
          <w:sz w:val="24"/>
          <w:szCs w:val="24"/>
        </w:rPr>
      </w:pPr>
      <w:r w:rsidRPr="005D7F98">
        <w:rPr>
          <w:b/>
          <w:sz w:val="24"/>
          <w:szCs w:val="24"/>
        </w:rPr>
        <w:t>Лобэктомия, пневмонэктомия.</w:t>
      </w:r>
      <w:r w:rsidRPr="005D7F98">
        <w:rPr>
          <w:sz w:val="24"/>
          <w:szCs w:val="24"/>
        </w:rPr>
        <w:t xml:space="preserve"> </w:t>
      </w:r>
      <w:r w:rsidR="00900A06">
        <w:rPr>
          <w:sz w:val="24"/>
          <w:szCs w:val="24"/>
          <w:lang w:val="uz-Cyrl-UZ"/>
        </w:rPr>
        <w:t>Асоратлар ривожланганда қўлланилади</w:t>
      </w:r>
      <w:r w:rsidRPr="005D7F98">
        <w:rPr>
          <w:sz w:val="24"/>
          <w:szCs w:val="24"/>
        </w:rPr>
        <w:t xml:space="preserve">, </w:t>
      </w:r>
      <w:r w:rsidR="00900A06">
        <w:rPr>
          <w:sz w:val="24"/>
          <w:szCs w:val="24"/>
          <w:lang w:val="uz-Cyrl-UZ"/>
        </w:rPr>
        <w:t xml:space="preserve">хамда </w:t>
      </w:r>
      <w:r w:rsidRPr="005D7F98">
        <w:rPr>
          <w:sz w:val="24"/>
          <w:szCs w:val="24"/>
        </w:rPr>
        <w:t>«блок</w:t>
      </w:r>
      <w:r w:rsidR="00900A06">
        <w:rPr>
          <w:sz w:val="24"/>
          <w:szCs w:val="24"/>
          <w:lang w:val="uz-Cyrl-UZ"/>
        </w:rPr>
        <w:t xml:space="preserve">ланган </w:t>
      </w:r>
      <w:r w:rsidRPr="005D7F98">
        <w:rPr>
          <w:sz w:val="24"/>
          <w:szCs w:val="24"/>
        </w:rPr>
        <w:t>абсцесс» сепсис</w:t>
      </w:r>
      <w:r w:rsidR="00900A06">
        <w:rPr>
          <w:sz w:val="24"/>
          <w:szCs w:val="24"/>
          <w:lang w:val="uz-Cyrl-UZ"/>
        </w:rPr>
        <w:t xml:space="preserve"> билан бирга ривожланганда</w:t>
      </w:r>
      <w:r w:rsidRPr="005D7F98">
        <w:rPr>
          <w:sz w:val="24"/>
          <w:szCs w:val="24"/>
        </w:rPr>
        <w:t xml:space="preserve">. </w:t>
      </w:r>
      <w:r w:rsidR="00900A06">
        <w:rPr>
          <w:sz w:val="24"/>
          <w:szCs w:val="24"/>
          <w:lang w:val="uz-Cyrl-UZ"/>
        </w:rPr>
        <w:t>Амалиётни бажариш учун ўпка йирингли жараёнларинг оғирлилик даражаси классификациясига асосланган маъқул</w:t>
      </w:r>
      <w:r w:rsidRPr="005D7F98">
        <w:rPr>
          <w:sz w:val="24"/>
          <w:szCs w:val="24"/>
        </w:rPr>
        <w:t xml:space="preserve"> (Шойхет Я.Н., 2002). </w:t>
      </w:r>
      <w:r w:rsidR="00900A06">
        <w:rPr>
          <w:sz w:val="24"/>
          <w:szCs w:val="24"/>
          <w:lang w:val="uz-Cyrl-UZ"/>
        </w:rPr>
        <w:t xml:space="preserve">Амалиёт </w:t>
      </w:r>
      <w:r w:rsidR="00141847">
        <w:rPr>
          <w:sz w:val="24"/>
          <w:szCs w:val="24"/>
          <w:lang w:val="uz-Cyrl-UZ"/>
        </w:rPr>
        <w:t xml:space="preserve">оғир ва ўта оғир беморларга қарши кўрсатилган, чунки деярли </w:t>
      </w:r>
      <w:r w:rsidRPr="005D7F98">
        <w:rPr>
          <w:sz w:val="24"/>
          <w:szCs w:val="24"/>
        </w:rPr>
        <w:t xml:space="preserve">100% </w:t>
      </w:r>
      <w:r w:rsidR="00141847">
        <w:rPr>
          <w:sz w:val="24"/>
          <w:szCs w:val="24"/>
          <w:lang w:val="uz-Cyrl-UZ"/>
        </w:rPr>
        <w:t xml:space="preserve">холатларда ўлим билан якунланади (органлар дисфункцияси билан кечувчи </w:t>
      </w:r>
      <w:r w:rsidRPr="005D7F98">
        <w:rPr>
          <w:sz w:val="24"/>
          <w:szCs w:val="24"/>
        </w:rPr>
        <w:t xml:space="preserve">сепсис, </w:t>
      </w:r>
      <w:r w:rsidR="00141847">
        <w:rPr>
          <w:sz w:val="24"/>
          <w:szCs w:val="24"/>
          <w:lang w:val="uz-Cyrl-UZ"/>
        </w:rPr>
        <w:t>иккала ўпканинг зарарланиши)</w:t>
      </w:r>
      <w:r w:rsidRPr="005D7F98">
        <w:rPr>
          <w:sz w:val="24"/>
          <w:szCs w:val="24"/>
        </w:rPr>
        <w:t>.</w:t>
      </w:r>
    </w:p>
    <w:p w14:paraId="329952B1" w14:textId="7313759E" w:rsidR="00820478" w:rsidRPr="00141847" w:rsidRDefault="00FD59B4" w:rsidP="008204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 w:val="24"/>
          <w:szCs w:val="24"/>
          <w:lang w:val="uz-Cyrl-UZ"/>
        </w:rPr>
      </w:pPr>
      <w:bookmarkStart w:id="3" w:name="_Hlk46843380"/>
      <w:r>
        <w:rPr>
          <w:noProof/>
          <w:sz w:val="24"/>
          <w:szCs w:val="24"/>
          <w:lang w:val="uz-Cyrl-UZ"/>
        </w:rPr>
        <w:lastRenderedPageBreak/>
        <w:drawing>
          <wp:inline distT="0" distB="0" distL="0" distR="0" wp14:anchorId="5DDC6752" wp14:editId="750C472D">
            <wp:extent cx="4324350" cy="3152775"/>
            <wp:effectExtent l="19050" t="1905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3152775"/>
                    </a:xfrm>
                    <a:prstGeom prst="rect">
                      <a:avLst/>
                    </a:prstGeom>
                    <a:noFill/>
                    <a:ln w="6350" cmpd="sng">
                      <a:solidFill>
                        <a:srgbClr val="000000"/>
                      </a:solidFill>
                      <a:miter lim="800000"/>
                      <a:headEnd/>
                      <a:tailEnd/>
                    </a:ln>
                    <a:effectLst/>
                  </pic:spPr>
                </pic:pic>
              </a:graphicData>
            </a:graphic>
          </wp:inline>
        </w:drawing>
      </w:r>
      <w:bookmarkEnd w:id="3"/>
    </w:p>
    <w:p w14:paraId="3F063036" w14:textId="77777777" w:rsidR="005D7F98" w:rsidRDefault="00141847" w:rsidP="005D7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540"/>
        <w:textAlignment w:val="auto"/>
        <w:rPr>
          <w:sz w:val="24"/>
          <w:szCs w:val="24"/>
          <w:lang w:val="uz-Cyrl-UZ"/>
        </w:rPr>
      </w:pPr>
      <w:r>
        <w:rPr>
          <w:sz w:val="24"/>
          <w:szCs w:val="24"/>
          <w:lang w:val="uz-Cyrl-UZ"/>
        </w:rPr>
        <w:t xml:space="preserve">Абсцесс билин бирга плевра эмпиемаси ривожланганда </w:t>
      </w:r>
      <w:r w:rsidR="005D7F98" w:rsidRPr="00141847">
        <w:rPr>
          <w:sz w:val="24"/>
          <w:szCs w:val="24"/>
          <w:lang w:val="uz-Cyrl-UZ"/>
        </w:rPr>
        <w:t>(бронхоплеврал</w:t>
      </w:r>
      <w:r>
        <w:rPr>
          <w:sz w:val="24"/>
          <w:szCs w:val="24"/>
          <w:lang w:val="uz-Cyrl-UZ"/>
        </w:rPr>
        <w:t xml:space="preserve"> оқма билан, ёки оқмасиз</w:t>
      </w:r>
      <w:r w:rsidR="005D7F98" w:rsidRPr="00141847">
        <w:rPr>
          <w:sz w:val="24"/>
          <w:szCs w:val="24"/>
          <w:lang w:val="uz-Cyrl-UZ"/>
        </w:rPr>
        <w:t xml:space="preserve">) </w:t>
      </w:r>
      <w:r w:rsidRPr="00141847">
        <w:rPr>
          <w:b/>
          <w:sz w:val="24"/>
          <w:szCs w:val="24"/>
          <w:lang w:val="uz-Cyrl-UZ"/>
        </w:rPr>
        <w:t>плеврал</w:t>
      </w:r>
      <w:r>
        <w:rPr>
          <w:b/>
          <w:sz w:val="24"/>
          <w:szCs w:val="24"/>
          <w:lang w:val="uz-Cyrl-UZ"/>
        </w:rPr>
        <w:t xml:space="preserve"> бўшлиқни </w:t>
      </w:r>
      <w:r w:rsidR="005D7F98" w:rsidRPr="00141847">
        <w:rPr>
          <w:b/>
          <w:sz w:val="24"/>
          <w:szCs w:val="24"/>
          <w:lang w:val="uz-Cyrl-UZ"/>
        </w:rPr>
        <w:t>видеоторакоскопи</w:t>
      </w:r>
      <w:r>
        <w:rPr>
          <w:b/>
          <w:sz w:val="24"/>
          <w:szCs w:val="24"/>
          <w:lang w:val="uz-Cyrl-UZ"/>
        </w:rPr>
        <w:t>к</w:t>
      </w:r>
      <w:r w:rsidR="005D7F98" w:rsidRPr="00141847">
        <w:rPr>
          <w:b/>
          <w:sz w:val="24"/>
          <w:szCs w:val="24"/>
          <w:lang w:val="uz-Cyrl-UZ"/>
        </w:rPr>
        <w:t xml:space="preserve"> санация</w:t>
      </w:r>
      <w:r>
        <w:rPr>
          <w:b/>
          <w:sz w:val="24"/>
          <w:szCs w:val="24"/>
          <w:lang w:val="uz-Cyrl-UZ"/>
        </w:rPr>
        <w:t xml:space="preserve">си ва </w:t>
      </w:r>
      <w:r w:rsidR="005D7F98" w:rsidRPr="00141847">
        <w:rPr>
          <w:b/>
          <w:sz w:val="24"/>
          <w:szCs w:val="24"/>
          <w:lang w:val="uz-Cyrl-UZ"/>
        </w:rPr>
        <w:t>дрен</w:t>
      </w:r>
      <w:r>
        <w:rPr>
          <w:b/>
          <w:sz w:val="24"/>
          <w:szCs w:val="24"/>
          <w:lang w:val="uz-Cyrl-UZ"/>
        </w:rPr>
        <w:t>ажлаш амалиёти ўтказилади</w:t>
      </w:r>
      <w:r w:rsidR="005D7F98" w:rsidRPr="00141847">
        <w:rPr>
          <w:sz w:val="24"/>
          <w:szCs w:val="24"/>
          <w:lang w:val="uz-Cyrl-UZ"/>
        </w:rPr>
        <w:t xml:space="preserve">. </w:t>
      </w:r>
      <w:r>
        <w:rPr>
          <w:sz w:val="24"/>
          <w:szCs w:val="24"/>
          <w:lang w:val="uz-Cyrl-UZ"/>
        </w:rPr>
        <w:t>Бу холатда, ўткир даврида хаёт учун хавфли асоратлар бўлмаса бошқа жаррохлик амалиётлари ўтказилмайди</w:t>
      </w:r>
      <w:r w:rsidR="005D7F98" w:rsidRPr="00141847">
        <w:rPr>
          <w:sz w:val="24"/>
          <w:szCs w:val="24"/>
          <w:lang w:val="uz-Cyrl-UZ"/>
        </w:rPr>
        <w:t xml:space="preserve">, </w:t>
      </w:r>
      <w:r>
        <w:rPr>
          <w:sz w:val="24"/>
          <w:szCs w:val="24"/>
          <w:lang w:val="uz-Cyrl-UZ"/>
        </w:rPr>
        <w:t xml:space="preserve">чунки йиринг шундоқ хам плевра бўшлиғи орқали </w:t>
      </w:r>
      <w:r w:rsidR="005D7F98" w:rsidRPr="00141847">
        <w:rPr>
          <w:sz w:val="24"/>
          <w:szCs w:val="24"/>
          <w:lang w:val="uz-Cyrl-UZ"/>
        </w:rPr>
        <w:t>дрен</w:t>
      </w:r>
      <w:r>
        <w:rPr>
          <w:sz w:val="24"/>
          <w:szCs w:val="24"/>
          <w:lang w:val="uz-Cyrl-UZ"/>
        </w:rPr>
        <w:t>ажланиб туради</w:t>
      </w:r>
      <w:r w:rsidR="005D7F98" w:rsidRPr="00141847">
        <w:rPr>
          <w:sz w:val="24"/>
          <w:szCs w:val="24"/>
          <w:lang w:val="uz-Cyrl-UZ"/>
        </w:rPr>
        <w:t>.</w:t>
      </w:r>
    </w:p>
    <w:p w14:paraId="6B744E46" w14:textId="4BD65946" w:rsidR="00066B25" w:rsidRDefault="00FD59B4" w:rsidP="00066B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 w:val="24"/>
          <w:szCs w:val="24"/>
          <w:lang w:val="uz-Cyrl-UZ"/>
        </w:rPr>
      </w:pPr>
      <w:bookmarkStart w:id="4" w:name="_Hlk46844138"/>
      <w:r>
        <w:rPr>
          <w:noProof/>
          <w:sz w:val="24"/>
          <w:szCs w:val="24"/>
          <w:lang w:val="uz-Cyrl-UZ"/>
        </w:rPr>
        <w:drawing>
          <wp:inline distT="0" distB="0" distL="0" distR="0" wp14:anchorId="6B748E07" wp14:editId="7F827BDA">
            <wp:extent cx="6334125" cy="2133600"/>
            <wp:effectExtent l="19050" t="1905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2133600"/>
                    </a:xfrm>
                    <a:prstGeom prst="rect">
                      <a:avLst/>
                    </a:prstGeom>
                    <a:noFill/>
                    <a:ln w="6350" cmpd="sng">
                      <a:solidFill>
                        <a:srgbClr val="000000"/>
                      </a:solidFill>
                      <a:miter lim="800000"/>
                      <a:headEnd/>
                      <a:tailEnd/>
                    </a:ln>
                    <a:effectLst/>
                  </pic:spPr>
                </pic:pic>
              </a:graphicData>
            </a:graphic>
          </wp:inline>
        </w:drawing>
      </w:r>
      <w:bookmarkEnd w:id="4"/>
    </w:p>
    <w:p w14:paraId="67EBB848" w14:textId="10EE669E" w:rsidR="00B60AE0" w:rsidRDefault="00FD59B4" w:rsidP="00B60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 w:val="24"/>
          <w:szCs w:val="24"/>
          <w:lang w:val="uz-Cyrl-UZ"/>
        </w:rPr>
      </w:pPr>
      <w:r>
        <w:rPr>
          <w:noProof/>
          <w:sz w:val="24"/>
          <w:szCs w:val="24"/>
          <w:lang w:val="uz-Cyrl-UZ"/>
        </w:rPr>
        <w:lastRenderedPageBreak/>
        <w:drawing>
          <wp:inline distT="0" distB="0" distL="0" distR="0" wp14:anchorId="71798931" wp14:editId="68048850">
            <wp:extent cx="3600450" cy="4105275"/>
            <wp:effectExtent l="19050" t="1905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4105275"/>
                    </a:xfrm>
                    <a:prstGeom prst="rect">
                      <a:avLst/>
                    </a:prstGeom>
                    <a:noFill/>
                    <a:ln w="6350" cmpd="sng">
                      <a:solidFill>
                        <a:srgbClr val="000000"/>
                      </a:solidFill>
                      <a:miter lim="800000"/>
                      <a:headEnd/>
                      <a:tailEnd/>
                    </a:ln>
                    <a:effectLst/>
                  </pic:spPr>
                </pic:pic>
              </a:graphicData>
            </a:graphic>
          </wp:inline>
        </w:drawing>
      </w:r>
    </w:p>
    <w:p w14:paraId="59098EE0" w14:textId="77777777" w:rsidR="00183BF2" w:rsidRPr="001B1416" w:rsidRDefault="00183BF2" w:rsidP="00183BF2">
      <w:pPr>
        <w:pStyle w:val="af0"/>
        <w:spacing w:before="0" w:beforeAutospacing="0" w:after="0" w:afterAutospacing="0"/>
        <w:ind w:firstLine="567"/>
        <w:jc w:val="center"/>
        <w:rPr>
          <w:b/>
        </w:rPr>
      </w:pPr>
      <w:r w:rsidRPr="001B1416">
        <w:rPr>
          <w:b/>
        </w:rPr>
        <w:t>Ўпка сурункали йирингли касалликларининг таснифи</w:t>
      </w:r>
    </w:p>
    <w:p w14:paraId="5EBB16B8" w14:textId="77777777" w:rsidR="00183BF2" w:rsidRPr="001B1416" w:rsidRDefault="00183BF2" w:rsidP="00183BF2">
      <w:pPr>
        <w:pStyle w:val="af0"/>
        <w:spacing w:before="0" w:beforeAutospacing="0" w:after="0" w:afterAutospacing="0"/>
        <w:ind w:firstLine="567"/>
        <w:rPr>
          <w:b/>
          <w:i/>
        </w:rPr>
      </w:pPr>
      <w:r w:rsidRPr="001B1416">
        <w:rPr>
          <w:b/>
          <w:i/>
        </w:rPr>
        <w:t>Этиологияси бўйича</w:t>
      </w:r>
    </w:p>
    <w:p w14:paraId="4A636789" w14:textId="77777777" w:rsidR="00183BF2" w:rsidRPr="001B1416" w:rsidRDefault="00183BF2" w:rsidP="00183BF2">
      <w:pPr>
        <w:pStyle w:val="af0"/>
        <w:spacing w:before="0" w:beforeAutospacing="0" w:after="0" w:afterAutospacing="0"/>
        <w:ind w:firstLine="567"/>
        <w:rPr>
          <w:bCs/>
        </w:rPr>
      </w:pPr>
      <w:r w:rsidRPr="001B1416">
        <w:rPr>
          <w:bCs/>
          <w:i/>
          <w:u w:val="single"/>
        </w:rPr>
        <w:t>Ривожланиш нуысонлари:</w:t>
      </w:r>
      <w:r w:rsidRPr="001B1416">
        <w:rPr>
          <w:bCs/>
        </w:rPr>
        <w:t xml:space="preserve"> </w:t>
      </w:r>
      <w:r w:rsidRPr="001B1416">
        <w:t>ўпканинг гипоплазияси, ўпканинг секвестрацияси, ўпк</w:t>
      </w:r>
      <w:r w:rsidRPr="001B1416">
        <w:t>а</w:t>
      </w:r>
      <w:r w:rsidRPr="001B1416">
        <w:t>нинг кисталари</w:t>
      </w:r>
      <w:r w:rsidRPr="001B1416">
        <w:rPr>
          <w:bCs/>
        </w:rPr>
        <w:t xml:space="preserve">, Зиверт-Картагенер синдроми. </w:t>
      </w:r>
    </w:p>
    <w:p w14:paraId="6287D2AD" w14:textId="77777777" w:rsidR="00183BF2" w:rsidRPr="001B1416" w:rsidRDefault="00183BF2" w:rsidP="00183BF2">
      <w:pPr>
        <w:pStyle w:val="af0"/>
        <w:spacing w:before="0" w:beforeAutospacing="0" w:after="0" w:afterAutospacing="0"/>
        <w:ind w:firstLine="567"/>
      </w:pPr>
      <w:r w:rsidRPr="001B1416">
        <w:rPr>
          <w:bCs/>
          <w:i/>
          <w:u w:val="single"/>
        </w:rPr>
        <w:t>Орттирилган касалликлар:</w:t>
      </w:r>
      <w:r w:rsidRPr="001B1416">
        <w:rPr>
          <w:b/>
          <w:bCs/>
        </w:rPr>
        <w:t xml:space="preserve"> </w:t>
      </w:r>
      <w:r w:rsidRPr="001B1416">
        <w:rPr>
          <w:bCs/>
        </w:rPr>
        <w:t xml:space="preserve">сурункали </w:t>
      </w:r>
      <w:r w:rsidRPr="001B1416">
        <w:rPr>
          <w:bCs/>
          <w:lang w:val="uz-Cyrl-UZ"/>
        </w:rPr>
        <w:t>ўпка</w:t>
      </w:r>
      <w:r w:rsidRPr="001B1416">
        <w:rPr>
          <w:bCs/>
        </w:rPr>
        <w:t xml:space="preserve"> абсцесс</w:t>
      </w:r>
      <w:r w:rsidRPr="001B1416">
        <w:rPr>
          <w:bCs/>
          <w:lang w:val="uz-Cyrl-UZ"/>
        </w:rPr>
        <w:t>и</w:t>
      </w:r>
      <w:r w:rsidRPr="001B1416">
        <w:rPr>
          <w:bCs/>
        </w:rPr>
        <w:t xml:space="preserve">, </w:t>
      </w:r>
      <w:r w:rsidRPr="001B1416">
        <w:rPr>
          <w:bCs/>
          <w:lang w:val="uz-Cyrl-UZ"/>
        </w:rPr>
        <w:t xml:space="preserve">ўпка </w:t>
      </w:r>
      <w:r w:rsidRPr="001B1416">
        <w:rPr>
          <w:bCs/>
        </w:rPr>
        <w:t>кист</w:t>
      </w:r>
      <w:r w:rsidRPr="001B1416">
        <w:rPr>
          <w:bCs/>
          <w:lang w:val="uz-Cyrl-UZ"/>
        </w:rPr>
        <w:t xml:space="preserve">аси, </w:t>
      </w:r>
      <w:r w:rsidRPr="001B1416">
        <w:t>бронхектектаз: бирламчи, иккиламчи</w:t>
      </w:r>
    </w:p>
    <w:p w14:paraId="0FAA23DF" w14:textId="77777777" w:rsidR="00183BF2" w:rsidRPr="001B1416" w:rsidRDefault="00183BF2" w:rsidP="00183BF2">
      <w:pPr>
        <w:pStyle w:val="af0"/>
        <w:spacing w:before="0" w:beforeAutospacing="0" w:after="0" w:afterAutospacing="0"/>
        <w:ind w:firstLine="567"/>
        <w:rPr>
          <w:b/>
          <w:i/>
        </w:rPr>
      </w:pPr>
      <w:r w:rsidRPr="001B1416">
        <w:rPr>
          <w:b/>
          <w:i/>
        </w:rPr>
        <w:t>Асоратлар мавжудлиги билан</w:t>
      </w:r>
    </w:p>
    <w:p w14:paraId="0D2EE081" w14:textId="77777777" w:rsidR="00183BF2" w:rsidRPr="001B1416" w:rsidRDefault="00183BF2" w:rsidP="00183BF2">
      <w:pPr>
        <w:spacing w:line="240" w:lineRule="auto"/>
        <w:ind w:firstLine="567"/>
        <w:rPr>
          <w:sz w:val="24"/>
          <w:szCs w:val="24"/>
        </w:rPr>
      </w:pPr>
      <w:r w:rsidRPr="001B1416">
        <w:rPr>
          <w:bCs/>
          <w:sz w:val="24"/>
          <w:szCs w:val="24"/>
        </w:rPr>
        <w:t xml:space="preserve">- </w:t>
      </w:r>
      <w:r w:rsidRPr="001B1416">
        <w:rPr>
          <w:bCs/>
          <w:sz w:val="24"/>
          <w:szCs w:val="24"/>
          <w:lang w:val="uz-Cyrl-UZ"/>
        </w:rPr>
        <w:t>Қон туфлаш, ўпкадан қон кетиши</w:t>
      </w:r>
    </w:p>
    <w:p w14:paraId="5A677B12" w14:textId="77777777" w:rsidR="00183BF2" w:rsidRPr="001B1416" w:rsidRDefault="00183BF2" w:rsidP="00183BF2">
      <w:pPr>
        <w:spacing w:line="240" w:lineRule="auto"/>
        <w:ind w:firstLine="567"/>
        <w:rPr>
          <w:sz w:val="24"/>
          <w:szCs w:val="24"/>
        </w:rPr>
      </w:pPr>
      <w:r w:rsidRPr="001B1416">
        <w:rPr>
          <w:bCs/>
          <w:sz w:val="24"/>
          <w:szCs w:val="24"/>
        </w:rPr>
        <w:t>- Метастатик абсцесс</w:t>
      </w:r>
      <w:r w:rsidRPr="001B1416">
        <w:rPr>
          <w:bCs/>
          <w:sz w:val="24"/>
          <w:szCs w:val="24"/>
          <w:lang w:val="uz-Cyrl-UZ"/>
        </w:rPr>
        <w:t>лар</w:t>
      </w:r>
    </w:p>
    <w:p w14:paraId="4EE942F2" w14:textId="77777777" w:rsidR="00183BF2" w:rsidRPr="001B1416" w:rsidRDefault="00183BF2" w:rsidP="00183BF2">
      <w:pPr>
        <w:spacing w:line="240" w:lineRule="auto"/>
        <w:ind w:firstLine="567"/>
        <w:rPr>
          <w:sz w:val="24"/>
          <w:szCs w:val="24"/>
        </w:rPr>
      </w:pPr>
      <w:r w:rsidRPr="001B1416">
        <w:rPr>
          <w:bCs/>
          <w:sz w:val="24"/>
          <w:szCs w:val="24"/>
        </w:rPr>
        <w:t>- Аспирацион пневмон</w:t>
      </w:r>
      <w:r w:rsidRPr="001B1416">
        <w:rPr>
          <w:bCs/>
          <w:sz w:val="24"/>
          <w:szCs w:val="24"/>
          <w:lang w:val="uz-Cyrl-UZ"/>
        </w:rPr>
        <w:t>иялар</w:t>
      </w:r>
    </w:p>
    <w:p w14:paraId="65BA1CD9" w14:textId="77777777" w:rsidR="00183BF2" w:rsidRPr="001B1416" w:rsidRDefault="00183BF2" w:rsidP="00183BF2">
      <w:pPr>
        <w:spacing w:line="240" w:lineRule="auto"/>
        <w:ind w:firstLine="567"/>
        <w:rPr>
          <w:sz w:val="24"/>
          <w:szCs w:val="24"/>
        </w:rPr>
      </w:pPr>
      <w:r w:rsidRPr="001B1416">
        <w:rPr>
          <w:bCs/>
          <w:sz w:val="24"/>
          <w:szCs w:val="24"/>
        </w:rPr>
        <w:t xml:space="preserve">- </w:t>
      </w:r>
      <w:r w:rsidRPr="001B1416">
        <w:rPr>
          <w:bCs/>
          <w:sz w:val="24"/>
          <w:szCs w:val="24"/>
          <w:lang w:val="uz-Cyrl-UZ"/>
        </w:rPr>
        <w:t xml:space="preserve">Плевра </w:t>
      </w:r>
      <w:r w:rsidRPr="001B1416">
        <w:rPr>
          <w:bCs/>
          <w:sz w:val="24"/>
          <w:szCs w:val="24"/>
        </w:rPr>
        <w:t>эмпиема</w:t>
      </w:r>
      <w:r w:rsidRPr="001B1416">
        <w:rPr>
          <w:bCs/>
          <w:sz w:val="24"/>
          <w:szCs w:val="24"/>
          <w:lang w:val="uz-Cyrl-UZ"/>
        </w:rPr>
        <w:t>си</w:t>
      </w:r>
      <w:r w:rsidRPr="001B1416">
        <w:rPr>
          <w:bCs/>
          <w:sz w:val="24"/>
          <w:szCs w:val="24"/>
        </w:rPr>
        <w:t>, пиопневмоторакс</w:t>
      </w:r>
    </w:p>
    <w:p w14:paraId="2FF18FFE" w14:textId="77777777" w:rsidR="00183BF2" w:rsidRPr="001B1416" w:rsidRDefault="00183BF2" w:rsidP="00183BF2">
      <w:pPr>
        <w:spacing w:line="240" w:lineRule="auto"/>
        <w:ind w:firstLine="567"/>
        <w:rPr>
          <w:sz w:val="24"/>
          <w:szCs w:val="24"/>
        </w:rPr>
      </w:pPr>
      <w:r w:rsidRPr="001B1416">
        <w:rPr>
          <w:bCs/>
          <w:sz w:val="24"/>
          <w:szCs w:val="24"/>
        </w:rPr>
        <w:t>- Бронхоплеврал</w:t>
      </w:r>
      <w:r w:rsidRPr="001B1416">
        <w:rPr>
          <w:bCs/>
          <w:sz w:val="24"/>
          <w:szCs w:val="24"/>
          <w:lang w:val="uz-Cyrl-UZ"/>
        </w:rPr>
        <w:t xml:space="preserve"> оқма</w:t>
      </w:r>
    </w:p>
    <w:p w14:paraId="612DD0F9" w14:textId="77777777" w:rsidR="00183BF2" w:rsidRPr="001B1416" w:rsidRDefault="00183BF2" w:rsidP="00183BF2">
      <w:pPr>
        <w:spacing w:line="240" w:lineRule="auto"/>
        <w:ind w:firstLine="567"/>
        <w:rPr>
          <w:sz w:val="24"/>
          <w:szCs w:val="24"/>
        </w:rPr>
      </w:pPr>
      <w:r w:rsidRPr="001B1416">
        <w:rPr>
          <w:bCs/>
          <w:sz w:val="24"/>
          <w:szCs w:val="24"/>
        </w:rPr>
        <w:t>- Сепсис</w:t>
      </w:r>
    </w:p>
    <w:p w14:paraId="35B6C829" w14:textId="77777777" w:rsidR="00183BF2" w:rsidRPr="001B1416" w:rsidRDefault="00183BF2" w:rsidP="00183BF2">
      <w:pPr>
        <w:spacing w:line="240" w:lineRule="auto"/>
        <w:ind w:firstLine="567"/>
        <w:rPr>
          <w:sz w:val="24"/>
          <w:szCs w:val="24"/>
        </w:rPr>
      </w:pPr>
      <w:r w:rsidRPr="001B1416">
        <w:rPr>
          <w:bCs/>
          <w:sz w:val="24"/>
          <w:szCs w:val="24"/>
        </w:rPr>
        <w:t xml:space="preserve">- </w:t>
      </w:r>
      <w:r w:rsidRPr="001B1416">
        <w:rPr>
          <w:bCs/>
          <w:sz w:val="24"/>
          <w:szCs w:val="24"/>
          <w:lang w:val="uz-Cyrl-UZ"/>
        </w:rPr>
        <w:t xml:space="preserve">Аьзолар </w:t>
      </w:r>
      <w:r w:rsidRPr="001B1416">
        <w:rPr>
          <w:bCs/>
          <w:sz w:val="24"/>
          <w:szCs w:val="24"/>
        </w:rPr>
        <w:t>амилоидоз</w:t>
      </w:r>
    </w:p>
    <w:p w14:paraId="40298F5B" w14:textId="77777777" w:rsidR="00183BF2" w:rsidRPr="001B1416" w:rsidRDefault="00183BF2" w:rsidP="00183BF2">
      <w:pPr>
        <w:spacing w:line="240" w:lineRule="auto"/>
        <w:ind w:firstLine="567"/>
        <w:rPr>
          <w:sz w:val="24"/>
          <w:szCs w:val="24"/>
        </w:rPr>
      </w:pPr>
    </w:p>
    <w:p w14:paraId="156D7452" w14:textId="77777777" w:rsidR="00183BF2" w:rsidRPr="001B1416" w:rsidRDefault="00183BF2" w:rsidP="00183BF2">
      <w:pPr>
        <w:pStyle w:val="af1"/>
        <w:spacing w:after="0"/>
        <w:ind w:firstLine="567"/>
        <w:rPr>
          <w:rFonts w:ascii="Times New Roman" w:hAnsi="Times New Roman"/>
          <w:b/>
        </w:rPr>
      </w:pPr>
      <w:r w:rsidRPr="001B1416">
        <w:rPr>
          <w:rFonts w:ascii="Times New Roman" w:hAnsi="Times New Roman"/>
          <w:b/>
          <w:lang w:val="uz-Cyrl-UZ"/>
        </w:rPr>
        <w:t xml:space="preserve">Ўпка сурункали </w:t>
      </w:r>
      <w:r w:rsidRPr="001B1416">
        <w:rPr>
          <w:rFonts w:ascii="Times New Roman" w:hAnsi="Times New Roman"/>
          <w:b/>
        </w:rPr>
        <w:t>абсцесс</w:t>
      </w:r>
      <w:r w:rsidRPr="001B1416">
        <w:rPr>
          <w:rFonts w:ascii="Times New Roman" w:hAnsi="Times New Roman"/>
          <w:b/>
          <w:lang w:val="uz-Cyrl-UZ"/>
        </w:rPr>
        <w:t>и</w:t>
      </w:r>
    </w:p>
    <w:p w14:paraId="23143499" w14:textId="77777777" w:rsidR="00183BF2" w:rsidRPr="001B1416" w:rsidRDefault="00183BF2" w:rsidP="00183BF2">
      <w:pPr>
        <w:spacing w:line="240" w:lineRule="auto"/>
        <w:ind w:firstLine="567"/>
        <w:rPr>
          <w:bCs/>
          <w:sz w:val="24"/>
          <w:szCs w:val="24"/>
          <w:lang w:val="uz-Cyrl-UZ"/>
        </w:rPr>
      </w:pPr>
      <w:r w:rsidRPr="001B1416">
        <w:rPr>
          <w:sz w:val="24"/>
          <w:szCs w:val="24"/>
          <w:lang w:val="uz-Cyrl-UZ"/>
        </w:rPr>
        <w:t>Ўпкада 2-3 ойдан кўпроқ вақт мавжуд бўлган носпецифик йирингли бўшлиқнинг бўлиши – ўпканинг сурункали абсцесси дейилади. Сурункали абсцесслар пайдо бўлишига ўпкасида ўткир йирингли жароёнлари бўлган беморларни касалхонага кеч ётқизиш, муолажа жароёнининг етарли бўлмагани, уни стационардан клиник жиҳатдан тўлиқ тузалмасдан ва рентгенологик текширувсиз чиқариш сабаб бўлади.</w:t>
      </w:r>
    </w:p>
    <w:p w14:paraId="59329E02" w14:textId="77777777" w:rsidR="00183BF2" w:rsidRPr="001B1416" w:rsidRDefault="00183BF2" w:rsidP="00183BF2">
      <w:pPr>
        <w:spacing w:line="240" w:lineRule="auto"/>
        <w:ind w:firstLine="567"/>
        <w:rPr>
          <w:bCs/>
          <w:sz w:val="24"/>
          <w:szCs w:val="24"/>
          <w:lang w:val="uz-Cyrl-UZ"/>
        </w:rPr>
      </w:pPr>
      <w:r w:rsidRPr="001B1416">
        <w:rPr>
          <w:b/>
          <w:bCs/>
          <w:sz w:val="24"/>
          <w:szCs w:val="24"/>
          <w:lang w:val="uz-Cyrl-UZ"/>
        </w:rPr>
        <w:t xml:space="preserve">Этиология ва патогенез. </w:t>
      </w:r>
      <w:r w:rsidRPr="001B1416">
        <w:rPr>
          <w:bCs/>
          <w:sz w:val="24"/>
          <w:szCs w:val="24"/>
          <w:lang w:val="uz-Cyrl-UZ"/>
        </w:rPr>
        <w:t xml:space="preserve">Сурункали ўпка абцесслари етиологиясида худди ўткир ўпка йиринглашидаги каби қўзғатувчилар муҳим аҳамиятга ега. Стафилококк ўз аҳамиятини сақлаб қолади ва кўпчилик, жумладан, замонавий антибиотикларга чидамли штаммлар устунлик қилади. Грам-манфий -псеудомонас, Escherichia, Протеа, ва ҳоказо. Одатда, бу микроорганизмлар асосий антибактериал препаратларга ҳам чидамли. Кўпгина беморларда мақсадли микологик тадқиқотлар билан балғамдан чуқур микозларнинг патогенлари ажратилади. Шу билан бирга уларнинг етиологик аҳамиятини фаол замбуруг инфексиясининг серологик белгиларини аниқлаш орқали исботлаш мумкин. Бундай шароитда сурункали ўпка </w:t>
      </w:r>
      <w:r w:rsidRPr="001B1416">
        <w:rPr>
          <w:bCs/>
          <w:sz w:val="24"/>
          <w:szCs w:val="24"/>
          <w:lang w:val="uz-Cyrl-UZ"/>
        </w:rPr>
        <w:lastRenderedPageBreak/>
        <w:t xml:space="preserve">абцессларини етиотроп даволаш қийин вазифага айланади. </w:t>
      </w:r>
    </w:p>
    <w:p w14:paraId="05E4970F" w14:textId="77777777" w:rsidR="00183BF2" w:rsidRPr="001B1416" w:rsidRDefault="00183BF2" w:rsidP="00183BF2">
      <w:pPr>
        <w:spacing w:line="240" w:lineRule="auto"/>
        <w:ind w:firstLine="567"/>
        <w:rPr>
          <w:bCs/>
          <w:sz w:val="24"/>
          <w:szCs w:val="24"/>
          <w:lang w:val="uz-Cyrl-UZ"/>
        </w:rPr>
      </w:pPr>
      <w:r w:rsidRPr="001B1416">
        <w:rPr>
          <w:bCs/>
          <w:sz w:val="24"/>
          <w:szCs w:val="24"/>
          <w:lang w:val="uz-Cyrl-UZ"/>
        </w:rPr>
        <w:t>Ўпка тўқимасида сурункали йирингли жараённи ривожлантиришнинг яна бир патогенетик механизми беморга одатда ўткир абцесс ташхиси қўйилмалиги ва узоқ муддатли крупоз ёки абцессланучи пневмония (айниқса, болалик даврида), бронхиал дарахтнинг шикастланиши, пневмосклерознинг катта жойлари шаклланган бўлиш билан боғлиқ. Бу ҳолатда муҳим омиллардан бири бронхларнинг дренаж функциясининг бузилишихисобланади. Яллиғланиш жараёни аста-секин бевосита ва инфилтратлар шаклланиши билан бузилган лимфа оқими туфайли ўпканинг қўшни қисмларига тарқалади. Агар охирги некротизация бўлса, одатда, бир нечта яралар ҳосил бўлади. Вақт ўтиши билан жараён сурункали абцесснинг барча морфологик ва клиник хусусиятларига ега бўлади. Худди шундай ривожланиш механизми ўпка соҳасининг фиброателектазида ёки карнификациясида оғир яллиғланиш жараёнлари натижасидаги ҳолатларда ҳам кузатилиши мумкин. Агар ўткир ўпка абцессида асосий морфологик хусусияти йиринг билан парчаланиш бўшлиғи бўлиб, деворлари ўпка тўқимасининг ўзидан иборат бўлса, сурункали абцессда улар грануляция тўқимаси ҳосил бўлиб, одатда касаллик бошидан бошлаб 6-8 ҳафта охири билан тугалланадиган бириктирувчи тўқима (пиоген) капсуласига айланади. Ҳосил бўлган пиоген капсуласи ўсиб бириктирувчи тўқима туфайли қалинлашади, қаттиқ бўлади. Деструксия бўшлиғи атрофидаги ўпка тўқимаси ҳам сиқилади. Абцесс бўшлиғида ва атрофдаги паренхимада давом етаётган бўкиш жараёни ўзаро бир-бирини қўллаб туради. Иккиламчи яралар абцесс атрофида пайдо бўлиши мумкин, бу еса йирингли жараённинг ўпканинг олдиндан таъсирланмаган қисмларига тарқалишига олиб келади. Йирингли бўшлиқни бронхиал дарахтга бўшатиш ўчокли ателектазлар ва иккиламчи бронхиэктазиялар ҳосил бўлиши билан жараённи бронхлар бўйлаб умумлаштиришга ёрдам беради. Зарарланишнинг бу шаклида бутун деструктив мураккаб жараён марказида - бирламчи сурункали ўпка абцесси жойлашган.</w:t>
      </w:r>
    </w:p>
    <w:p w14:paraId="2D83D63E" w14:textId="77777777" w:rsidR="00183BF2" w:rsidRPr="001B1416" w:rsidRDefault="00183BF2" w:rsidP="00183BF2">
      <w:pPr>
        <w:spacing w:line="240" w:lineRule="auto"/>
        <w:ind w:firstLine="567"/>
        <w:rPr>
          <w:bCs/>
          <w:sz w:val="24"/>
          <w:szCs w:val="24"/>
          <w:lang w:val="uz-Cyrl-UZ"/>
        </w:rPr>
      </w:pPr>
      <w:r w:rsidRPr="001B1416">
        <w:rPr>
          <w:bCs/>
          <w:sz w:val="24"/>
          <w:szCs w:val="24"/>
          <w:lang w:val="uz-Cyrl-UZ"/>
        </w:rPr>
        <w:t>Кўкрак қафаси жароҳатларидан кейин сурункали ўпка йиринглашининг ҳосил бўлиш хусусияти нафас паренхимасидан у ёки бу сабабга кўра олиб ташланмаган ёт жисмлар муҳим ўрин тутади. Бу бурғулаш снарядлар бўлаклари, қовурғалар бўлаклари, кийим ва ускуналар бўлаклари бўлиши мумкин. Бундай вазиятларда сурункали ўпка абцесси жароҳатдан анча кейин ҳосил бўлиши мумкин.</w:t>
      </w:r>
    </w:p>
    <w:p w14:paraId="35BEE06A" w14:textId="77777777" w:rsidR="00183BF2" w:rsidRPr="001B1416" w:rsidRDefault="00183BF2" w:rsidP="00183BF2">
      <w:pPr>
        <w:spacing w:line="240" w:lineRule="auto"/>
        <w:ind w:firstLine="567"/>
        <w:rPr>
          <w:bCs/>
          <w:sz w:val="24"/>
          <w:szCs w:val="24"/>
          <w:lang w:val="uz-Cyrl-UZ"/>
        </w:rPr>
      </w:pPr>
      <w:r w:rsidRPr="001B1416">
        <w:rPr>
          <w:bCs/>
          <w:sz w:val="24"/>
          <w:szCs w:val="24"/>
          <w:lang w:val="uz-Cyrl-UZ"/>
        </w:rPr>
        <w:t>Ниҳоят, ўпка тўқимасида сурункали йиринглашнинг шаклланиши трахеобронхиал дарахтда узоқ вақт бегона жисмларнинг мавжудлиги ёки бронхларнинг дренаж функциясининг бузилиши билан бошқа сабабларга кўра кузатилиши мумкин (бронхит, бронхиал сиқилиш билан бронхаденит).</w:t>
      </w:r>
    </w:p>
    <w:p w14:paraId="76B41ED1" w14:textId="77777777" w:rsidR="00183BF2" w:rsidRPr="001B1416" w:rsidRDefault="00183BF2" w:rsidP="00183BF2">
      <w:pPr>
        <w:spacing w:line="240" w:lineRule="auto"/>
        <w:ind w:firstLine="567"/>
        <w:rPr>
          <w:b/>
          <w:bCs/>
          <w:i/>
          <w:sz w:val="24"/>
          <w:szCs w:val="24"/>
          <w:lang w:val="uz-Cyrl-UZ"/>
        </w:rPr>
      </w:pPr>
      <w:r w:rsidRPr="001B1416">
        <w:rPr>
          <w:b/>
          <w:bCs/>
          <w:i/>
          <w:sz w:val="24"/>
          <w:szCs w:val="24"/>
          <w:lang w:val="uz-Cyrl-UZ"/>
        </w:rPr>
        <w:t>Ўткир ўпка абцессининг сурункали ҳолатга ўтишига ёрдам берувчи асосий омиллар:</w:t>
      </w:r>
    </w:p>
    <w:p w14:paraId="770F2FBC" w14:textId="77777777" w:rsidR="00183BF2" w:rsidRPr="001B1416" w:rsidRDefault="00183BF2" w:rsidP="00183BF2">
      <w:pPr>
        <w:spacing w:line="240" w:lineRule="auto"/>
        <w:ind w:firstLine="567"/>
        <w:rPr>
          <w:bCs/>
          <w:sz w:val="24"/>
          <w:szCs w:val="24"/>
          <w:lang w:val="uz-Cyrl-UZ"/>
        </w:rPr>
      </w:pPr>
      <w:r w:rsidRPr="001B1416">
        <w:rPr>
          <w:bCs/>
          <w:sz w:val="24"/>
          <w:szCs w:val="24"/>
          <w:lang w:val="uz-Cyrl-UZ"/>
        </w:rPr>
        <w:t>1. ўткир ўпка йиринглашида деструкция бўшлиғини етарли ёки самарасиз дренажлаш, атрофдаги паренхимада бириктирувчи тўқиманинг ривожланиши, фиброз капсуласи ҳосил бўлиши учун шароит яратади, бу еса кейинчалик бўшлиқнинг ҳажмини камайтиришга тўсқинлик қилади;</w:t>
      </w:r>
    </w:p>
    <w:p w14:paraId="1CA72A39" w14:textId="77777777" w:rsidR="00183BF2" w:rsidRPr="001B1416" w:rsidRDefault="00183BF2" w:rsidP="00183BF2">
      <w:pPr>
        <w:spacing w:line="240" w:lineRule="auto"/>
        <w:ind w:firstLine="567"/>
        <w:rPr>
          <w:bCs/>
          <w:sz w:val="24"/>
          <w:szCs w:val="24"/>
          <w:lang w:val="uz-Cyrl-UZ"/>
        </w:rPr>
      </w:pPr>
      <w:r w:rsidRPr="001B1416">
        <w:rPr>
          <w:bCs/>
          <w:sz w:val="24"/>
          <w:szCs w:val="24"/>
          <w:lang w:val="uz-Cyrl-UZ"/>
        </w:rPr>
        <w:t>2. ўпка тўқимаси ичида деструксия бўшлиғи ўлчамининг (5 см дан ортиқ) катта бўлиши ёки уларнинг бир нечта бўлиши;</w:t>
      </w:r>
    </w:p>
    <w:p w14:paraId="540B87F9" w14:textId="77777777" w:rsidR="00183BF2" w:rsidRPr="001B1416" w:rsidRDefault="00183BF2" w:rsidP="00183BF2">
      <w:pPr>
        <w:spacing w:line="240" w:lineRule="auto"/>
        <w:ind w:firstLine="567"/>
        <w:rPr>
          <w:bCs/>
          <w:sz w:val="24"/>
          <w:szCs w:val="24"/>
          <w:lang w:val="uz-Cyrl-UZ"/>
        </w:rPr>
      </w:pPr>
      <w:r w:rsidRPr="001B1416">
        <w:rPr>
          <w:bCs/>
          <w:sz w:val="24"/>
          <w:szCs w:val="24"/>
          <w:lang w:val="uz-Cyrl-UZ"/>
        </w:rPr>
        <w:t>3. абсцесс бўшлиғида секвестрларнинг бўлиши, улар қўшилувчи бронхларнинг оғизларини ёпиб, бўшлиқнинг ўзида доимий равишда бўкиш ва унинг атрофида яллиғланишни қўллаб туриши;</w:t>
      </w:r>
    </w:p>
    <w:p w14:paraId="596C4F4C" w14:textId="77777777" w:rsidR="00183BF2" w:rsidRPr="001B1416" w:rsidRDefault="00183BF2" w:rsidP="00183BF2">
      <w:pPr>
        <w:pStyle w:val="af0"/>
        <w:spacing w:before="0" w:beforeAutospacing="0" w:after="0" w:afterAutospacing="0"/>
        <w:ind w:firstLine="567"/>
        <w:rPr>
          <w:bCs/>
          <w:lang w:val="uz-Cyrl-UZ"/>
        </w:rPr>
      </w:pPr>
      <w:r w:rsidRPr="001B1416">
        <w:rPr>
          <w:bCs/>
          <w:lang w:val="uz-Cyrl-UZ"/>
        </w:rPr>
        <w:t>4. ўпка абцесс билан шикастланган сегментлар соҳасида плевра жароҳатларининг шаклланиши</w:t>
      </w:r>
      <w:r w:rsidRPr="001B1416">
        <w:rPr>
          <w:lang w:val="uz-Cyrl-UZ"/>
        </w:rPr>
        <w:t xml:space="preserve"> бўшлиқнинг эрта кичрайишини ва облитерациясини олдини олиши</w:t>
      </w:r>
      <w:r w:rsidRPr="001B1416">
        <w:rPr>
          <w:bCs/>
          <w:lang w:val="uz-Cyrl-UZ"/>
        </w:rPr>
        <w:t>;</w:t>
      </w:r>
    </w:p>
    <w:p w14:paraId="2B2AE968" w14:textId="77777777" w:rsidR="00183BF2" w:rsidRPr="001B1416" w:rsidRDefault="00183BF2" w:rsidP="00183BF2">
      <w:pPr>
        <w:spacing w:line="240" w:lineRule="auto"/>
        <w:ind w:firstLine="567"/>
        <w:rPr>
          <w:bCs/>
          <w:sz w:val="24"/>
          <w:szCs w:val="24"/>
          <w:lang w:val="uz-Cyrl-UZ"/>
        </w:rPr>
      </w:pPr>
      <w:r w:rsidRPr="001B1416">
        <w:rPr>
          <w:bCs/>
          <w:sz w:val="24"/>
          <w:szCs w:val="24"/>
          <w:lang w:val="uz-Cyrl-UZ"/>
        </w:rPr>
        <w:t xml:space="preserve">5. ўткир ўпка </w:t>
      </w:r>
      <w:r>
        <w:rPr>
          <w:bCs/>
          <w:sz w:val="24"/>
          <w:szCs w:val="24"/>
          <w:lang w:val="uz-Cyrl-UZ"/>
        </w:rPr>
        <w:t>абцесс</w:t>
      </w:r>
      <w:r w:rsidRPr="001B1416">
        <w:rPr>
          <w:bCs/>
          <w:sz w:val="24"/>
          <w:szCs w:val="24"/>
          <w:lang w:val="uz-Cyrl-UZ"/>
        </w:rPr>
        <w:t>ини консерватив даволаш натижасида дренажловчи бронхлар оғизларида қуруқ қолдиқ бўшлиқ ва бўшлиқни епителизацияси оқибати;</w:t>
      </w:r>
    </w:p>
    <w:p w14:paraId="2849099C" w14:textId="77777777" w:rsidR="00183BF2" w:rsidRPr="001B1416" w:rsidRDefault="00183BF2" w:rsidP="00183BF2">
      <w:pPr>
        <w:spacing w:line="240" w:lineRule="auto"/>
        <w:ind w:firstLine="567"/>
        <w:rPr>
          <w:sz w:val="24"/>
          <w:szCs w:val="24"/>
        </w:rPr>
      </w:pPr>
      <w:r w:rsidRPr="001B1416">
        <w:rPr>
          <w:bCs/>
          <w:sz w:val="24"/>
          <w:szCs w:val="24"/>
        </w:rPr>
        <w:t>6. бузилган иммунитет ва тананинг ўзига хос қаршилиги.</w:t>
      </w:r>
    </w:p>
    <w:p w14:paraId="15025C73" w14:textId="77777777" w:rsidR="00183BF2" w:rsidRPr="001B1416" w:rsidRDefault="00183BF2" w:rsidP="00183BF2">
      <w:pPr>
        <w:spacing w:line="240" w:lineRule="auto"/>
        <w:ind w:firstLine="567"/>
        <w:rPr>
          <w:sz w:val="24"/>
          <w:szCs w:val="24"/>
        </w:rPr>
      </w:pPr>
      <w:r w:rsidRPr="001B1416">
        <w:rPr>
          <w:b/>
          <w:bCs/>
          <w:sz w:val="24"/>
          <w:szCs w:val="24"/>
          <w:lang w:val="uz-Cyrl-UZ"/>
        </w:rPr>
        <w:t xml:space="preserve">Сурункали ўпка абсцесси </w:t>
      </w:r>
      <w:r w:rsidRPr="001B1416">
        <w:rPr>
          <w:b/>
          <w:bCs/>
          <w:sz w:val="24"/>
          <w:szCs w:val="24"/>
        </w:rPr>
        <w:t>классификация</w:t>
      </w:r>
      <w:r w:rsidRPr="001B1416">
        <w:rPr>
          <w:b/>
          <w:bCs/>
          <w:sz w:val="24"/>
          <w:szCs w:val="24"/>
          <w:lang w:val="uz-Cyrl-UZ"/>
        </w:rPr>
        <w:t>си</w:t>
      </w:r>
    </w:p>
    <w:p w14:paraId="16A152CA" w14:textId="77777777" w:rsidR="00183BF2" w:rsidRPr="001B1416" w:rsidRDefault="00183BF2" w:rsidP="00183BF2">
      <w:pPr>
        <w:spacing w:line="240" w:lineRule="auto"/>
        <w:ind w:firstLine="567"/>
        <w:rPr>
          <w:sz w:val="24"/>
          <w:szCs w:val="24"/>
        </w:rPr>
      </w:pPr>
      <w:r w:rsidRPr="001B1416">
        <w:rPr>
          <w:i/>
          <w:iCs/>
          <w:sz w:val="24"/>
          <w:szCs w:val="24"/>
        </w:rPr>
        <w:t>Кечиши бўйича:</w:t>
      </w:r>
    </w:p>
    <w:p w14:paraId="45F1CCE6" w14:textId="77777777" w:rsidR="00183BF2" w:rsidRPr="001B1416" w:rsidRDefault="00183BF2" w:rsidP="00183BF2">
      <w:pPr>
        <w:widowControl/>
        <w:numPr>
          <w:ilvl w:val="0"/>
          <w:numId w:val="21"/>
        </w:numPr>
        <w:adjustRightInd/>
        <w:spacing w:line="240" w:lineRule="auto"/>
        <w:ind w:left="0" w:firstLine="567"/>
        <w:textAlignment w:val="auto"/>
        <w:rPr>
          <w:sz w:val="24"/>
          <w:szCs w:val="24"/>
        </w:rPr>
      </w:pPr>
      <w:r w:rsidRPr="001B1416">
        <w:rPr>
          <w:sz w:val="24"/>
          <w:szCs w:val="24"/>
        </w:rPr>
        <w:t>қўзиш</w:t>
      </w:r>
    </w:p>
    <w:p w14:paraId="684E7243" w14:textId="77777777" w:rsidR="00183BF2" w:rsidRPr="001B1416" w:rsidRDefault="00183BF2" w:rsidP="00183BF2">
      <w:pPr>
        <w:widowControl/>
        <w:numPr>
          <w:ilvl w:val="0"/>
          <w:numId w:val="21"/>
        </w:numPr>
        <w:adjustRightInd/>
        <w:spacing w:line="240" w:lineRule="auto"/>
        <w:ind w:left="0" w:firstLine="567"/>
        <w:textAlignment w:val="auto"/>
        <w:rPr>
          <w:sz w:val="24"/>
          <w:szCs w:val="24"/>
        </w:rPr>
      </w:pPr>
      <w:r w:rsidRPr="001B1416">
        <w:rPr>
          <w:sz w:val="24"/>
          <w:szCs w:val="24"/>
        </w:rPr>
        <w:t>ремиссия</w:t>
      </w:r>
    </w:p>
    <w:p w14:paraId="248264F6" w14:textId="77777777" w:rsidR="00183BF2" w:rsidRPr="001B1416" w:rsidRDefault="00183BF2" w:rsidP="00183BF2">
      <w:pPr>
        <w:spacing w:line="240" w:lineRule="auto"/>
        <w:ind w:firstLine="567"/>
        <w:rPr>
          <w:sz w:val="24"/>
          <w:szCs w:val="24"/>
        </w:rPr>
      </w:pPr>
      <w:r w:rsidRPr="001B1416">
        <w:rPr>
          <w:i/>
          <w:iCs/>
          <w:sz w:val="24"/>
          <w:szCs w:val="24"/>
          <w:lang w:val="uz-Cyrl-UZ"/>
        </w:rPr>
        <w:t>келиб чиқиши буйича</w:t>
      </w:r>
      <w:r w:rsidRPr="001B1416">
        <w:rPr>
          <w:i/>
          <w:iCs/>
          <w:sz w:val="24"/>
          <w:szCs w:val="24"/>
        </w:rPr>
        <w:t>:</w:t>
      </w:r>
    </w:p>
    <w:p w14:paraId="3967E512" w14:textId="77777777" w:rsidR="00183BF2" w:rsidRPr="001B1416" w:rsidRDefault="00183BF2" w:rsidP="00183BF2">
      <w:pPr>
        <w:widowControl/>
        <w:numPr>
          <w:ilvl w:val="0"/>
          <w:numId w:val="22"/>
        </w:numPr>
        <w:adjustRightInd/>
        <w:spacing w:line="240" w:lineRule="auto"/>
        <w:ind w:left="0" w:firstLine="567"/>
        <w:textAlignment w:val="auto"/>
        <w:rPr>
          <w:sz w:val="24"/>
          <w:szCs w:val="24"/>
        </w:rPr>
      </w:pPr>
      <w:r w:rsidRPr="001B1416">
        <w:rPr>
          <w:sz w:val="24"/>
          <w:szCs w:val="24"/>
        </w:rPr>
        <w:lastRenderedPageBreak/>
        <w:t>ўткир абсцессдан кейин</w:t>
      </w:r>
    </w:p>
    <w:p w14:paraId="61CBA3C0" w14:textId="77777777" w:rsidR="00183BF2" w:rsidRPr="001B1416" w:rsidRDefault="00183BF2" w:rsidP="00183BF2">
      <w:pPr>
        <w:widowControl/>
        <w:numPr>
          <w:ilvl w:val="0"/>
          <w:numId w:val="22"/>
        </w:numPr>
        <w:adjustRightInd/>
        <w:spacing w:line="240" w:lineRule="auto"/>
        <w:ind w:left="0" w:firstLine="567"/>
        <w:textAlignment w:val="auto"/>
        <w:rPr>
          <w:sz w:val="24"/>
          <w:szCs w:val="24"/>
        </w:rPr>
      </w:pPr>
      <w:r w:rsidRPr="001B1416">
        <w:rPr>
          <w:sz w:val="24"/>
          <w:szCs w:val="24"/>
        </w:rPr>
        <w:t>обтурацион (ТБД</w:t>
      </w:r>
      <w:r w:rsidRPr="001B1416">
        <w:rPr>
          <w:sz w:val="24"/>
          <w:szCs w:val="24"/>
          <w:lang w:val="uz-Cyrl-UZ"/>
        </w:rPr>
        <w:t xml:space="preserve"> даги ёд жисм хисобига</w:t>
      </w:r>
      <w:r w:rsidRPr="001B1416">
        <w:rPr>
          <w:sz w:val="24"/>
          <w:szCs w:val="24"/>
        </w:rPr>
        <w:t>)</w:t>
      </w:r>
    </w:p>
    <w:p w14:paraId="5C55F023" w14:textId="77777777" w:rsidR="00183BF2" w:rsidRPr="001B1416" w:rsidRDefault="00183BF2" w:rsidP="00183BF2">
      <w:pPr>
        <w:widowControl/>
        <w:numPr>
          <w:ilvl w:val="0"/>
          <w:numId w:val="22"/>
        </w:numPr>
        <w:adjustRightInd/>
        <w:spacing w:line="240" w:lineRule="auto"/>
        <w:ind w:left="0" w:firstLine="567"/>
        <w:textAlignment w:val="auto"/>
        <w:rPr>
          <w:sz w:val="24"/>
          <w:szCs w:val="24"/>
        </w:rPr>
      </w:pPr>
      <w:r w:rsidRPr="001B1416">
        <w:rPr>
          <w:sz w:val="24"/>
          <w:szCs w:val="24"/>
          <w:lang w:val="uz-Cyrl-UZ"/>
        </w:rPr>
        <w:t>ўпка тўқимасидаги ёд жисм</w:t>
      </w:r>
    </w:p>
    <w:p w14:paraId="67EA646D" w14:textId="77777777" w:rsidR="00183BF2" w:rsidRPr="001B1416" w:rsidRDefault="00183BF2" w:rsidP="00183BF2">
      <w:pPr>
        <w:widowControl/>
        <w:numPr>
          <w:ilvl w:val="0"/>
          <w:numId w:val="22"/>
        </w:numPr>
        <w:adjustRightInd/>
        <w:spacing w:line="240" w:lineRule="auto"/>
        <w:ind w:left="0" w:firstLine="567"/>
        <w:textAlignment w:val="auto"/>
        <w:rPr>
          <w:sz w:val="24"/>
          <w:szCs w:val="24"/>
        </w:rPr>
      </w:pPr>
      <w:r w:rsidRPr="001B1416">
        <w:rPr>
          <w:sz w:val="24"/>
          <w:szCs w:val="24"/>
        </w:rPr>
        <w:t>«бирламчи»</w:t>
      </w:r>
    </w:p>
    <w:p w14:paraId="261B9127" w14:textId="77777777" w:rsidR="00183BF2" w:rsidRPr="001B1416" w:rsidRDefault="00183BF2" w:rsidP="00183BF2">
      <w:pPr>
        <w:spacing w:line="240" w:lineRule="auto"/>
        <w:ind w:firstLine="567"/>
        <w:rPr>
          <w:sz w:val="24"/>
          <w:szCs w:val="24"/>
        </w:rPr>
      </w:pPr>
      <w:r w:rsidRPr="001B1416">
        <w:rPr>
          <w:i/>
          <w:iCs/>
          <w:sz w:val="24"/>
          <w:szCs w:val="24"/>
          <w:lang w:val="uz-Cyrl-UZ"/>
        </w:rPr>
        <w:t>Асоратланишига кўра</w:t>
      </w:r>
      <w:r w:rsidRPr="001B1416">
        <w:rPr>
          <w:i/>
          <w:iCs/>
          <w:sz w:val="24"/>
          <w:szCs w:val="24"/>
        </w:rPr>
        <w:t>:</w:t>
      </w:r>
    </w:p>
    <w:p w14:paraId="0A9C39B2" w14:textId="77777777" w:rsidR="00183BF2" w:rsidRPr="001B1416" w:rsidRDefault="00183BF2" w:rsidP="00183BF2">
      <w:pPr>
        <w:widowControl/>
        <w:numPr>
          <w:ilvl w:val="0"/>
          <w:numId w:val="23"/>
        </w:numPr>
        <w:adjustRightInd/>
        <w:spacing w:line="240" w:lineRule="auto"/>
        <w:ind w:left="0" w:firstLine="567"/>
        <w:textAlignment w:val="auto"/>
        <w:rPr>
          <w:sz w:val="24"/>
          <w:szCs w:val="24"/>
        </w:rPr>
      </w:pPr>
      <w:r w:rsidRPr="001B1416">
        <w:rPr>
          <w:sz w:val="24"/>
          <w:szCs w:val="24"/>
        </w:rPr>
        <w:t>асоратланмаган</w:t>
      </w:r>
    </w:p>
    <w:p w14:paraId="265E21CE" w14:textId="77777777" w:rsidR="00183BF2" w:rsidRPr="001B1416" w:rsidRDefault="00183BF2" w:rsidP="00183BF2">
      <w:pPr>
        <w:widowControl/>
        <w:numPr>
          <w:ilvl w:val="0"/>
          <w:numId w:val="23"/>
        </w:numPr>
        <w:adjustRightInd/>
        <w:spacing w:line="240" w:lineRule="auto"/>
        <w:ind w:left="0" w:firstLine="567"/>
        <w:textAlignment w:val="auto"/>
        <w:rPr>
          <w:sz w:val="24"/>
          <w:szCs w:val="24"/>
        </w:rPr>
      </w:pPr>
      <w:r w:rsidRPr="001B1416">
        <w:rPr>
          <w:sz w:val="24"/>
          <w:szCs w:val="24"/>
          <w:lang w:val="uz-Cyrl-UZ"/>
        </w:rPr>
        <w:t>асоратланган</w:t>
      </w:r>
    </w:p>
    <w:p w14:paraId="0443A1E6" w14:textId="77777777" w:rsidR="00183BF2" w:rsidRPr="001B1416" w:rsidRDefault="00183BF2" w:rsidP="00183BF2">
      <w:pPr>
        <w:widowControl/>
        <w:numPr>
          <w:ilvl w:val="0"/>
          <w:numId w:val="23"/>
        </w:numPr>
        <w:adjustRightInd/>
        <w:spacing w:line="240" w:lineRule="auto"/>
        <w:ind w:left="0" w:firstLine="567"/>
        <w:textAlignment w:val="auto"/>
        <w:rPr>
          <w:sz w:val="24"/>
          <w:szCs w:val="24"/>
        </w:rPr>
      </w:pPr>
      <w:r w:rsidRPr="001B1416">
        <w:rPr>
          <w:sz w:val="24"/>
          <w:szCs w:val="24"/>
        </w:rPr>
        <w:t>ўпка-плевра асоратлари-бронхиектаз, ўпка қонаши, плевра эмпиемаси ва пиопневмоторакс, иккиламчи ўпка аьсцесси</w:t>
      </w:r>
    </w:p>
    <w:p w14:paraId="31A6A1AA" w14:textId="77777777" w:rsidR="00183BF2" w:rsidRPr="001B1416" w:rsidRDefault="00183BF2" w:rsidP="00183BF2">
      <w:pPr>
        <w:widowControl/>
        <w:numPr>
          <w:ilvl w:val="0"/>
          <w:numId w:val="23"/>
        </w:numPr>
        <w:adjustRightInd/>
        <w:spacing w:line="240" w:lineRule="auto"/>
        <w:ind w:left="0" w:firstLine="567"/>
        <w:textAlignment w:val="auto"/>
        <w:rPr>
          <w:sz w:val="24"/>
          <w:szCs w:val="24"/>
        </w:rPr>
      </w:pPr>
      <w:r w:rsidRPr="001B1416">
        <w:rPr>
          <w:sz w:val="24"/>
          <w:szCs w:val="24"/>
        </w:rPr>
        <w:t>ўпка бўлмаган асоратларга-</w:t>
      </w:r>
      <w:r w:rsidRPr="001B1416">
        <w:rPr>
          <w:sz w:val="24"/>
          <w:szCs w:val="24"/>
          <w:lang w:val="uz-Cyrl-UZ"/>
        </w:rPr>
        <w:t>сепсис</w:t>
      </w:r>
      <w:r w:rsidRPr="001B1416">
        <w:rPr>
          <w:sz w:val="24"/>
          <w:szCs w:val="24"/>
        </w:rPr>
        <w:t>, ички аъзонинг шикастланиши (амило</w:t>
      </w:r>
      <w:r w:rsidRPr="001B1416">
        <w:rPr>
          <w:sz w:val="24"/>
          <w:szCs w:val="24"/>
        </w:rPr>
        <w:t>и</w:t>
      </w:r>
      <w:r w:rsidRPr="001B1416">
        <w:rPr>
          <w:sz w:val="24"/>
          <w:szCs w:val="24"/>
        </w:rPr>
        <w:t>доз), суяк ва бўғим асоратлари</w:t>
      </w:r>
    </w:p>
    <w:p w14:paraId="6094B792" w14:textId="77777777" w:rsidR="00183BF2" w:rsidRPr="001B1416" w:rsidRDefault="00183BF2" w:rsidP="00183BF2">
      <w:pPr>
        <w:spacing w:line="240" w:lineRule="auto"/>
        <w:ind w:firstLine="567"/>
        <w:rPr>
          <w:sz w:val="24"/>
          <w:szCs w:val="24"/>
        </w:rPr>
      </w:pPr>
      <w:r w:rsidRPr="001B1416">
        <w:rPr>
          <w:i/>
          <w:iCs/>
          <w:sz w:val="24"/>
          <w:szCs w:val="24"/>
          <w:lang w:val="uz-Cyrl-UZ"/>
        </w:rPr>
        <w:t>Тарқалиши бўйича</w:t>
      </w:r>
      <w:r w:rsidRPr="001B1416">
        <w:rPr>
          <w:i/>
          <w:iCs/>
          <w:sz w:val="24"/>
          <w:szCs w:val="24"/>
        </w:rPr>
        <w:t>:</w:t>
      </w:r>
    </w:p>
    <w:p w14:paraId="44533A73" w14:textId="77777777" w:rsidR="00183BF2" w:rsidRPr="001B1416" w:rsidRDefault="00183BF2" w:rsidP="00183BF2">
      <w:pPr>
        <w:widowControl/>
        <w:numPr>
          <w:ilvl w:val="0"/>
          <w:numId w:val="24"/>
        </w:numPr>
        <w:adjustRightInd/>
        <w:spacing w:line="240" w:lineRule="auto"/>
        <w:ind w:left="0" w:firstLine="567"/>
        <w:textAlignment w:val="auto"/>
        <w:rPr>
          <w:sz w:val="24"/>
          <w:szCs w:val="24"/>
        </w:rPr>
      </w:pPr>
      <w:r w:rsidRPr="001B1416">
        <w:rPr>
          <w:sz w:val="24"/>
          <w:szCs w:val="24"/>
          <w:lang w:val="uz-Cyrl-UZ"/>
        </w:rPr>
        <w:t>битта ёки кўплаб</w:t>
      </w:r>
    </w:p>
    <w:p w14:paraId="47F62285" w14:textId="77777777" w:rsidR="00183BF2" w:rsidRPr="001B1416" w:rsidRDefault="00183BF2" w:rsidP="00183BF2">
      <w:pPr>
        <w:widowControl/>
        <w:numPr>
          <w:ilvl w:val="0"/>
          <w:numId w:val="24"/>
        </w:numPr>
        <w:adjustRightInd/>
        <w:spacing w:line="240" w:lineRule="auto"/>
        <w:ind w:left="0" w:firstLine="567"/>
        <w:textAlignment w:val="auto"/>
        <w:rPr>
          <w:sz w:val="24"/>
          <w:szCs w:val="24"/>
        </w:rPr>
      </w:pPr>
      <w:r w:rsidRPr="001B1416">
        <w:rPr>
          <w:sz w:val="24"/>
          <w:szCs w:val="24"/>
          <w:lang w:val="uz-Cyrl-UZ"/>
        </w:rPr>
        <w:t>бир томонлама ёки икки томонлама</w:t>
      </w:r>
    </w:p>
    <w:p w14:paraId="489732DD" w14:textId="77777777" w:rsidR="00183BF2" w:rsidRPr="001B1416" w:rsidRDefault="00183BF2" w:rsidP="00183BF2">
      <w:pPr>
        <w:spacing w:line="240" w:lineRule="auto"/>
        <w:ind w:firstLine="567"/>
        <w:rPr>
          <w:sz w:val="24"/>
          <w:szCs w:val="24"/>
          <w:lang w:val="uz-Cyrl-UZ"/>
        </w:rPr>
      </w:pPr>
      <w:r w:rsidRPr="001B1416">
        <w:rPr>
          <w:b/>
          <w:sz w:val="24"/>
          <w:szCs w:val="24"/>
        </w:rPr>
        <w:t>Клиника.</w:t>
      </w:r>
      <w:r>
        <w:rPr>
          <w:b/>
          <w:sz w:val="24"/>
          <w:szCs w:val="24"/>
          <w:lang w:val="uz-Cyrl-UZ"/>
        </w:rPr>
        <w:t xml:space="preserve"> </w:t>
      </w:r>
      <w:r w:rsidRPr="001B1416">
        <w:rPr>
          <w:sz w:val="24"/>
          <w:szCs w:val="24"/>
          <w:lang w:val="uz-Cyrl-UZ"/>
        </w:rPr>
        <w:t>Ремиссия ва қўзиш даврлари алмашиб турадиган умумий холсизлик, иштаха бўлмаслиги, уйқусизлик, кукрак қафасидаги оғриқ билан кечадиган касаллик.</w:t>
      </w:r>
      <w:r w:rsidRPr="001B1416">
        <w:rPr>
          <w:sz w:val="24"/>
          <w:szCs w:val="24"/>
        </w:rPr>
        <w:t xml:space="preserve"> Кўпинча дам олишда нафас қисилиши кузатилади, бу жисмоний машқлар билан ортади. Доимий симптом</w:t>
      </w:r>
      <w:r w:rsidRPr="001B1416">
        <w:rPr>
          <w:sz w:val="24"/>
          <w:szCs w:val="24"/>
          <w:lang w:val="uz-Cyrl-UZ"/>
        </w:rPr>
        <w:t>ларидан бири</w:t>
      </w:r>
      <w:r w:rsidRPr="001B1416">
        <w:rPr>
          <w:sz w:val="24"/>
          <w:szCs w:val="24"/>
        </w:rPr>
        <w:t xml:space="preserve">- </w:t>
      </w:r>
      <w:r w:rsidRPr="001B1416">
        <w:rPr>
          <w:sz w:val="24"/>
          <w:szCs w:val="24"/>
          <w:lang w:val="uz-Cyrl-UZ"/>
        </w:rPr>
        <w:t xml:space="preserve">йўтал, </w:t>
      </w:r>
      <w:r w:rsidRPr="001B1416">
        <w:rPr>
          <w:sz w:val="24"/>
          <w:szCs w:val="24"/>
        </w:rPr>
        <w:t>бир суткада 500-600 мл йирингли балғам ажрал</w:t>
      </w:r>
      <w:r w:rsidRPr="001B1416">
        <w:rPr>
          <w:sz w:val="24"/>
          <w:szCs w:val="24"/>
        </w:rPr>
        <w:t>и</w:t>
      </w:r>
      <w:r w:rsidRPr="001B1416">
        <w:rPr>
          <w:sz w:val="24"/>
          <w:szCs w:val="24"/>
        </w:rPr>
        <w:t xml:space="preserve">ши. </w:t>
      </w:r>
      <w:r w:rsidRPr="001B1416">
        <w:rPr>
          <w:sz w:val="24"/>
          <w:szCs w:val="24"/>
          <w:lang w:val="uz-Cyrl-UZ"/>
        </w:rPr>
        <w:t>Қўзиш даврида юқоридаги симптомлар кучаяди.</w:t>
      </w:r>
    </w:p>
    <w:p w14:paraId="6B872D5C" w14:textId="4FB6D5EF" w:rsidR="00183BF2" w:rsidRPr="001B1416" w:rsidRDefault="00183BF2" w:rsidP="00183BF2">
      <w:pPr>
        <w:spacing w:line="240" w:lineRule="auto"/>
        <w:ind w:firstLine="567"/>
        <w:rPr>
          <w:sz w:val="24"/>
          <w:szCs w:val="24"/>
          <w:lang w:val="uz-Cyrl-UZ"/>
        </w:rPr>
      </w:pPr>
      <w:r w:rsidRPr="001B1416">
        <w:rPr>
          <w:sz w:val="24"/>
          <w:szCs w:val="24"/>
          <w:lang w:val="uz-Cyrl-UZ"/>
        </w:rPr>
        <w:t xml:space="preserve">"Ноғора бармоқлар"(расм. 1.) ўпкада сурункали йирингли жараённинг енг доимий белгиларидан бири бўлиб, 85-95% беморларда кузатилади. Бироқ шуни ёдда тутиш керакки, бу симптом оғир тўқима гипоксияси (митрал юрак касаллиги, бронхиал астма ва бошқалар) билан кечадиган бошқа касалликларда ҳам учраб туради.). Тирноқ фалангаларининг қалинлашиши билан бирга, тирноқ пластинкаларининг "соат ойналари"турига кўра деформациясига еътибор қаратилади. Радикал амалиётлардан кейин 6-12 ойдан сўнг бармоқлардаги ўзгаришлар нормал кўринишга қайтади. </w:t>
      </w:r>
      <w:r w:rsidR="00FD59B4" w:rsidRPr="001B1416">
        <w:rPr>
          <w:noProof/>
          <w:sz w:val="24"/>
          <w:szCs w:val="24"/>
        </w:rPr>
        <w:drawing>
          <wp:inline distT="0" distB="0" distL="0" distR="0" wp14:anchorId="5E91174F" wp14:editId="6957286D">
            <wp:extent cx="4857750" cy="2514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2514600"/>
                    </a:xfrm>
                    <a:prstGeom prst="rect">
                      <a:avLst/>
                    </a:prstGeom>
                    <a:noFill/>
                    <a:ln>
                      <a:noFill/>
                    </a:ln>
                  </pic:spPr>
                </pic:pic>
              </a:graphicData>
            </a:graphic>
          </wp:inline>
        </w:drawing>
      </w:r>
    </w:p>
    <w:p w14:paraId="3BE423E6" w14:textId="77777777" w:rsidR="00183BF2" w:rsidRPr="001B1416" w:rsidRDefault="00183BF2" w:rsidP="00183BF2">
      <w:pPr>
        <w:spacing w:line="240" w:lineRule="auto"/>
        <w:ind w:firstLine="567"/>
        <w:jc w:val="center"/>
        <w:rPr>
          <w:sz w:val="24"/>
          <w:szCs w:val="24"/>
          <w:lang w:val="uz-Cyrl-UZ"/>
        </w:rPr>
      </w:pPr>
      <w:r w:rsidRPr="001B1416">
        <w:rPr>
          <w:color w:val="202122"/>
          <w:sz w:val="24"/>
          <w:szCs w:val="24"/>
          <w:shd w:val="clear" w:color="auto" w:fill="F8F9FA"/>
          <w:lang w:val="uz-Cyrl-UZ"/>
        </w:rPr>
        <w:t xml:space="preserve">Расм. 1 </w:t>
      </w:r>
      <w:r w:rsidRPr="001B1416">
        <w:rPr>
          <w:sz w:val="24"/>
          <w:szCs w:val="24"/>
          <w:lang w:val="uz-Cyrl-UZ"/>
        </w:rPr>
        <w:t>Ноғора бармоқлар</w:t>
      </w:r>
    </w:p>
    <w:p w14:paraId="3A420399" w14:textId="77777777" w:rsidR="00183BF2" w:rsidRPr="001B1416" w:rsidRDefault="00183BF2" w:rsidP="00183BF2">
      <w:pPr>
        <w:spacing w:line="240" w:lineRule="auto"/>
        <w:ind w:firstLine="567"/>
        <w:rPr>
          <w:sz w:val="24"/>
          <w:szCs w:val="24"/>
          <w:lang w:val="uz-Cyrl-UZ"/>
        </w:rPr>
      </w:pPr>
      <w:r w:rsidRPr="001B1416">
        <w:rPr>
          <w:sz w:val="24"/>
          <w:szCs w:val="24"/>
          <w:lang w:val="uz-Cyrl-UZ"/>
        </w:rPr>
        <w:t xml:space="preserve">Кўкрак қафасини обектив текшириш вақтида аниқланган симптомлар жуда хилма-хил бўлиб, у зарарланишлар локализацияси, касаллик фазаси, ўпка тўқимасидаги анатомик ўзгаришларнинг оғирлиги, плевра бўшлиғида биргаликда ўзгаришларнинг бўлиши ёки бўлмаслиги билан аниқланади. </w:t>
      </w:r>
      <w:r>
        <w:rPr>
          <w:sz w:val="24"/>
          <w:szCs w:val="24"/>
          <w:lang w:val="uz-Cyrl-UZ"/>
        </w:rPr>
        <w:t>Абцесс</w:t>
      </w:r>
      <w:r w:rsidRPr="001B1416">
        <w:rPr>
          <w:sz w:val="24"/>
          <w:szCs w:val="24"/>
          <w:lang w:val="uz-Cyrl-UZ"/>
        </w:rPr>
        <w:t xml:space="preserve">нинг чуқур жойлашиши билан перкуссия товушининг қисқариши йўқ бўлиши ёки емпиема плевра асорати билан айтилиши мумкин. Авж олиш ва </w:t>
      </w:r>
      <w:r>
        <w:rPr>
          <w:sz w:val="24"/>
          <w:szCs w:val="24"/>
          <w:lang w:val="uz-Cyrl-UZ"/>
        </w:rPr>
        <w:t>абцесс</w:t>
      </w:r>
      <w:r w:rsidRPr="001B1416">
        <w:rPr>
          <w:sz w:val="24"/>
          <w:szCs w:val="24"/>
          <w:lang w:val="uz-Cyrl-UZ"/>
        </w:rPr>
        <w:t xml:space="preserve"> ҳосил бўлиш фазасида нам хириллашлар, бронхиал нафас олиш кузатилади. </w:t>
      </w:r>
      <w:r>
        <w:rPr>
          <w:sz w:val="24"/>
          <w:szCs w:val="24"/>
          <w:lang w:val="uz-Cyrl-UZ"/>
        </w:rPr>
        <w:t>Абцесс</w:t>
      </w:r>
      <w:r w:rsidRPr="001B1416">
        <w:rPr>
          <w:sz w:val="24"/>
          <w:szCs w:val="24"/>
          <w:lang w:val="uz-Cyrl-UZ"/>
        </w:rPr>
        <w:t xml:space="preserve">нинг юзаки жойлашиши билан кўпинча амфорик нафас тингланади. Ёндош плеврит баъзан плеврал ишқаланиш шовқини билан намоён бўлади. </w:t>
      </w:r>
      <w:r>
        <w:rPr>
          <w:sz w:val="24"/>
          <w:szCs w:val="24"/>
          <w:lang w:val="uz-Cyrl-UZ"/>
        </w:rPr>
        <w:t>Абцесс</w:t>
      </w:r>
      <w:r w:rsidRPr="001B1416">
        <w:rPr>
          <w:sz w:val="24"/>
          <w:szCs w:val="24"/>
          <w:lang w:val="uz-Cyrl-UZ"/>
        </w:rPr>
        <w:t xml:space="preserve"> бронхга ёриб киргач, ўпкада бўшлиқ борлигига хос белгилар аниқланади.</w:t>
      </w:r>
    </w:p>
    <w:p w14:paraId="1190E4A5" w14:textId="77777777" w:rsidR="00183BF2" w:rsidRPr="001B1416" w:rsidRDefault="00183BF2" w:rsidP="00183BF2">
      <w:pPr>
        <w:spacing w:line="240" w:lineRule="auto"/>
        <w:ind w:firstLine="567"/>
        <w:rPr>
          <w:sz w:val="24"/>
          <w:szCs w:val="24"/>
          <w:lang w:val="uz-Cyrl-UZ"/>
        </w:rPr>
      </w:pPr>
      <w:r w:rsidRPr="001B1416">
        <w:rPr>
          <w:sz w:val="24"/>
          <w:szCs w:val="24"/>
          <w:lang w:val="uz-Cyrl-UZ"/>
        </w:rPr>
        <w:t xml:space="preserve">Сурункали йирингли интоксикация бу касалликнинг характерли белгиси бўлиб, ўпка йиринглашининг ўзига хос бўлмаган, характерли ва бошқа белгилари билан намоён бўлади. Қоннинг морфологик таркиби тез ўзгаради (юқори лейкоцитоз, леукоцитар формула чап </w:t>
      </w:r>
      <w:r w:rsidRPr="001B1416">
        <w:rPr>
          <w:sz w:val="24"/>
          <w:szCs w:val="24"/>
          <w:lang w:val="uz-Cyrl-UZ"/>
        </w:rPr>
        <w:lastRenderedPageBreak/>
        <w:t>томонга силжийди, анемия). Ремиссия даврларида бу ўзгаришлар камроқ намоён бўлади.</w:t>
      </w:r>
    </w:p>
    <w:p w14:paraId="7EA03C2B" w14:textId="77777777" w:rsidR="00183BF2" w:rsidRPr="00183BF2" w:rsidRDefault="00183BF2" w:rsidP="00183BF2">
      <w:pPr>
        <w:spacing w:line="240" w:lineRule="auto"/>
        <w:ind w:firstLine="567"/>
        <w:rPr>
          <w:sz w:val="24"/>
          <w:szCs w:val="24"/>
          <w:lang w:val="uz-Cyrl-UZ"/>
        </w:rPr>
      </w:pPr>
      <w:r w:rsidRPr="00183BF2">
        <w:rPr>
          <w:sz w:val="24"/>
          <w:szCs w:val="24"/>
          <w:lang w:val="uz-Cyrl-UZ"/>
        </w:rPr>
        <w:t>Сурункали ўпка абцессларида гипопротеинемия ва диспротеинемия доимо ривожл</w:t>
      </w:r>
      <w:r w:rsidRPr="00183BF2">
        <w:rPr>
          <w:sz w:val="24"/>
          <w:szCs w:val="24"/>
          <w:lang w:val="uz-Cyrl-UZ"/>
        </w:rPr>
        <w:t>а</w:t>
      </w:r>
      <w:r w:rsidRPr="00183BF2">
        <w:rPr>
          <w:sz w:val="24"/>
          <w:szCs w:val="24"/>
          <w:lang w:val="uz-Cyrl-UZ"/>
        </w:rPr>
        <w:t>нади. Клиникада олиб борилган кузатувлар таҳлили плазма оқсилларининг таркиби ва ў</w:t>
      </w:r>
      <w:r w:rsidRPr="00183BF2">
        <w:rPr>
          <w:sz w:val="24"/>
          <w:szCs w:val="24"/>
          <w:lang w:val="uz-Cyrl-UZ"/>
        </w:rPr>
        <w:t>п</w:t>
      </w:r>
      <w:r w:rsidRPr="00183BF2">
        <w:rPr>
          <w:sz w:val="24"/>
          <w:szCs w:val="24"/>
          <w:lang w:val="uz-Cyrl-UZ"/>
        </w:rPr>
        <w:t>ка тўқимасида йиринглаш жараёнининг оғирлик даражаси ўртасидаги статистик жиҳатдан ишончли муносабатни аниқлади. Авж олиш даврларида бу ўзгаришлар янада кучаяди. Оғир тез-тез авж олиб турадиган сурункали абцессларда диспротеинемия ремиссия дав</w:t>
      </w:r>
      <w:r w:rsidRPr="00183BF2">
        <w:rPr>
          <w:sz w:val="24"/>
          <w:szCs w:val="24"/>
          <w:lang w:val="uz-Cyrl-UZ"/>
        </w:rPr>
        <w:t>р</w:t>
      </w:r>
      <w:r w:rsidRPr="00183BF2">
        <w:rPr>
          <w:sz w:val="24"/>
          <w:szCs w:val="24"/>
          <w:lang w:val="uz-Cyrl-UZ"/>
        </w:rPr>
        <w:t>ларида давом етади.</w:t>
      </w:r>
    </w:p>
    <w:p w14:paraId="64314098" w14:textId="77777777" w:rsidR="00183BF2" w:rsidRPr="00183BF2" w:rsidRDefault="00183BF2" w:rsidP="00183BF2">
      <w:pPr>
        <w:spacing w:line="240" w:lineRule="auto"/>
        <w:ind w:firstLine="567"/>
        <w:rPr>
          <w:sz w:val="24"/>
          <w:szCs w:val="24"/>
          <w:lang w:val="uz-Cyrl-UZ"/>
        </w:rPr>
      </w:pPr>
      <w:r w:rsidRPr="00183BF2">
        <w:rPr>
          <w:sz w:val="24"/>
          <w:szCs w:val="24"/>
          <w:lang w:val="uz-Cyrl-UZ"/>
        </w:rPr>
        <w:t>Сурункали абцессларда буйрак функсиясининг тез-тез бузилиши албуминурия, ц</w:t>
      </w:r>
      <w:r w:rsidRPr="00183BF2">
        <w:rPr>
          <w:sz w:val="24"/>
          <w:szCs w:val="24"/>
          <w:lang w:val="uz-Cyrl-UZ"/>
        </w:rPr>
        <w:t>и</w:t>
      </w:r>
      <w:r w:rsidRPr="00183BF2">
        <w:rPr>
          <w:sz w:val="24"/>
          <w:szCs w:val="24"/>
          <w:lang w:val="uz-Cyrl-UZ"/>
        </w:rPr>
        <w:t>линдрурия, Зимницкий синамаси параметрларининг ўзгариши билан характерланади. И</w:t>
      </w:r>
      <w:r w:rsidRPr="00183BF2">
        <w:rPr>
          <w:sz w:val="24"/>
          <w:szCs w:val="24"/>
          <w:lang w:val="uz-Cyrl-UZ"/>
        </w:rPr>
        <w:t>ч</w:t>
      </w:r>
      <w:r w:rsidRPr="00183BF2">
        <w:rPr>
          <w:sz w:val="24"/>
          <w:szCs w:val="24"/>
          <w:lang w:val="uz-Cyrl-UZ"/>
        </w:rPr>
        <w:t>ки аъзоларнинг амилоидози билан кечадиган сурункали ўпка абцессларининг оғир, узоқ муддатли шакллари буйрак функсиясининг минут диурези, гломеруляр филтрация ва бошқалар бузилишида ифодаланган чуқурроқ ўзгаришига сабаб бўлади.</w:t>
      </w:r>
    </w:p>
    <w:p w14:paraId="5087F48A" w14:textId="77777777" w:rsidR="00183BF2" w:rsidRPr="00183BF2" w:rsidRDefault="00183BF2" w:rsidP="00183BF2">
      <w:pPr>
        <w:spacing w:line="240" w:lineRule="auto"/>
        <w:ind w:firstLine="567"/>
        <w:rPr>
          <w:sz w:val="24"/>
          <w:szCs w:val="24"/>
          <w:lang w:val="uz-Cyrl-UZ"/>
        </w:rPr>
      </w:pPr>
      <w:r w:rsidRPr="00183BF2">
        <w:rPr>
          <w:b/>
          <w:i/>
          <w:sz w:val="24"/>
          <w:szCs w:val="24"/>
          <w:lang w:val="uz-Cyrl-UZ"/>
        </w:rPr>
        <w:t>Касалликнинг кечиши ва асоратлари.</w:t>
      </w:r>
      <w:r w:rsidRPr="00183BF2">
        <w:rPr>
          <w:sz w:val="24"/>
          <w:szCs w:val="24"/>
          <w:lang w:val="uz-Cyrl-UZ"/>
        </w:rPr>
        <w:t xml:space="preserve"> Сурункали абцесслар билан оғриган бемо</w:t>
      </w:r>
      <w:r w:rsidRPr="00183BF2">
        <w:rPr>
          <w:sz w:val="24"/>
          <w:szCs w:val="24"/>
          <w:lang w:val="uz-Cyrl-UZ"/>
        </w:rPr>
        <w:t>р</w:t>
      </w:r>
      <w:r w:rsidRPr="00183BF2">
        <w:rPr>
          <w:sz w:val="24"/>
          <w:szCs w:val="24"/>
          <w:lang w:val="uz-Cyrl-UZ"/>
        </w:rPr>
        <w:t xml:space="preserve">ларнинг кўпчилигида касаллик ўткир йиринглаш жараёни пасайгандан сўнг ривожланади, бу кўпинча унинг натижаси сифатида қуруқ қолдиқ бўшлиққа ега еди. Бир неча ойдан кейин, еҳтимол, анча кейин, бундай тикланишдан сўнг, холсизлик, вақти-вақти билан субфебрил ҳарорат, қуруқ ва нам йўтал </w:t>
      </w:r>
      <w:r w:rsidRPr="001B1416">
        <w:rPr>
          <w:sz w:val="24"/>
          <w:szCs w:val="24"/>
          <w:lang w:val="uz-Cyrl-UZ"/>
        </w:rPr>
        <w:t>намаён бўлади</w:t>
      </w:r>
      <w:r w:rsidRPr="00183BF2">
        <w:rPr>
          <w:sz w:val="24"/>
          <w:szCs w:val="24"/>
          <w:lang w:val="uz-Cyrl-UZ"/>
        </w:rPr>
        <w:t>.</w:t>
      </w:r>
    </w:p>
    <w:p w14:paraId="0ABD2C80" w14:textId="77777777" w:rsidR="00183BF2" w:rsidRPr="00183BF2" w:rsidRDefault="00183BF2" w:rsidP="00183BF2">
      <w:pPr>
        <w:spacing w:line="240" w:lineRule="auto"/>
        <w:ind w:firstLine="567"/>
        <w:rPr>
          <w:sz w:val="24"/>
          <w:szCs w:val="24"/>
          <w:lang w:val="uz-Cyrl-UZ"/>
        </w:rPr>
      </w:pPr>
      <w:r w:rsidRPr="00183BF2">
        <w:rPr>
          <w:sz w:val="24"/>
          <w:szCs w:val="24"/>
          <w:lang w:val="uz-Cyrl-UZ"/>
        </w:rPr>
        <w:t>Рентгенологик жиҳатдан бу даврда ўпка тўқимасининг перифокал яллиғланиш и</w:t>
      </w:r>
      <w:r w:rsidRPr="00183BF2">
        <w:rPr>
          <w:sz w:val="24"/>
          <w:szCs w:val="24"/>
          <w:lang w:val="uz-Cyrl-UZ"/>
        </w:rPr>
        <w:t>н</w:t>
      </w:r>
      <w:r w:rsidRPr="00183BF2">
        <w:rPr>
          <w:sz w:val="24"/>
          <w:szCs w:val="24"/>
          <w:lang w:val="uz-Cyrl-UZ"/>
        </w:rPr>
        <w:t>филтрациясининг пайдо бўлиши ва кўпайишини қайд етиш мумкин</w:t>
      </w:r>
      <w:r w:rsidRPr="001B1416">
        <w:rPr>
          <w:sz w:val="24"/>
          <w:szCs w:val="24"/>
          <w:lang w:val="uz-Cyrl-UZ"/>
        </w:rPr>
        <w:t xml:space="preserve"> (расм 2)</w:t>
      </w:r>
      <w:r w:rsidRPr="00183BF2">
        <w:rPr>
          <w:sz w:val="24"/>
          <w:szCs w:val="24"/>
          <w:lang w:val="uz-Cyrl-UZ"/>
        </w:rPr>
        <w:t>. Тана ҳарор</w:t>
      </w:r>
      <w:r w:rsidRPr="00183BF2">
        <w:rPr>
          <w:sz w:val="24"/>
          <w:szCs w:val="24"/>
          <w:lang w:val="uz-Cyrl-UZ"/>
        </w:rPr>
        <w:t>а</w:t>
      </w:r>
      <w:r w:rsidRPr="00183BF2">
        <w:rPr>
          <w:sz w:val="24"/>
          <w:szCs w:val="24"/>
          <w:lang w:val="uz-Cyrl-UZ"/>
        </w:rPr>
        <w:t xml:space="preserve">тининг бирдан кўтарилиши, нафас олганда ва йирингли балғамда оғиздан нохуш ҳиднинг пайдо бўлиши, </w:t>
      </w:r>
      <w:r w:rsidRPr="001B1416">
        <w:rPr>
          <w:sz w:val="24"/>
          <w:szCs w:val="24"/>
          <w:lang w:val="uz-Cyrl-UZ"/>
        </w:rPr>
        <w:t xml:space="preserve">рентгенда </w:t>
      </w:r>
      <w:r w:rsidRPr="00183BF2">
        <w:rPr>
          <w:sz w:val="24"/>
          <w:szCs w:val="24"/>
          <w:lang w:val="uz-Cyrl-UZ"/>
        </w:rPr>
        <w:t>горизонтал суюқлик сатҳининг аниқланиши ёки рентген нурл</w:t>
      </w:r>
      <w:r w:rsidRPr="00183BF2">
        <w:rPr>
          <w:sz w:val="24"/>
          <w:szCs w:val="24"/>
          <w:lang w:val="uz-Cyrl-UZ"/>
        </w:rPr>
        <w:t>а</w:t>
      </w:r>
      <w:r w:rsidRPr="00183BF2">
        <w:rPr>
          <w:sz w:val="24"/>
          <w:szCs w:val="24"/>
          <w:lang w:val="uz-Cyrl-UZ"/>
        </w:rPr>
        <w:t>рида массив бир ҳил кўланка сурункали ўпка абцессини ташхислаш имконини беради. К</w:t>
      </w:r>
      <w:r w:rsidRPr="00183BF2">
        <w:rPr>
          <w:sz w:val="24"/>
          <w:szCs w:val="24"/>
          <w:lang w:val="uz-Cyrl-UZ"/>
        </w:rPr>
        <w:t>а</w:t>
      </w:r>
      <w:r w:rsidRPr="00183BF2">
        <w:rPr>
          <w:sz w:val="24"/>
          <w:szCs w:val="24"/>
          <w:lang w:val="uz-Cyrl-UZ"/>
        </w:rPr>
        <w:t>салхонага ётқизиш ва даволанишдан сўнг, бу ҳолат сезиларли даражада яхшиланиши ва ремиссияга ўтиши мумкин, аммо кейинчалик одатда йиринглаш кучаяди.</w:t>
      </w:r>
    </w:p>
    <w:p w14:paraId="1660E03A" w14:textId="10C95C7B" w:rsidR="00183BF2" w:rsidRPr="001B1416" w:rsidRDefault="00FD59B4" w:rsidP="00183BF2">
      <w:pPr>
        <w:spacing w:line="240" w:lineRule="auto"/>
        <w:ind w:firstLine="567"/>
        <w:jc w:val="center"/>
        <w:rPr>
          <w:sz w:val="24"/>
          <w:szCs w:val="24"/>
        </w:rPr>
      </w:pPr>
      <w:r w:rsidRPr="001B1416">
        <w:rPr>
          <w:noProof/>
          <w:sz w:val="24"/>
          <w:szCs w:val="24"/>
        </w:rPr>
        <w:drawing>
          <wp:inline distT="0" distB="0" distL="0" distR="0" wp14:anchorId="7F380AEF" wp14:editId="3B7EF6A8">
            <wp:extent cx="2543175" cy="2438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2438400"/>
                    </a:xfrm>
                    <a:prstGeom prst="rect">
                      <a:avLst/>
                    </a:prstGeom>
                    <a:noFill/>
                    <a:ln>
                      <a:noFill/>
                    </a:ln>
                  </pic:spPr>
                </pic:pic>
              </a:graphicData>
            </a:graphic>
          </wp:inline>
        </w:drawing>
      </w:r>
    </w:p>
    <w:p w14:paraId="1D86CD9D" w14:textId="77777777" w:rsidR="00183BF2" w:rsidRPr="001B1416" w:rsidRDefault="00183BF2" w:rsidP="00183BF2">
      <w:pPr>
        <w:spacing w:line="240" w:lineRule="auto"/>
        <w:ind w:firstLine="567"/>
        <w:jc w:val="center"/>
        <w:rPr>
          <w:sz w:val="24"/>
          <w:szCs w:val="24"/>
        </w:rPr>
      </w:pPr>
      <w:r w:rsidRPr="001B1416">
        <w:rPr>
          <w:sz w:val="24"/>
          <w:szCs w:val="24"/>
        </w:rPr>
        <w:t xml:space="preserve">Расм. 2. </w:t>
      </w:r>
      <w:r w:rsidRPr="001B1416">
        <w:rPr>
          <w:sz w:val="24"/>
          <w:szCs w:val="24"/>
          <w:lang w:val="uz-Cyrl-UZ"/>
        </w:rPr>
        <w:t>Ўпканинг сурункали</w:t>
      </w:r>
      <w:r w:rsidRPr="001B1416">
        <w:rPr>
          <w:sz w:val="24"/>
          <w:szCs w:val="24"/>
        </w:rPr>
        <w:t xml:space="preserve"> абсцесс</w:t>
      </w:r>
      <w:r w:rsidRPr="001B1416">
        <w:rPr>
          <w:sz w:val="24"/>
          <w:szCs w:val="24"/>
          <w:lang w:val="uz-Cyrl-UZ"/>
        </w:rPr>
        <w:t>и</w:t>
      </w:r>
      <w:r w:rsidRPr="001B1416">
        <w:rPr>
          <w:sz w:val="24"/>
          <w:szCs w:val="24"/>
        </w:rPr>
        <w:t xml:space="preserve">. </w:t>
      </w:r>
    </w:p>
    <w:p w14:paraId="578AD0E2" w14:textId="77777777" w:rsidR="00183BF2" w:rsidRPr="001B1416" w:rsidRDefault="00183BF2" w:rsidP="00183BF2">
      <w:pPr>
        <w:spacing w:line="240" w:lineRule="auto"/>
        <w:ind w:firstLine="567"/>
        <w:rPr>
          <w:sz w:val="24"/>
          <w:szCs w:val="24"/>
        </w:rPr>
      </w:pPr>
      <w:r w:rsidRPr="001B1416">
        <w:rPr>
          <w:sz w:val="24"/>
          <w:szCs w:val="24"/>
        </w:rPr>
        <w:t xml:space="preserve">Баъзан ўткир ўпка </w:t>
      </w:r>
      <w:r>
        <w:rPr>
          <w:sz w:val="24"/>
          <w:szCs w:val="24"/>
        </w:rPr>
        <w:t>абцесс</w:t>
      </w:r>
      <w:r w:rsidRPr="001B1416">
        <w:rPr>
          <w:sz w:val="24"/>
          <w:szCs w:val="24"/>
        </w:rPr>
        <w:t>и даволашга қарамасдан бемор аҳволининг аниқ клиник яхшиланмасдан, кўзга кўринарли сурункали ҳолатга айланади. Шу билан бирга, юқори тана ҳарорати ва йирингли балғам давом ет</w:t>
      </w:r>
      <w:r w:rsidRPr="001B1416">
        <w:rPr>
          <w:sz w:val="24"/>
          <w:szCs w:val="24"/>
          <w:lang w:val="uz-Cyrl-UZ"/>
        </w:rPr>
        <w:t>а</w:t>
      </w:r>
      <w:r w:rsidRPr="001B1416">
        <w:rPr>
          <w:sz w:val="24"/>
          <w:szCs w:val="24"/>
        </w:rPr>
        <w:t>д</w:t>
      </w:r>
      <w:r w:rsidRPr="001B1416">
        <w:rPr>
          <w:sz w:val="24"/>
          <w:szCs w:val="24"/>
          <w:lang w:val="uz-Cyrl-UZ"/>
        </w:rPr>
        <w:t>и</w:t>
      </w:r>
      <w:r w:rsidRPr="001B1416">
        <w:rPr>
          <w:sz w:val="24"/>
          <w:szCs w:val="24"/>
        </w:rPr>
        <w:t>. Ўпка тўқимасининг деструксия бўшлиғи ва перифокал яллиғланиш инфилтрацияси давом етади. Касалликнинг бу кечишига сабаб кўпинча йиринг, майда секвестрлар, детритларнинг қалин консистенсияси туфайли др</w:t>
      </w:r>
      <w:r w:rsidRPr="001B1416">
        <w:rPr>
          <w:sz w:val="24"/>
          <w:szCs w:val="24"/>
        </w:rPr>
        <w:t>е</w:t>
      </w:r>
      <w:r w:rsidRPr="001B1416">
        <w:rPr>
          <w:sz w:val="24"/>
          <w:szCs w:val="24"/>
        </w:rPr>
        <w:t xml:space="preserve">нажловчи бронхлар орқали табиий равишда йиринг чиқиши қийин кечади. Сурункали </w:t>
      </w:r>
      <w:r>
        <w:rPr>
          <w:sz w:val="24"/>
          <w:szCs w:val="24"/>
        </w:rPr>
        <w:t>а</w:t>
      </w:r>
      <w:r>
        <w:rPr>
          <w:sz w:val="24"/>
          <w:szCs w:val="24"/>
        </w:rPr>
        <w:t>б</w:t>
      </w:r>
      <w:r>
        <w:rPr>
          <w:sz w:val="24"/>
          <w:szCs w:val="24"/>
        </w:rPr>
        <w:t>цесс</w:t>
      </w:r>
      <w:r w:rsidRPr="001B1416">
        <w:rPr>
          <w:sz w:val="24"/>
          <w:szCs w:val="24"/>
        </w:rPr>
        <w:t xml:space="preserve"> белгилари бундай беморларда касаллик бошидан иккинчи ёки учинчи ойнинг бошида пайдо бўлади. </w:t>
      </w:r>
    </w:p>
    <w:p w14:paraId="037C4792" w14:textId="77777777" w:rsidR="00183BF2" w:rsidRPr="001B1416" w:rsidRDefault="00183BF2" w:rsidP="00183BF2">
      <w:pPr>
        <w:spacing w:line="240" w:lineRule="auto"/>
        <w:ind w:firstLine="567"/>
        <w:rPr>
          <w:color w:val="212529"/>
          <w:sz w:val="24"/>
          <w:szCs w:val="24"/>
        </w:rPr>
      </w:pPr>
      <w:r w:rsidRPr="001B1416">
        <w:rPr>
          <w:bCs/>
          <w:color w:val="212529"/>
          <w:sz w:val="24"/>
          <w:szCs w:val="24"/>
        </w:rPr>
        <w:t xml:space="preserve">Компютер томографияси ўпка </w:t>
      </w:r>
      <w:r>
        <w:rPr>
          <w:bCs/>
          <w:color w:val="212529"/>
          <w:sz w:val="24"/>
          <w:szCs w:val="24"/>
        </w:rPr>
        <w:t>абцесс</w:t>
      </w:r>
      <w:r w:rsidRPr="001B1416">
        <w:rPr>
          <w:bCs/>
          <w:color w:val="212529"/>
          <w:sz w:val="24"/>
          <w:szCs w:val="24"/>
        </w:rPr>
        <w:t xml:space="preserve">ини ташхислаш учун енг сезгир ва ўзига хос усулдир. Контраст киритилиши </w:t>
      </w:r>
      <w:r>
        <w:rPr>
          <w:bCs/>
          <w:color w:val="212529"/>
          <w:sz w:val="24"/>
          <w:szCs w:val="24"/>
        </w:rPr>
        <w:t>абцесс</w:t>
      </w:r>
      <w:r w:rsidRPr="001B1416">
        <w:rPr>
          <w:bCs/>
          <w:color w:val="212529"/>
          <w:sz w:val="24"/>
          <w:szCs w:val="24"/>
        </w:rPr>
        <w:t>нинг чегараларини аниқлаш имконини беради. Ў</w:t>
      </w:r>
      <w:r w:rsidRPr="001B1416">
        <w:rPr>
          <w:bCs/>
          <w:color w:val="212529"/>
          <w:sz w:val="24"/>
          <w:szCs w:val="24"/>
        </w:rPr>
        <w:t>п</w:t>
      </w:r>
      <w:r w:rsidRPr="001B1416">
        <w:rPr>
          <w:bCs/>
          <w:color w:val="212529"/>
          <w:sz w:val="24"/>
          <w:szCs w:val="24"/>
        </w:rPr>
        <w:t xml:space="preserve">ка </w:t>
      </w:r>
      <w:r>
        <w:rPr>
          <w:bCs/>
          <w:color w:val="212529"/>
          <w:sz w:val="24"/>
          <w:szCs w:val="24"/>
        </w:rPr>
        <w:t>абцесс</w:t>
      </w:r>
      <w:r w:rsidRPr="001B1416">
        <w:rPr>
          <w:bCs/>
          <w:color w:val="212529"/>
          <w:sz w:val="24"/>
          <w:szCs w:val="24"/>
        </w:rPr>
        <w:t xml:space="preserve">лар ҳажми фарқ қилиши мумкин ва одатда шакли юмалоқ. Улар суюқлик билан тўлиқ тўлдирилиши ёки газ-суюқлик </w:t>
      </w:r>
      <w:r w:rsidRPr="001B1416">
        <w:rPr>
          <w:bCs/>
          <w:color w:val="212529"/>
          <w:sz w:val="24"/>
          <w:szCs w:val="24"/>
          <w:lang w:val="uz-Cyrl-UZ"/>
        </w:rPr>
        <w:t>сатхи</w:t>
      </w:r>
      <w:r w:rsidRPr="001B1416">
        <w:rPr>
          <w:bCs/>
          <w:color w:val="212529"/>
          <w:sz w:val="24"/>
          <w:szCs w:val="24"/>
        </w:rPr>
        <w:t xml:space="preserve">га ега бўлиши мумкин. Периферияда </w:t>
      </w:r>
      <w:r>
        <w:rPr>
          <w:bCs/>
          <w:color w:val="212529"/>
          <w:sz w:val="24"/>
          <w:szCs w:val="24"/>
        </w:rPr>
        <w:t>абцесс</w:t>
      </w:r>
      <w:r w:rsidRPr="001B1416">
        <w:rPr>
          <w:bCs/>
          <w:color w:val="212529"/>
          <w:sz w:val="24"/>
          <w:szCs w:val="24"/>
        </w:rPr>
        <w:t xml:space="preserve"> одатда консолидация зонаси билан ўралган бўлсада, даволаниш пайтида </w:t>
      </w:r>
      <w:r>
        <w:rPr>
          <w:bCs/>
          <w:color w:val="212529"/>
          <w:sz w:val="24"/>
          <w:szCs w:val="24"/>
        </w:rPr>
        <w:t>абцесс</w:t>
      </w:r>
      <w:r w:rsidRPr="001B1416">
        <w:rPr>
          <w:bCs/>
          <w:color w:val="212529"/>
          <w:sz w:val="24"/>
          <w:szCs w:val="24"/>
        </w:rPr>
        <w:t xml:space="preserve"> бўшлиғи узоқроқ </w:t>
      </w:r>
      <w:r w:rsidRPr="001B1416">
        <w:rPr>
          <w:bCs/>
          <w:color w:val="212529"/>
          <w:sz w:val="24"/>
          <w:szCs w:val="24"/>
          <w:lang w:val="uz-Cyrl-UZ"/>
        </w:rPr>
        <w:t xml:space="preserve">сақланади </w:t>
      </w:r>
      <w:r w:rsidRPr="001B1416">
        <w:rPr>
          <w:bCs/>
          <w:color w:val="212529"/>
          <w:sz w:val="24"/>
          <w:szCs w:val="24"/>
        </w:rPr>
        <w:t>етади.</w:t>
      </w:r>
      <w:r w:rsidRPr="001B1416">
        <w:rPr>
          <w:color w:val="212529"/>
          <w:sz w:val="24"/>
          <w:szCs w:val="24"/>
        </w:rPr>
        <w:t xml:space="preserve"> </w:t>
      </w:r>
    </w:p>
    <w:p w14:paraId="51D25ADE" w14:textId="77777777" w:rsidR="00183BF2" w:rsidRPr="001B1416" w:rsidRDefault="00183BF2" w:rsidP="00183BF2">
      <w:pPr>
        <w:spacing w:line="240" w:lineRule="auto"/>
        <w:ind w:firstLine="567"/>
        <w:rPr>
          <w:sz w:val="24"/>
          <w:szCs w:val="24"/>
        </w:rPr>
      </w:pPr>
      <w:r w:rsidRPr="001B1416">
        <w:rPr>
          <w:sz w:val="24"/>
          <w:szCs w:val="24"/>
        </w:rPr>
        <w:t xml:space="preserve">Сурункали </w:t>
      </w:r>
      <w:r>
        <w:rPr>
          <w:sz w:val="24"/>
          <w:szCs w:val="24"/>
        </w:rPr>
        <w:t>абцесс</w:t>
      </w:r>
      <w:r w:rsidRPr="001B1416">
        <w:rPr>
          <w:sz w:val="24"/>
          <w:szCs w:val="24"/>
        </w:rPr>
        <w:t>лар асоратлари (иккиламчи бронхиектазия, ўпка қонаши, септик</w:t>
      </w:r>
      <w:r w:rsidRPr="001B1416">
        <w:rPr>
          <w:sz w:val="24"/>
          <w:szCs w:val="24"/>
        </w:rPr>
        <w:t>о</w:t>
      </w:r>
      <w:r w:rsidRPr="001B1416">
        <w:rPr>
          <w:sz w:val="24"/>
          <w:szCs w:val="24"/>
        </w:rPr>
        <w:t xml:space="preserve">пиемия, </w:t>
      </w:r>
      <w:r w:rsidRPr="001B1416">
        <w:rPr>
          <w:sz w:val="24"/>
          <w:szCs w:val="24"/>
        </w:rPr>
        <w:lastRenderedPageBreak/>
        <w:t>паренхимал аъзоларнинг амилоид дегенерацияси) одатда касалликнинг авж олиш даврида ва унинг узоқ давом етиши кузатилади.</w:t>
      </w:r>
    </w:p>
    <w:p w14:paraId="0DF4E4A6" w14:textId="77777777" w:rsidR="00183BF2" w:rsidRPr="001B1416" w:rsidRDefault="00183BF2" w:rsidP="00183BF2">
      <w:pPr>
        <w:spacing w:line="240" w:lineRule="auto"/>
        <w:ind w:firstLine="567"/>
        <w:rPr>
          <w:color w:val="212529"/>
          <w:sz w:val="24"/>
          <w:szCs w:val="24"/>
        </w:rPr>
      </w:pPr>
      <w:r w:rsidRPr="001B1416">
        <w:rPr>
          <w:sz w:val="24"/>
          <w:szCs w:val="24"/>
        </w:rPr>
        <w:t xml:space="preserve">Диагноз ва дифференциал диагноз. Сурункали </w:t>
      </w:r>
      <w:r>
        <w:rPr>
          <w:sz w:val="24"/>
          <w:szCs w:val="24"/>
        </w:rPr>
        <w:t>абцесс</w:t>
      </w:r>
      <w:r w:rsidRPr="001B1416">
        <w:rPr>
          <w:sz w:val="24"/>
          <w:szCs w:val="24"/>
        </w:rPr>
        <w:t xml:space="preserve"> ташхиси қийин емас ва кл</w:t>
      </w:r>
      <w:r w:rsidRPr="001B1416">
        <w:rPr>
          <w:sz w:val="24"/>
          <w:szCs w:val="24"/>
        </w:rPr>
        <w:t>и</w:t>
      </w:r>
      <w:r w:rsidRPr="001B1416">
        <w:rPr>
          <w:sz w:val="24"/>
          <w:szCs w:val="24"/>
        </w:rPr>
        <w:t>ник, лаборатория ва рентгенологик текширув маълумотларига асосланилади.</w:t>
      </w:r>
    </w:p>
    <w:p w14:paraId="06F45A4C" w14:textId="77777777" w:rsidR="00183BF2" w:rsidRPr="001B1416" w:rsidRDefault="00183BF2" w:rsidP="00183BF2">
      <w:pPr>
        <w:spacing w:line="240" w:lineRule="auto"/>
        <w:ind w:firstLine="567"/>
        <w:rPr>
          <w:sz w:val="24"/>
          <w:szCs w:val="24"/>
        </w:rPr>
      </w:pPr>
      <w:r w:rsidRPr="001B1416">
        <w:rPr>
          <w:sz w:val="24"/>
          <w:szCs w:val="24"/>
        </w:rPr>
        <w:t>Бронхография ёрдамида зарарланишнинг топик ташхиси ҳамда бронхиал дарахтнинг "касал" ва "соғлом" томонларидаги ҳолати аниқланади. Бронхография</w:t>
      </w:r>
      <w:r w:rsidRPr="001B1416">
        <w:rPr>
          <w:sz w:val="24"/>
          <w:szCs w:val="24"/>
          <w:lang w:val="uz-Cyrl-UZ"/>
        </w:rPr>
        <w:t>дан</w:t>
      </w:r>
      <w:r w:rsidRPr="001B1416">
        <w:rPr>
          <w:sz w:val="24"/>
          <w:szCs w:val="24"/>
        </w:rPr>
        <w:t xml:space="preserve"> олдин </w:t>
      </w:r>
      <w:r w:rsidRPr="001B1416">
        <w:rPr>
          <w:sz w:val="24"/>
          <w:szCs w:val="24"/>
          <w:lang w:val="uz-Cyrl-UZ"/>
        </w:rPr>
        <w:t xml:space="preserve">бемордан </w:t>
      </w:r>
      <w:r w:rsidRPr="001B1416">
        <w:rPr>
          <w:sz w:val="24"/>
          <w:szCs w:val="24"/>
        </w:rPr>
        <w:t>қатт</w:t>
      </w:r>
      <w:r w:rsidRPr="001B1416">
        <w:rPr>
          <w:sz w:val="24"/>
          <w:szCs w:val="24"/>
          <w:lang w:val="uz-Cyrl-UZ"/>
        </w:rPr>
        <w:t>иқ</w:t>
      </w:r>
      <w:r w:rsidRPr="001B1416">
        <w:rPr>
          <w:sz w:val="24"/>
          <w:szCs w:val="24"/>
        </w:rPr>
        <w:t xml:space="preserve"> йўтал</w:t>
      </w:r>
      <w:r w:rsidRPr="001B1416">
        <w:rPr>
          <w:sz w:val="24"/>
          <w:szCs w:val="24"/>
          <w:lang w:val="uz-Cyrl-UZ"/>
        </w:rPr>
        <w:t>иш ва</w:t>
      </w:r>
      <w:r w:rsidRPr="001B1416">
        <w:rPr>
          <w:sz w:val="24"/>
          <w:szCs w:val="24"/>
        </w:rPr>
        <w:t xml:space="preserve"> балғам </w:t>
      </w:r>
      <w:r w:rsidRPr="001B1416">
        <w:rPr>
          <w:sz w:val="24"/>
          <w:szCs w:val="24"/>
          <w:lang w:val="uz-Cyrl-UZ"/>
        </w:rPr>
        <w:t xml:space="preserve">ажратиш </w:t>
      </w:r>
      <w:r w:rsidRPr="001B1416">
        <w:rPr>
          <w:sz w:val="24"/>
          <w:szCs w:val="24"/>
        </w:rPr>
        <w:t>трахея ва бронхлар</w:t>
      </w:r>
      <w:r w:rsidRPr="001B1416">
        <w:rPr>
          <w:sz w:val="24"/>
          <w:szCs w:val="24"/>
          <w:lang w:val="uz-Cyrl-UZ"/>
        </w:rPr>
        <w:t>ни</w:t>
      </w:r>
      <w:r w:rsidRPr="001B1416">
        <w:rPr>
          <w:sz w:val="24"/>
          <w:szCs w:val="24"/>
        </w:rPr>
        <w:t xml:space="preserve"> пухта санитария талаб қилади.</w:t>
      </w:r>
    </w:p>
    <w:p w14:paraId="6738CC9B" w14:textId="77777777" w:rsidR="00183BF2" w:rsidRPr="001B1416" w:rsidRDefault="00183BF2" w:rsidP="00183BF2">
      <w:pPr>
        <w:spacing w:line="240" w:lineRule="auto"/>
        <w:ind w:firstLine="567"/>
        <w:rPr>
          <w:sz w:val="24"/>
          <w:szCs w:val="24"/>
        </w:rPr>
      </w:pPr>
      <w:r w:rsidRPr="001B1416">
        <w:rPr>
          <w:sz w:val="24"/>
          <w:szCs w:val="24"/>
        </w:rPr>
        <w:t xml:space="preserve">Сурункали ўпка </w:t>
      </w:r>
      <w:r>
        <w:rPr>
          <w:sz w:val="24"/>
          <w:szCs w:val="24"/>
        </w:rPr>
        <w:t>абцесс</w:t>
      </w:r>
      <w:r w:rsidRPr="001B1416">
        <w:rPr>
          <w:sz w:val="24"/>
          <w:szCs w:val="24"/>
        </w:rPr>
        <w:t xml:space="preserve">ининг дифференсиал диагностикаси бронхоектазлар билан </w:t>
      </w:r>
      <w:r w:rsidRPr="001B1416">
        <w:rPr>
          <w:sz w:val="24"/>
          <w:szCs w:val="24"/>
          <w:lang w:val="uz-Cyrl-UZ"/>
        </w:rPr>
        <w:t xml:space="preserve">қилиш </w:t>
      </w:r>
      <w:r w:rsidRPr="001B1416">
        <w:rPr>
          <w:sz w:val="24"/>
          <w:szCs w:val="24"/>
        </w:rPr>
        <w:t>керак</w:t>
      </w:r>
      <w:r w:rsidRPr="001B1416">
        <w:rPr>
          <w:sz w:val="24"/>
          <w:szCs w:val="24"/>
          <w:lang w:val="uz-Cyrl-UZ"/>
        </w:rPr>
        <w:t xml:space="preserve"> бўлади</w:t>
      </w:r>
      <w:r w:rsidRPr="001B1416">
        <w:rPr>
          <w:sz w:val="24"/>
          <w:szCs w:val="24"/>
        </w:rPr>
        <w:t>.</w:t>
      </w:r>
    </w:p>
    <w:p w14:paraId="090E3C97" w14:textId="77777777" w:rsidR="00183BF2" w:rsidRPr="001B1416" w:rsidRDefault="00183BF2" w:rsidP="00183BF2">
      <w:pPr>
        <w:spacing w:line="240" w:lineRule="auto"/>
        <w:ind w:firstLine="567"/>
        <w:rPr>
          <w:sz w:val="24"/>
          <w:szCs w:val="24"/>
          <w:lang w:val="uz-Cyrl-UZ"/>
        </w:rPr>
      </w:pPr>
      <w:r w:rsidRPr="001B1416">
        <w:rPr>
          <w:sz w:val="24"/>
          <w:szCs w:val="24"/>
        </w:rPr>
        <w:t xml:space="preserve">Бронхиектазия, сурункали </w:t>
      </w:r>
      <w:r>
        <w:rPr>
          <w:sz w:val="24"/>
          <w:szCs w:val="24"/>
        </w:rPr>
        <w:t>абцесс</w:t>
      </w:r>
      <w:r w:rsidRPr="001B1416">
        <w:rPr>
          <w:sz w:val="24"/>
          <w:szCs w:val="24"/>
        </w:rPr>
        <w:t xml:space="preserve">лардан фарқли ўлароқ, асосан </w:t>
      </w:r>
      <w:r w:rsidRPr="001B1416">
        <w:rPr>
          <w:sz w:val="24"/>
          <w:szCs w:val="24"/>
          <w:lang w:val="uz-Cyrl-UZ"/>
        </w:rPr>
        <w:t>кичик ёшлардагиларда</w:t>
      </w:r>
      <w:r w:rsidRPr="001B1416">
        <w:rPr>
          <w:sz w:val="24"/>
          <w:szCs w:val="24"/>
        </w:rPr>
        <w:t xml:space="preserve"> учрайди еркак</w:t>
      </w:r>
      <w:r w:rsidRPr="001B1416">
        <w:rPr>
          <w:sz w:val="24"/>
          <w:szCs w:val="24"/>
          <w:lang w:val="uz-Cyrl-UZ"/>
        </w:rPr>
        <w:t>лар</w:t>
      </w:r>
      <w:r w:rsidRPr="001B1416">
        <w:rPr>
          <w:sz w:val="24"/>
          <w:szCs w:val="24"/>
        </w:rPr>
        <w:t xml:space="preserve"> ва аёлларда тенг тарқалган. </w:t>
      </w:r>
      <w:r w:rsidRPr="001B1416">
        <w:rPr>
          <w:sz w:val="24"/>
          <w:szCs w:val="24"/>
          <w:lang w:val="uz-Cyrl-UZ"/>
        </w:rPr>
        <w:t>Анамнезидан</w:t>
      </w:r>
      <w:r w:rsidRPr="001B1416">
        <w:rPr>
          <w:sz w:val="24"/>
          <w:szCs w:val="24"/>
        </w:rPr>
        <w:t xml:space="preserve"> болаликда тез-тез ўпка яллиғланиш касалликлари бронхит </w:t>
      </w:r>
      <w:r w:rsidRPr="001B1416">
        <w:rPr>
          <w:sz w:val="24"/>
          <w:szCs w:val="24"/>
          <w:lang w:val="uz-Cyrl-UZ"/>
        </w:rPr>
        <w:t xml:space="preserve">учраши ва такрорланиб туриши </w:t>
      </w:r>
      <w:r w:rsidRPr="001B1416">
        <w:rPr>
          <w:sz w:val="24"/>
          <w:szCs w:val="24"/>
        </w:rPr>
        <w:t>бронх</w:t>
      </w:r>
      <w:r w:rsidRPr="001B1416">
        <w:rPr>
          <w:sz w:val="24"/>
          <w:szCs w:val="24"/>
        </w:rPr>
        <w:t>и</w:t>
      </w:r>
      <w:r w:rsidRPr="001B1416">
        <w:rPr>
          <w:sz w:val="24"/>
          <w:szCs w:val="24"/>
        </w:rPr>
        <w:t xml:space="preserve">ектазия ривожланишига </w:t>
      </w:r>
      <w:r w:rsidRPr="001B1416">
        <w:rPr>
          <w:sz w:val="24"/>
          <w:szCs w:val="24"/>
          <w:lang w:val="uz-Cyrl-UZ"/>
        </w:rPr>
        <w:t>олиб келади</w:t>
      </w:r>
      <w:r w:rsidRPr="001B1416">
        <w:rPr>
          <w:sz w:val="24"/>
          <w:szCs w:val="24"/>
        </w:rPr>
        <w:t xml:space="preserve">. Сурункали </w:t>
      </w:r>
      <w:r>
        <w:rPr>
          <w:sz w:val="24"/>
          <w:szCs w:val="24"/>
        </w:rPr>
        <w:t>абцесс</w:t>
      </w:r>
      <w:r w:rsidRPr="001B1416">
        <w:rPr>
          <w:sz w:val="24"/>
          <w:szCs w:val="24"/>
        </w:rPr>
        <w:t xml:space="preserve"> билан оғриган беморларда авж олиш муддатлари камдан-кам ҳолларда бронхиектазиялар билан оғриган беморлар учун хос бўлган жуда кўп миқдорда балғам чиқиши билан кечади, бунда балғам катта миқдорда ("тўла оғиз"), айниқса, уйқудан кейин ерталаб чиқади. Бронхиектазия билан оғриган б</w:t>
      </w:r>
      <w:r w:rsidRPr="001B1416">
        <w:rPr>
          <w:sz w:val="24"/>
          <w:szCs w:val="24"/>
        </w:rPr>
        <w:t>е</w:t>
      </w:r>
      <w:r w:rsidRPr="001B1416">
        <w:rPr>
          <w:sz w:val="24"/>
          <w:szCs w:val="24"/>
        </w:rPr>
        <w:t xml:space="preserve">морларнинг балғамида еластик толалар жуда кам топилади, сурункали </w:t>
      </w:r>
      <w:r>
        <w:rPr>
          <w:sz w:val="24"/>
          <w:szCs w:val="24"/>
        </w:rPr>
        <w:t>абцесс</w:t>
      </w:r>
      <w:r w:rsidRPr="001B1416">
        <w:rPr>
          <w:sz w:val="24"/>
          <w:szCs w:val="24"/>
        </w:rPr>
        <w:t xml:space="preserve">ларда еса улар деярли ҳар доим топилади. Ўпка </w:t>
      </w:r>
      <w:r>
        <w:rPr>
          <w:sz w:val="24"/>
          <w:szCs w:val="24"/>
        </w:rPr>
        <w:t>абцесс</w:t>
      </w:r>
      <w:r w:rsidRPr="001B1416">
        <w:rPr>
          <w:sz w:val="24"/>
          <w:szCs w:val="24"/>
        </w:rPr>
        <w:t xml:space="preserve">лари кўпинча юқори ва пастки бўлакларнинг орқа сегментларида, айниқса ўнг томонда жойлашади. Кўпинча юқори бўлак </w:t>
      </w:r>
      <w:r w:rsidRPr="001B1416">
        <w:rPr>
          <w:sz w:val="24"/>
          <w:szCs w:val="24"/>
          <w:lang w:val="uz-Cyrl-UZ"/>
        </w:rPr>
        <w:t>зарарланг</w:t>
      </w:r>
      <w:r w:rsidRPr="001B1416">
        <w:rPr>
          <w:sz w:val="24"/>
          <w:szCs w:val="24"/>
        </w:rPr>
        <w:t>а</w:t>
      </w:r>
      <w:r w:rsidRPr="001B1416">
        <w:rPr>
          <w:sz w:val="24"/>
          <w:szCs w:val="24"/>
        </w:rPr>
        <w:t>н</w:t>
      </w:r>
      <w:r w:rsidRPr="001B1416">
        <w:rPr>
          <w:sz w:val="24"/>
          <w:szCs w:val="24"/>
        </w:rPr>
        <w:t>да қўшни пастки бўлак яллиғланиш жараёнида иштирок етади ва аксинча. Кўпинча суру</w:t>
      </w:r>
      <w:r w:rsidRPr="001B1416">
        <w:rPr>
          <w:sz w:val="24"/>
          <w:szCs w:val="24"/>
        </w:rPr>
        <w:t>н</w:t>
      </w:r>
      <w:r w:rsidRPr="001B1416">
        <w:rPr>
          <w:sz w:val="24"/>
          <w:szCs w:val="24"/>
        </w:rPr>
        <w:t xml:space="preserve">кали </w:t>
      </w:r>
      <w:r>
        <w:rPr>
          <w:sz w:val="24"/>
          <w:szCs w:val="24"/>
        </w:rPr>
        <w:t>абцесс</w:t>
      </w:r>
      <w:r w:rsidRPr="001B1416">
        <w:rPr>
          <w:sz w:val="24"/>
          <w:szCs w:val="24"/>
        </w:rPr>
        <w:t>лар билан бўлаклар ва сегментларнинг комбинацияланган зарарланиши қайд етилади. Бронхиектазларда кўпинча ўпканинг пастки бўлаклари, шунингдек ўртача бўлак ва тилчасимон сегментлар зарарланади.</w:t>
      </w:r>
      <w:r w:rsidRPr="001B1416">
        <w:rPr>
          <w:sz w:val="24"/>
          <w:szCs w:val="24"/>
          <w:lang w:val="uz-Cyrl-UZ"/>
        </w:rPr>
        <w:t xml:space="preserve"> </w:t>
      </w:r>
    </w:p>
    <w:p w14:paraId="02371E03" w14:textId="77777777" w:rsidR="00183BF2" w:rsidRPr="001B1416" w:rsidRDefault="00183BF2" w:rsidP="00183BF2">
      <w:pPr>
        <w:spacing w:line="240" w:lineRule="auto"/>
        <w:ind w:firstLine="567"/>
        <w:rPr>
          <w:sz w:val="24"/>
          <w:szCs w:val="24"/>
          <w:lang w:val="uz-Cyrl-UZ"/>
        </w:rPr>
      </w:pPr>
      <w:r w:rsidRPr="001B1416">
        <w:rPr>
          <w:sz w:val="24"/>
          <w:szCs w:val="24"/>
          <w:lang w:val="uz-Cyrl-UZ"/>
        </w:rPr>
        <w:t xml:space="preserve">Сурункали ўпка </w:t>
      </w:r>
      <w:r>
        <w:rPr>
          <w:sz w:val="24"/>
          <w:szCs w:val="24"/>
          <w:lang w:val="uz-Cyrl-UZ"/>
        </w:rPr>
        <w:t>абцесс</w:t>
      </w:r>
      <w:r w:rsidRPr="001B1416">
        <w:rPr>
          <w:sz w:val="24"/>
          <w:szCs w:val="24"/>
          <w:lang w:val="uz-Cyrl-UZ"/>
        </w:rPr>
        <w:t>ини пневмония авж олиш даври ва абсцессланувчи пневмония билан хамда ўпка саратони, сил касаллиги ва ўпка кисталари билан  дифференсиал диагностикаси қилиш керак бўлади.</w:t>
      </w:r>
    </w:p>
    <w:p w14:paraId="17871290" w14:textId="77777777" w:rsidR="00183BF2" w:rsidRPr="001B1416" w:rsidRDefault="00183BF2" w:rsidP="00183BF2">
      <w:pPr>
        <w:spacing w:line="240" w:lineRule="auto"/>
        <w:ind w:firstLine="567"/>
        <w:rPr>
          <w:sz w:val="24"/>
          <w:szCs w:val="24"/>
          <w:lang w:val="uz-Cyrl-UZ"/>
        </w:rPr>
      </w:pPr>
      <w:r w:rsidRPr="001B1416">
        <w:rPr>
          <w:color w:val="000000"/>
          <w:sz w:val="24"/>
          <w:szCs w:val="24"/>
        </w:rPr>
        <w:t xml:space="preserve">Даволаш. Радикал оператив даволаш </w:t>
      </w:r>
      <w:r w:rsidRPr="001B1416">
        <w:rPr>
          <w:color w:val="000000"/>
          <w:sz w:val="24"/>
          <w:szCs w:val="24"/>
          <w:lang w:val="uz-Cyrl-UZ"/>
        </w:rPr>
        <w:t>-</w:t>
      </w:r>
      <w:r w:rsidRPr="001B1416">
        <w:rPr>
          <w:color w:val="000000"/>
          <w:sz w:val="24"/>
          <w:szCs w:val="24"/>
        </w:rPr>
        <w:t xml:space="preserve"> сегментэктомия, лобэктомия, пульмонэкт</w:t>
      </w:r>
      <w:r w:rsidRPr="001B1416">
        <w:rPr>
          <w:color w:val="000000"/>
          <w:sz w:val="24"/>
          <w:szCs w:val="24"/>
        </w:rPr>
        <w:t>о</w:t>
      </w:r>
      <w:r w:rsidRPr="001B1416">
        <w:rPr>
          <w:color w:val="000000"/>
          <w:sz w:val="24"/>
          <w:szCs w:val="24"/>
        </w:rPr>
        <w:t>мия.</w:t>
      </w:r>
      <w:r w:rsidRPr="001B1416">
        <w:rPr>
          <w:color w:val="000000"/>
          <w:sz w:val="24"/>
          <w:szCs w:val="24"/>
          <w:lang w:val="uz-Cyrl-UZ"/>
        </w:rPr>
        <w:t xml:space="preserve"> Консерватив муолажа тамойиллари ўткир жароёндаги даволаш каби, жарроҳлик амалиётига тайёргарлик сифатида ёки жарроҳлик амалиётига монелик қиладиган кўрсатмалар бўлганда (жароённинг икки томонламалиги, кексалик ёши, қўшилиб келган патология борлиги), мустақил даволаш воситаси сифатида фойдаланилади.</w:t>
      </w:r>
      <w:r w:rsidRPr="001B1416">
        <w:rPr>
          <w:sz w:val="24"/>
          <w:szCs w:val="24"/>
          <w:lang w:val="uz-Cyrl-UZ"/>
        </w:rPr>
        <w:t xml:space="preserve"> Дастлаб, сурункали ўпка </w:t>
      </w:r>
      <w:r>
        <w:rPr>
          <w:sz w:val="24"/>
          <w:szCs w:val="24"/>
          <w:lang w:val="uz-Cyrl-UZ"/>
        </w:rPr>
        <w:t>абцесс</w:t>
      </w:r>
      <w:r w:rsidRPr="001B1416">
        <w:rPr>
          <w:sz w:val="24"/>
          <w:szCs w:val="24"/>
          <w:lang w:val="uz-Cyrl-UZ"/>
        </w:rPr>
        <w:t xml:space="preserve">лари бўлган беморлар, одатда, интенсив консерватив даволанишга муҳтож, бу ҳам радикал жарроҳликка тайёргарлик. Ушбу даволанишнинг асосий мақсадлари қуйидагилардан иборат: </w:t>
      </w:r>
    </w:p>
    <w:p w14:paraId="33DFDE01" w14:textId="77777777" w:rsidR="00183BF2" w:rsidRPr="001B1416" w:rsidRDefault="00183BF2" w:rsidP="00183BF2">
      <w:pPr>
        <w:spacing w:line="240" w:lineRule="auto"/>
        <w:ind w:firstLine="567"/>
        <w:rPr>
          <w:sz w:val="24"/>
          <w:szCs w:val="24"/>
          <w:lang w:val="uz-Cyrl-UZ"/>
        </w:rPr>
      </w:pPr>
      <w:r w:rsidRPr="001B1416">
        <w:rPr>
          <w:sz w:val="24"/>
          <w:szCs w:val="24"/>
          <w:lang w:val="uz-Cyrl-UZ"/>
        </w:rPr>
        <w:t xml:space="preserve">1) йирингли интоксикациянинг камайиши ва ўпкада яллиғланиш жараёнининг зўрайишини бартараф етиш; </w:t>
      </w:r>
    </w:p>
    <w:p w14:paraId="2E54A5FB" w14:textId="77777777" w:rsidR="00183BF2" w:rsidRPr="001B1416" w:rsidRDefault="00183BF2" w:rsidP="00183BF2">
      <w:pPr>
        <w:spacing w:line="240" w:lineRule="auto"/>
        <w:ind w:firstLine="567"/>
        <w:rPr>
          <w:sz w:val="24"/>
          <w:szCs w:val="24"/>
          <w:lang w:val="uz-Cyrl-UZ"/>
        </w:rPr>
      </w:pPr>
      <w:r w:rsidRPr="001B1416">
        <w:rPr>
          <w:sz w:val="24"/>
          <w:szCs w:val="24"/>
          <w:lang w:val="uz-Cyrl-UZ"/>
        </w:rPr>
        <w:t>2) патологик жараён туфайли бузилган нафас олиш ва қон айланиш тизимларининг функцияларини тузатиш, оқсил, туз электролитик бузилишлар ва камқонликни бартараф етиш;</w:t>
      </w:r>
    </w:p>
    <w:p w14:paraId="00704AF4" w14:textId="77777777" w:rsidR="00183BF2" w:rsidRPr="001B1416" w:rsidRDefault="00183BF2" w:rsidP="00183BF2">
      <w:pPr>
        <w:spacing w:line="240" w:lineRule="auto"/>
        <w:ind w:firstLine="567"/>
        <w:rPr>
          <w:sz w:val="24"/>
          <w:szCs w:val="24"/>
        </w:rPr>
      </w:pPr>
      <w:r w:rsidRPr="001B1416">
        <w:rPr>
          <w:sz w:val="24"/>
          <w:szCs w:val="24"/>
        </w:rPr>
        <w:t>3) тананинг умумий қаршилик ва иммун ҳолатини ошириш.</w:t>
      </w:r>
    </w:p>
    <w:p w14:paraId="6EF83207" w14:textId="77777777" w:rsidR="00183BF2" w:rsidRDefault="00183BF2" w:rsidP="00183BF2">
      <w:pPr>
        <w:spacing w:line="240" w:lineRule="auto"/>
        <w:ind w:firstLine="567"/>
        <w:rPr>
          <w:sz w:val="24"/>
          <w:szCs w:val="24"/>
        </w:rPr>
      </w:pPr>
      <w:r w:rsidRPr="001B1416">
        <w:rPr>
          <w:sz w:val="24"/>
          <w:szCs w:val="24"/>
        </w:rPr>
        <w:t xml:space="preserve">Сурункали </w:t>
      </w:r>
      <w:r>
        <w:rPr>
          <w:sz w:val="24"/>
          <w:szCs w:val="24"/>
        </w:rPr>
        <w:t>абцесс</w:t>
      </w:r>
      <w:r w:rsidRPr="001B1416">
        <w:rPr>
          <w:sz w:val="24"/>
          <w:szCs w:val="24"/>
        </w:rPr>
        <w:t>лар туфайли ўпка резексияларидан кейинги асоратлар (ўпка-юрак етишмовчилиги, плевра емпиемаси ва бронхиал фистулалар, қон кетиши) тез-тез кузат</w:t>
      </w:r>
      <w:r w:rsidRPr="001B1416">
        <w:rPr>
          <w:sz w:val="24"/>
          <w:szCs w:val="24"/>
        </w:rPr>
        <w:t>и</w:t>
      </w:r>
      <w:r w:rsidRPr="001B1416">
        <w:rPr>
          <w:sz w:val="24"/>
          <w:szCs w:val="24"/>
        </w:rPr>
        <w:t>лади ва ҳалокатли натижаларнинг асосий сабаби бўлиб, частотаси 10-15% ни ташкил ет</w:t>
      </w:r>
      <w:r w:rsidRPr="001B1416">
        <w:rPr>
          <w:sz w:val="24"/>
          <w:szCs w:val="24"/>
        </w:rPr>
        <w:t>а</w:t>
      </w:r>
      <w:r w:rsidRPr="001B1416">
        <w:rPr>
          <w:sz w:val="24"/>
          <w:szCs w:val="24"/>
        </w:rPr>
        <w:t>ди. Ўпка резексиёнларı рўй берган беморлар</w:t>
      </w:r>
      <w:r w:rsidRPr="001B1416">
        <w:rPr>
          <w:sz w:val="24"/>
          <w:szCs w:val="24"/>
          <w:lang w:val="uz-Cyrl-UZ"/>
        </w:rPr>
        <w:t>га</w:t>
      </w:r>
      <w:r w:rsidRPr="001B1416">
        <w:rPr>
          <w:sz w:val="24"/>
          <w:szCs w:val="24"/>
        </w:rPr>
        <w:t xml:space="preserve"> реабилитация чора-тадбирлар керак.</w:t>
      </w:r>
    </w:p>
    <w:p w14:paraId="42A42A02" w14:textId="77777777" w:rsidR="00183BF2" w:rsidRPr="001B1416" w:rsidRDefault="00183BF2" w:rsidP="00183BF2">
      <w:pPr>
        <w:spacing w:line="240" w:lineRule="auto"/>
        <w:ind w:firstLine="567"/>
        <w:rPr>
          <w:sz w:val="24"/>
          <w:szCs w:val="24"/>
        </w:rPr>
      </w:pPr>
    </w:p>
    <w:p w14:paraId="2EEC70A9" w14:textId="77777777" w:rsidR="00183BF2" w:rsidRPr="001B1416" w:rsidRDefault="00183BF2" w:rsidP="00183BF2">
      <w:pPr>
        <w:pStyle w:val="af1"/>
        <w:spacing w:after="0"/>
        <w:ind w:firstLine="567"/>
        <w:rPr>
          <w:rFonts w:ascii="Times New Roman" w:hAnsi="Times New Roman"/>
          <w:b/>
        </w:rPr>
      </w:pPr>
      <w:r w:rsidRPr="001B1416">
        <w:rPr>
          <w:rFonts w:ascii="Times New Roman" w:hAnsi="Times New Roman"/>
          <w:b/>
        </w:rPr>
        <w:t>Бронхоэкта</w:t>
      </w:r>
      <w:r w:rsidRPr="001B1416">
        <w:rPr>
          <w:rFonts w:ascii="Times New Roman" w:hAnsi="Times New Roman"/>
          <w:b/>
          <w:lang w:val="uz-Cyrl-UZ"/>
        </w:rPr>
        <w:t>з касаллиги</w:t>
      </w:r>
    </w:p>
    <w:p w14:paraId="3FAAC661" w14:textId="77777777" w:rsidR="00183BF2" w:rsidRPr="001B1416" w:rsidRDefault="00183BF2" w:rsidP="00183BF2">
      <w:pPr>
        <w:spacing w:line="240" w:lineRule="auto"/>
        <w:ind w:firstLine="567"/>
        <w:rPr>
          <w:sz w:val="24"/>
          <w:szCs w:val="24"/>
        </w:rPr>
      </w:pPr>
      <w:r w:rsidRPr="001B1416">
        <w:rPr>
          <w:sz w:val="24"/>
          <w:szCs w:val="24"/>
        </w:rPr>
        <w:t>Бронхиектаз касаллик-бронхларнинг қайтмас морфологик ўзгаришла</w:t>
      </w:r>
      <w:r>
        <w:rPr>
          <w:sz w:val="24"/>
          <w:szCs w:val="24"/>
        </w:rPr>
        <w:t>р (кенгайт</w:t>
      </w:r>
      <w:r>
        <w:rPr>
          <w:sz w:val="24"/>
          <w:szCs w:val="24"/>
        </w:rPr>
        <w:t>и</w:t>
      </w:r>
      <w:r>
        <w:rPr>
          <w:sz w:val="24"/>
          <w:szCs w:val="24"/>
        </w:rPr>
        <w:t xml:space="preserve">риш, деформация) ва </w:t>
      </w:r>
      <w:r w:rsidRPr="001B1416">
        <w:rPr>
          <w:sz w:val="24"/>
          <w:szCs w:val="24"/>
        </w:rPr>
        <w:t>функциясини бузилиши билан кечадиган, сурункали, й</w:t>
      </w:r>
      <w:r>
        <w:rPr>
          <w:sz w:val="24"/>
          <w:szCs w:val="24"/>
        </w:rPr>
        <w:t xml:space="preserve">мрингли </w:t>
      </w:r>
      <w:r w:rsidRPr="001B1416">
        <w:rPr>
          <w:sz w:val="24"/>
          <w:szCs w:val="24"/>
        </w:rPr>
        <w:t>ўпка касаллиги.</w:t>
      </w:r>
    </w:p>
    <w:p w14:paraId="15895FEB" w14:textId="77777777" w:rsidR="00183BF2" w:rsidRPr="001B1416" w:rsidRDefault="00183BF2" w:rsidP="00183BF2">
      <w:pPr>
        <w:shd w:val="clear" w:color="auto" w:fill="FFFFFF"/>
        <w:autoSpaceDE w:val="0"/>
        <w:autoSpaceDN w:val="0"/>
        <w:spacing w:line="240" w:lineRule="auto"/>
        <w:ind w:firstLine="567"/>
        <w:rPr>
          <w:sz w:val="24"/>
          <w:szCs w:val="24"/>
          <w:lang w:val="uz-Cyrl-UZ"/>
        </w:rPr>
      </w:pPr>
      <w:r w:rsidRPr="001B1416">
        <w:rPr>
          <w:sz w:val="24"/>
          <w:szCs w:val="24"/>
        </w:rPr>
        <w:t>Бошқа ўпка касалликлари орасида бронхиектаз</w:t>
      </w:r>
      <w:r w:rsidRPr="001B1416">
        <w:rPr>
          <w:sz w:val="24"/>
          <w:szCs w:val="24"/>
          <w:lang w:val="uz-Cyrl-UZ"/>
        </w:rPr>
        <w:t xml:space="preserve"> касаллиги</w:t>
      </w:r>
      <w:r w:rsidRPr="001B1416">
        <w:rPr>
          <w:sz w:val="24"/>
          <w:szCs w:val="24"/>
        </w:rPr>
        <w:t xml:space="preserve"> 10 дан 30% ни ташкил қилади ва флуорография билан бу касаллик 1000 та текширилган бемордан тахминан 1-2 тасида аниқланади. Беморларнинг ярмидан кўпи 5 ёшдан олдин ва барча беморларнинг учдан бир қисми-ҳаётнинг биринчи йилида ташхисланади. 10 ёшда ўғил ва қиз болаларда бронхиектаз касаллиги учраш частотаси тенг. Балоғатга етишда еркаклар аёлларга нисб</w:t>
      </w:r>
      <w:r w:rsidRPr="001B1416">
        <w:rPr>
          <w:sz w:val="24"/>
          <w:szCs w:val="24"/>
        </w:rPr>
        <w:t>а</w:t>
      </w:r>
      <w:r w:rsidRPr="001B1416">
        <w:rPr>
          <w:sz w:val="24"/>
          <w:szCs w:val="24"/>
        </w:rPr>
        <w:t>тан 1,3-1,9 марта кўп касалланадилар. Катта ёшдаги аҳоли орасида (сексион маълумотла</w:t>
      </w:r>
      <w:r w:rsidRPr="001B1416">
        <w:rPr>
          <w:sz w:val="24"/>
          <w:szCs w:val="24"/>
        </w:rPr>
        <w:t>р</w:t>
      </w:r>
      <w:r w:rsidRPr="001B1416">
        <w:rPr>
          <w:sz w:val="24"/>
          <w:szCs w:val="24"/>
        </w:rPr>
        <w:t>га кўра) бронхиектазия частотаси 2 дан 4% гача бўлади.</w:t>
      </w:r>
      <w:r w:rsidRPr="001B1416">
        <w:rPr>
          <w:color w:val="000000"/>
          <w:sz w:val="24"/>
          <w:szCs w:val="24"/>
          <w:lang w:val="uz-Cyrl-UZ"/>
        </w:rPr>
        <w:t xml:space="preserve"> Бронх-ўпка системасининг сурункали яллиғланиш касаллиги бўлиб, </w:t>
      </w:r>
      <w:r w:rsidRPr="001B1416">
        <w:rPr>
          <w:color w:val="000000"/>
          <w:sz w:val="24"/>
          <w:szCs w:val="24"/>
          <w:lang w:val="uz-Cyrl-UZ"/>
        </w:rPr>
        <w:lastRenderedPageBreak/>
        <w:t>бронхлар девори эластик ва мушак компонентларининг деструкцияси муносабати билан бронхларнинг кенгайиб кетиши (бронхоэктази) дан иборат бўлган касаллик ҳисобланади. Унинг ривожланиш механизмини бронх-ўпка системасидаги туғма бузилишлар, бошдан кечирилган яллиғланиш жароёнлари, ёт жисмларнинг таъсири оқибатлари ва шу кабилар билан боғлайдилар.</w:t>
      </w:r>
    </w:p>
    <w:p w14:paraId="52316455" w14:textId="77777777" w:rsidR="00183BF2" w:rsidRPr="001B1416" w:rsidRDefault="00183BF2" w:rsidP="00183BF2">
      <w:pPr>
        <w:shd w:val="clear" w:color="auto" w:fill="FFFFFF"/>
        <w:autoSpaceDE w:val="0"/>
        <w:autoSpaceDN w:val="0"/>
        <w:spacing w:line="240" w:lineRule="auto"/>
        <w:ind w:firstLine="567"/>
        <w:rPr>
          <w:sz w:val="24"/>
          <w:szCs w:val="24"/>
          <w:lang w:val="uz-Cyrl-UZ"/>
        </w:rPr>
      </w:pPr>
      <w:r w:rsidRPr="001B1416">
        <w:rPr>
          <w:color w:val="000000"/>
          <w:sz w:val="24"/>
          <w:szCs w:val="24"/>
          <w:lang w:val="uz-Cyrl-UZ"/>
        </w:rPr>
        <w:t>Бронхоэктазлар турига кўра цилиндрсимон, қопсимон ва аралаш турларга бўлинади. Ателектатик бронхоэктазлар алоҳида гуруҳга ажратилади. Бронхоэктазлар айниқса болалик, ўсмирлик ёшида ва навқирон ёшда бирмунча кўпроқ учрайди.</w:t>
      </w:r>
    </w:p>
    <w:p w14:paraId="4BE2DFEE" w14:textId="77777777" w:rsidR="00183BF2" w:rsidRPr="001B1416" w:rsidRDefault="00183BF2" w:rsidP="00183BF2">
      <w:pPr>
        <w:spacing w:line="240" w:lineRule="auto"/>
        <w:ind w:firstLine="567"/>
        <w:rPr>
          <w:sz w:val="24"/>
          <w:szCs w:val="24"/>
          <w:lang w:val="uz-Cyrl-UZ"/>
        </w:rPr>
      </w:pPr>
      <w:r w:rsidRPr="001B1416">
        <w:rPr>
          <w:color w:val="000000"/>
          <w:sz w:val="24"/>
          <w:szCs w:val="24"/>
          <w:lang w:val="uz-Cyrl-UZ"/>
        </w:rPr>
        <w:t xml:space="preserve">Кўпчилик беморлар узоқ вақт хаста бўлиб юрадиган кишилардир. Анамнез тўғри йиғилганда тўлқинсимон кечаётган кўп йиллик касалликни аниқлашга муваффақ бўлинади. </w:t>
      </w:r>
      <w:r w:rsidRPr="001B1416">
        <w:rPr>
          <w:color w:val="000000"/>
          <w:sz w:val="24"/>
          <w:szCs w:val="24"/>
        </w:rPr>
        <w:t xml:space="preserve">Бунда </w:t>
      </w:r>
      <w:r w:rsidRPr="001B1416">
        <w:rPr>
          <w:color w:val="000000"/>
          <w:sz w:val="24"/>
          <w:szCs w:val="24"/>
          <w:lang w:val="uz-Cyrl-UZ"/>
        </w:rPr>
        <w:t>қ</w:t>
      </w:r>
      <w:r w:rsidRPr="001B1416">
        <w:rPr>
          <w:color w:val="000000"/>
          <w:sz w:val="24"/>
          <w:szCs w:val="24"/>
        </w:rPr>
        <w:t>ис</w:t>
      </w:r>
      <w:r w:rsidRPr="001B1416">
        <w:rPr>
          <w:color w:val="000000"/>
          <w:sz w:val="24"/>
          <w:szCs w:val="24"/>
          <w:lang w:val="uz-Cyrl-UZ"/>
        </w:rPr>
        <w:t>қ</w:t>
      </w:r>
      <w:r w:rsidRPr="001B1416">
        <w:rPr>
          <w:color w:val="000000"/>
          <w:sz w:val="24"/>
          <w:szCs w:val="24"/>
        </w:rPr>
        <w:t>а муддатли авж олиш даврлари давомли ремиссия даврлари билан алмашиниб туради. Ва</w:t>
      </w:r>
      <w:r w:rsidRPr="001B1416">
        <w:rPr>
          <w:color w:val="000000"/>
          <w:sz w:val="24"/>
          <w:szCs w:val="24"/>
          <w:lang w:val="uz-Cyrl-UZ"/>
        </w:rPr>
        <w:t>қ</w:t>
      </w:r>
      <w:r w:rsidRPr="001B1416">
        <w:rPr>
          <w:color w:val="000000"/>
          <w:sz w:val="24"/>
          <w:szCs w:val="24"/>
        </w:rPr>
        <w:t xml:space="preserve">т ўтиши билан тез-тез авж олиши бўлиб туради, ремиссиялар эса </w:t>
      </w:r>
      <w:r w:rsidRPr="001B1416">
        <w:rPr>
          <w:color w:val="000000"/>
          <w:sz w:val="24"/>
          <w:szCs w:val="24"/>
          <w:lang w:val="uz-Cyrl-UZ"/>
        </w:rPr>
        <w:t>қ</w:t>
      </w:r>
      <w:r w:rsidRPr="001B1416">
        <w:rPr>
          <w:color w:val="000000"/>
          <w:sz w:val="24"/>
          <w:szCs w:val="24"/>
        </w:rPr>
        <w:t>ис</w:t>
      </w:r>
      <w:r w:rsidRPr="001B1416">
        <w:rPr>
          <w:color w:val="000000"/>
          <w:sz w:val="24"/>
          <w:szCs w:val="24"/>
          <w:lang w:val="uz-Cyrl-UZ"/>
        </w:rPr>
        <w:t>қ</w:t>
      </w:r>
      <w:r w:rsidRPr="001B1416">
        <w:rPr>
          <w:color w:val="000000"/>
          <w:sz w:val="24"/>
          <w:szCs w:val="24"/>
        </w:rPr>
        <w:t xml:space="preserve">аради. Касалликнинг ўзига хос симптомлари: ўпка-бронх инфекциясининг тез-тез </w:t>
      </w:r>
      <w:r w:rsidRPr="001B1416">
        <w:rPr>
          <w:color w:val="000000"/>
          <w:sz w:val="24"/>
          <w:szCs w:val="24"/>
          <w:lang w:val="uz-Cyrl-UZ"/>
        </w:rPr>
        <w:t>қў</w:t>
      </w:r>
      <w:r w:rsidRPr="001B1416">
        <w:rPr>
          <w:color w:val="000000"/>
          <w:sz w:val="24"/>
          <w:szCs w:val="24"/>
        </w:rPr>
        <w:t xml:space="preserve">зиб туриши, йирингли бадбўй </w:t>
      </w:r>
      <w:r w:rsidRPr="001B1416">
        <w:rPr>
          <w:color w:val="000000"/>
          <w:sz w:val="24"/>
          <w:szCs w:val="24"/>
          <w:lang w:val="uz-Cyrl-UZ"/>
        </w:rPr>
        <w:t>ҳ</w:t>
      </w:r>
      <w:r w:rsidRPr="001B1416">
        <w:rPr>
          <w:color w:val="000000"/>
          <w:sz w:val="24"/>
          <w:szCs w:val="24"/>
        </w:rPr>
        <w:t>идли (кўпинча эрталаб) бал</w:t>
      </w:r>
      <w:r w:rsidRPr="001B1416">
        <w:rPr>
          <w:color w:val="000000"/>
          <w:sz w:val="24"/>
          <w:szCs w:val="24"/>
          <w:lang w:val="uz-Cyrl-UZ"/>
        </w:rPr>
        <w:t>ғ</w:t>
      </w:r>
      <w:r w:rsidRPr="001B1416">
        <w:rPr>
          <w:color w:val="000000"/>
          <w:sz w:val="24"/>
          <w:szCs w:val="24"/>
        </w:rPr>
        <w:t>ам ажралиши, нафас си</w:t>
      </w:r>
      <w:r w:rsidRPr="001B1416">
        <w:rPr>
          <w:color w:val="000000"/>
          <w:sz w:val="24"/>
          <w:szCs w:val="24"/>
          <w:lang w:val="uz-Cyrl-UZ"/>
        </w:rPr>
        <w:t>қи</w:t>
      </w:r>
      <w:r w:rsidRPr="001B1416">
        <w:rPr>
          <w:color w:val="000000"/>
          <w:sz w:val="24"/>
          <w:szCs w:val="24"/>
        </w:rPr>
        <w:t xml:space="preserve">ши, </w:t>
      </w:r>
      <w:r w:rsidRPr="001B1416">
        <w:rPr>
          <w:color w:val="000000"/>
          <w:sz w:val="24"/>
          <w:szCs w:val="24"/>
          <w:lang w:val="uz-Cyrl-UZ"/>
        </w:rPr>
        <w:t>қ</w:t>
      </w:r>
      <w:r w:rsidRPr="001B1416">
        <w:rPr>
          <w:color w:val="000000"/>
          <w:sz w:val="24"/>
          <w:szCs w:val="24"/>
        </w:rPr>
        <w:t>он туфлаш, ўртача юзага чи</w:t>
      </w:r>
      <w:r w:rsidRPr="001B1416">
        <w:rPr>
          <w:color w:val="000000"/>
          <w:sz w:val="24"/>
          <w:szCs w:val="24"/>
          <w:lang w:val="uz-Cyrl-UZ"/>
        </w:rPr>
        <w:t>қ</w:t>
      </w:r>
      <w:r w:rsidRPr="001B1416">
        <w:rPr>
          <w:color w:val="000000"/>
          <w:sz w:val="24"/>
          <w:szCs w:val="24"/>
        </w:rPr>
        <w:t>адиган интоксикация белгилари</w:t>
      </w:r>
      <w:r w:rsidRPr="001B1416">
        <w:rPr>
          <w:color w:val="000000"/>
          <w:sz w:val="24"/>
          <w:szCs w:val="24"/>
          <w:lang w:val="uz-Cyrl-UZ"/>
        </w:rPr>
        <w:t xml:space="preserve"> ҳисобланади</w:t>
      </w:r>
      <w:r w:rsidRPr="001B1416">
        <w:rPr>
          <w:color w:val="000000"/>
          <w:sz w:val="24"/>
          <w:szCs w:val="24"/>
        </w:rPr>
        <w:t>. К</w:t>
      </w:r>
      <w:r w:rsidRPr="001B1416">
        <w:rPr>
          <w:color w:val="000000"/>
          <w:sz w:val="24"/>
          <w:szCs w:val="24"/>
        </w:rPr>
        <w:t>а</w:t>
      </w:r>
      <w:r w:rsidRPr="001B1416">
        <w:rPr>
          <w:color w:val="000000"/>
          <w:sz w:val="24"/>
          <w:szCs w:val="24"/>
        </w:rPr>
        <w:t>салликнинг сўнгги бос</w:t>
      </w:r>
      <w:r w:rsidRPr="001B1416">
        <w:rPr>
          <w:color w:val="000000"/>
          <w:sz w:val="24"/>
          <w:szCs w:val="24"/>
          <w:lang w:val="uz-Cyrl-UZ"/>
        </w:rPr>
        <w:t>қ</w:t>
      </w:r>
      <w:r w:rsidRPr="001B1416">
        <w:rPr>
          <w:color w:val="000000"/>
          <w:sz w:val="24"/>
          <w:szCs w:val="24"/>
        </w:rPr>
        <w:t>ичларида бемор бармо</w:t>
      </w:r>
      <w:r w:rsidRPr="001B1416">
        <w:rPr>
          <w:color w:val="000000"/>
          <w:sz w:val="24"/>
          <w:szCs w:val="24"/>
          <w:lang w:val="uz-Cyrl-UZ"/>
        </w:rPr>
        <w:t>қл</w:t>
      </w:r>
      <w:r w:rsidRPr="001B1416">
        <w:rPr>
          <w:color w:val="000000"/>
          <w:sz w:val="24"/>
          <w:szCs w:val="24"/>
        </w:rPr>
        <w:t>ари одатда но</w:t>
      </w:r>
      <w:r w:rsidRPr="001B1416">
        <w:rPr>
          <w:color w:val="000000"/>
          <w:sz w:val="24"/>
          <w:szCs w:val="24"/>
          <w:lang w:val="uz-Cyrl-UZ"/>
        </w:rPr>
        <w:t>ғ</w:t>
      </w:r>
      <w:r w:rsidRPr="001B1416">
        <w:rPr>
          <w:color w:val="000000"/>
          <w:sz w:val="24"/>
          <w:szCs w:val="24"/>
        </w:rPr>
        <w:t>ора чўпларига</w:t>
      </w:r>
      <w:r w:rsidRPr="001B1416">
        <w:rPr>
          <w:color w:val="000000"/>
          <w:sz w:val="24"/>
          <w:szCs w:val="24"/>
          <w:lang w:val="uz-Cyrl-UZ"/>
        </w:rPr>
        <w:t xml:space="preserve"> ўхшаб кетади</w:t>
      </w:r>
      <w:r w:rsidRPr="001B1416">
        <w:rPr>
          <w:color w:val="000000"/>
          <w:sz w:val="24"/>
          <w:szCs w:val="24"/>
        </w:rPr>
        <w:t>, тирно</w:t>
      </w:r>
      <w:r w:rsidRPr="001B1416">
        <w:rPr>
          <w:color w:val="000000"/>
          <w:sz w:val="24"/>
          <w:szCs w:val="24"/>
          <w:lang w:val="uz-Cyrl-UZ"/>
        </w:rPr>
        <w:t>қ</w:t>
      </w:r>
      <w:r w:rsidRPr="001B1416">
        <w:rPr>
          <w:color w:val="000000"/>
          <w:sz w:val="24"/>
          <w:szCs w:val="24"/>
        </w:rPr>
        <w:t xml:space="preserve"> фалангалари эса соат ойналари кўринишига эга бўлади.</w:t>
      </w:r>
      <w:r w:rsidRPr="001B1416">
        <w:rPr>
          <w:color w:val="000000"/>
          <w:sz w:val="24"/>
          <w:szCs w:val="24"/>
          <w:lang w:val="uz-Cyrl-UZ"/>
        </w:rPr>
        <w:t xml:space="preserve"> Зарарланган ўпка қисми аускультация қилиб кўрилганда, майда пуфакчали жарангдор хириллашлар қайд қилинади.</w:t>
      </w:r>
    </w:p>
    <w:p w14:paraId="59B57923" w14:textId="77777777" w:rsidR="00183BF2" w:rsidRPr="00183BF2" w:rsidRDefault="00183BF2" w:rsidP="00183BF2">
      <w:pPr>
        <w:spacing w:line="240" w:lineRule="auto"/>
        <w:ind w:firstLine="567"/>
        <w:rPr>
          <w:sz w:val="24"/>
          <w:szCs w:val="24"/>
          <w:lang w:val="uz-Cyrl-UZ"/>
        </w:rPr>
      </w:pPr>
      <w:r w:rsidRPr="00183BF2">
        <w:rPr>
          <w:b/>
          <w:sz w:val="24"/>
          <w:szCs w:val="24"/>
          <w:lang w:val="uz-Cyrl-UZ"/>
        </w:rPr>
        <w:t xml:space="preserve">Этиология. </w:t>
      </w:r>
      <w:r w:rsidRPr="00183BF2">
        <w:rPr>
          <w:sz w:val="24"/>
          <w:szCs w:val="24"/>
          <w:lang w:val="uz-Cyrl-UZ"/>
        </w:rPr>
        <w:t>Бронхиектазлар ривожланишининг енг машҳур икки назарияси. Ула</w:t>
      </w:r>
      <w:r w:rsidRPr="00183BF2">
        <w:rPr>
          <w:sz w:val="24"/>
          <w:szCs w:val="24"/>
          <w:lang w:val="uz-Cyrl-UZ"/>
        </w:rPr>
        <w:t>р</w:t>
      </w:r>
      <w:r w:rsidRPr="00183BF2">
        <w:rPr>
          <w:sz w:val="24"/>
          <w:szCs w:val="24"/>
          <w:lang w:val="uz-Cyrl-UZ"/>
        </w:rPr>
        <w:t>нинг бирига кўра, улар туғма касаллик, иккинчисига кўра еса орттирилган характерга ега ҳисобланади. Бу касалликнинг туғма келиб чиқиши учун далил ембрион ўпка ривожл</w:t>
      </w:r>
      <w:r w:rsidRPr="00183BF2">
        <w:rPr>
          <w:sz w:val="24"/>
          <w:szCs w:val="24"/>
          <w:lang w:val="uz-Cyrl-UZ"/>
        </w:rPr>
        <w:t>а</w:t>
      </w:r>
      <w:r w:rsidRPr="00183BF2">
        <w:rPr>
          <w:sz w:val="24"/>
          <w:szCs w:val="24"/>
          <w:lang w:val="uz-Cyrl-UZ"/>
        </w:rPr>
        <w:t>ниш шароитлари муҳим хусусиятларга ега ерта болалик, уларнинг кўпчилигида плевра шиллиғи йўқлиги, бронхлар деворларининг тузилиши изоляция бузилиши, тез-тез чап т</w:t>
      </w:r>
      <w:r w:rsidRPr="00183BF2">
        <w:rPr>
          <w:sz w:val="24"/>
          <w:szCs w:val="24"/>
          <w:lang w:val="uz-Cyrl-UZ"/>
        </w:rPr>
        <w:t>о</w:t>
      </w:r>
      <w:r w:rsidRPr="00183BF2">
        <w:rPr>
          <w:sz w:val="24"/>
          <w:szCs w:val="24"/>
          <w:lang w:val="uz-Cyrl-UZ"/>
        </w:rPr>
        <w:t>монлама ва пастки-бўлакда учрайди,</w:t>
      </w:r>
    </w:p>
    <w:p w14:paraId="21F51F17" w14:textId="77777777" w:rsidR="00183BF2" w:rsidRPr="00183BF2" w:rsidRDefault="00183BF2" w:rsidP="00183BF2">
      <w:pPr>
        <w:spacing w:line="240" w:lineRule="auto"/>
        <w:ind w:firstLine="567"/>
        <w:rPr>
          <w:sz w:val="24"/>
          <w:szCs w:val="24"/>
          <w:lang w:val="uz-Cyrl-UZ"/>
        </w:rPr>
      </w:pPr>
      <w:r w:rsidRPr="00183BF2">
        <w:rPr>
          <w:sz w:val="24"/>
          <w:szCs w:val="24"/>
          <w:lang w:val="uz-Cyrl-UZ"/>
        </w:rPr>
        <w:t>Бироқ, аксарият муаллифлар бронхиал дарахтнинг генетик жиҳатдан аниқланадиган асосий етиологик омилни ҳисобга олган ҳолда, ушбу патологиянинг келиб чиқиши наз</w:t>
      </w:r>
      <w:r w:rsidRPr="00183BF2">
        <w:rPr>
          <w:sz w:val="24"/>
          <w:szCs w:val="24"/>
          <w:lang w:val="uz-Cyrl-UZ"/>
        </w:rPr>
        <w:t>а</w:t>
      </w:r>
      <w:r w:rsidRPr="00183BF2">
        <w:rPr>
          <w:sz w:val="24"/>
          <w:szCs w:val="24"/>
          <w:lang w:val="uz-Cyrl-UZ"/>
        </w:rPr>
        <w:t>риясига риоя қилишади (бронхиал деворнинг елементлари кам ривожланган - силлиқ м</w:t>
      </w:r>
      <w:r w:rsidRPr="00183BF2">
        <w:rPr>
          <w:sz w:val="24"/>
          <w:szCs w:val="24"/>
          <w:lang w:val="uz-Cyrl-UZ"/>
        </w:rPr>
        <w:t>у</w:t>
      </w:r>
      <w:r w:rsidRPr="00183BF2">
        <w:rPr>
          <w:sz w:val="24"/>
          <w:szCs w:val="24"/>
          <w:lang w:val="uz-Cyrl-UZ"/>
        </w:rPr>
        <w:t>шак тузилмалари, еластик ва хафтага тўқималар, кам мудофаа механизмлари ва бошқ</w:t>
      </w:r>
      <w:r w:rsidRPr="00183BF2">
        <w:rPr>
          <w:sz w:val="24"/>
          <w:szCs w:val="24"/>
          <w:lang w:val="uz-Cyrl-UZ"/>
        </w:rPr>
        <w:t>а</w:t>
      </w:r>
      <w:r w:rsidRPr="00183BF2">
        <w:rPr>
          <w:sz w:val="24"/>
          <w:szCs w:val="24"/>
          <w:lang w:val="uz-Cyrl-UZ"/>
        </w:rPr>
        <w:t>лар.), бронхиал патогенликнинг бузилиши ва юқумли яллиғланишнинг пайдо бўлиши б</w:t>
      </w:r>
      <w:r w:rsidRPr="00183BF2">
        <w:rPr>
          <w:sz w:val="24"/>
          <w:szCs w:val="24"/>
          <w:lang w:val="uz-Cyrl-UZ"/>
        </w:rPr>
        <w:t>и</w:t>
      </w:r>
      <w:r w:rsidRPr="00183BF2">
        <w:rPr>
          <w:sz w:val="24"/>
          <w:szCs w:val="24"/>
          <w:lang w:val="uz-Cyrl-UZ"/>
        </w:rPr>
        <w:t>лан биргаликда бронхларнинг доимий деформациясига олиб келади. Бу ҳолат клиник к</w:t>
      </w:r>
      <w:r w:rsidRPr="00183BF2">
        <w:rPr>
          <w:sz w:val="24"/>
          <w:szCs w:val="24"/>
          <w:lang w:val="uz-Cyrl-UZ"/>
        </w:rPr>
        <w:t>у</w:t>
      </w:r>
      <w:r w:rsidRPr="00183BF2">
        <w:rPr>
          <w:sz w:val="24"/>
          <w:szCs w:val="24"/>
          <w:lang w:val="uz-Cyrl-UZ"/>
        </w:rPr>
        <w:t>затишлар билан тасдиқланади, чунки бронхиектазиянинг шаклланишига асосан грипп, ўткир респиратор касалликлар, қизамиқ, кўк йўтал, бронхит, пневмония, ўпка абцесслари, бирламчи сил мажмуаси, ўпка сили, аспирация қилинган бегона жисмларни трахеобро</w:t>
      </w:r>
      <w:r w:rsidRPr="00183BF2">
        <w:rPr>
          <w:sz w:val="24"/>
          <w:szCs w:val="24"/>
          <w:lang w:val="uz-Cyrl-UZ"/>
        </w:rPr>
        <w:t>н</w:t>
      </w:r>
      <w:r w:rsidRPr="00183BF2">
        <w:rPr>
          <w:sz w:val="24"/>
          <w:szCs w:val="24"/>
          <w:lang w:val="uz-Cyrl-UZ"/>
        </w:rPr>
        <w:t>хиал дарахтдан, синусит, тонзиллит, аденоидлар ва бошқалар ёрдам беради.</w:t>
      </w:r>
    </w:p>
    <w:p w14:paraId="53B673FF" w14:textId="77777777" w:rsidR="00183BF2" w:rsidRPr="001B1416" w:rsidRDefault="00183BF2" w:rsidP="00183BF2">
      <w:pPr>
        <w:spacing w:line="240" w:lineRule="auto"/>
        <w:ind w:firstLine="567"/>
        <w:rPr>
          <w:sz w:val="24"/>
          <w:szCs w:val="24"/>
          <w:lang w:val="uz-Cyrl-UZ"/>
        </w:rPr>
      </w:pPr>
      <w:r w:rsidRPr="00183BF2">
        <w:rPr>
          <w:b/>
          <w:sz w:val="24"/>
          <w:szCs w:val="24"/>
          <w:lang w:val="uz-Cyrl-UZ"/>
        </w:rPr>
        <w:t>Патогенез</w:t>
      </w:r>
      <w:r w:rsidRPr="00183BF2">
        <w:rPr>
          <w:sz w:val="24"/>
          <w:szCs w:val="24"/>
          <w:lang w:val="uz-Cyrl-UZ"/>
        </w:rPr>
        <w:t>. Бронхиектазлар кўпинча обструктив ателектаз фонида ривожланади</w:t>
      </w:r>
      <w:r w:rsidRPr="001B1416">
        <w:rPr>
          <w:sz w:val="24"/>
          <w:szCs w:val="24"/>
          <w:lang w:val="uz-Cyrl-UZ"/>
        </w:rPr>
        <w:t xml:space="preserve"> ва балғам оқишининг бузилиши ва унинг бронхларда сақланиши билан боғлиқ бўлади. Бунга бронхиал ва перибронхиал тўқималар деворлардаги дистрофик ўзгаришлар ёрдам беради, ларнинг иннервациясининг бузилиши, бронхлар деворидаги яллиғланиш жараёнлари таъсирида қисқариш функсияси бузилади. Яллиғланиш ва склеротик ўзгаришлар билан бронхлар деворлари тонусини йўқотади ва бронхиал дарахт тозалаш функциясини йўқотади, бу бронхларнинг тўлиб-тошишига ва зарарланган балғам тўпланиб уларнинг ичдан кенгайишига олиб келади. Ўпка бир қисмининг пайдо бўлган ателектази бронхиектазиянинг шаклланишига кучли туртки бўлади. Бу зонада пневмосклероз ва пневмофиброз ривожланиши ҳамда ўпканинг таъсирланмаган жойлари емфиземаси туфайли шамоллатиш ва перфузион бузилишлар кўпайгани сари беморлар аста-секин ўпка юрак етишмовчилигига боради.</w:t>
      </w:r>
    </w:p>
    <w:p w14:paraId="198CD1C9" w14:textId="77777777" w:rsidR="00183BF2" w:rsidRPr="001B1416" w:rsidRDefault="00183BF2" w:rsidP="00183BF2">
      <w:pPr>
        <w:spacing w:line="240" w:lineRule="auto"/>
        <w:ind w:firstLine="567"/>
        <w:rPr>
          <w:sz w:val="24"/>
          <w:szCs w:val="24"/>
          <w:lang w:val="uz-Cyrl-UZ"/>
        </w:rPr>
      </w:pPr>
      <w:r w:rsidRPr="001B1416">
        <w:rPr>
          <w:b/>
          <w:sz w:val="24"/>
          <w:szCs w:val="24"/>
        </w:rPr>
        <w:t>Патологик анатомия</w:t>
      </w:r>
      <w:r w:rsidRPr="001B1416">
        <w:rPr>
          <w:b/>
          <w:sz w:val="24"/>
          <w:szCs w:val="24"/>
          <w:lang w:val="uz-Cyrl-UZ"/>
        </w:rPr>
        <w:t>си</w:t>
      </w:r>
      <w:r w:rsidRPr="001B1416">
        <w:rPr>
          <w:sz w:val="24"/>
          <w:szCs w:val="24"/>
        </w:rPr>
        <w:t>. Чап ўпка ўнг томонга нисбатан 2-3 марта кўп касалланиши кузатилади. Болаликда чап томонлама бронхиектазлар устунлик қилади.</w:t>
      </w:r>
      <w:r w:rsidRPr="001B1416">
        <w:rPr>
          <w:sz w:val="24"/>
          <w:szCs w:val="24"/>
          <w:lang w:val="uz-Cyrl-UZ"/>
        </w:rPr>
        <w:t xml:space="preserve"> 20 ёшдан бошлаб ўнг ва чап ўпканинг зарарланиш ҳолатлари тенглашади, 30 ёшдан кейин ўнг томонда учраши кўпроқ кузатилади. Икки томонлама зарарланишлар барча ёшларда бир хилда кузатилади. </w:t>
      </w:r>
      <w:r w:rsidRPr="00183BF2">
        <w:rPr>
          <w:sz w:val="24"/>
          <w:szCs w:val="24"/>
          <w:lang w:val="uz-Cyrl-UZ"/>
        </w:rPr>
        <w:t>Бу жараённинг асосан пастки бўлакда жойлашад</w:t>
      </w:r>
      <w:r w:rsidRPr="001B1416">
        <w:rPr>
          <w:sz w:val="24"/>
          <w:szCs w:val="24"/>
          <w:lang w:val="uz-Cyrl-UZ"/>
        </w:rPr>
        <w:t xml:space="preserve">. Иккала ўпканинг умумий шикастланиши билан касалликнинг умумий шакллари тахминан 6% беморларда учрайди.. Бронхлар катталашади ва деформацияланади ва уларнинг ичида шилимшиқ ва йиринг бўлади. Шиллиқ қават </w:t>
      </w:r>
      <w:r w:rsidRPr="001B1416">
        <w:rPr>
          <w:sz w:val="24"/>
          <w:szCs w:val="24"/>
          <w:lang w:val="uz-Cyrl-UZ"/>
        </w:rPr>
        <w:lastRenderedPageBreak/>
        <w:t xml:space="preserve">катталашади, бронхлар ички қисмида грануляциялар ва полиплар пайдо бўлади </w:t>
      </w:r>
    </w:p>
    <w:p w14:paraId="4A58BED2" w14:textId="77777777" w:rsidR="00183BF2" w:rsidRPr="001B1416" w:rsidRDefault="00183BF2" w:rsidP="00183BF2">
      <w:pPr>
        <w:spacing w:line="240" w:lineRule="auto"/>
        <w:ind w:firstLine="567"/>
        <w:rPr>
          <w:sz w:val="24"/>
          <w:szCs w:val="24"/>
          <w:lang w:val="uz-Cyrl-UZ"/>
        </w:rPr>
      </w:pPr>
      <w:r w:rsidRPr="001B1416">
        <w:rPr>
          <w:sz w:val="24"/>
          <w:szCs w:val="24"/>
          <w:lang w:val="uz-Cyrl-UZ"/>
        </w:rPr>
        <w:t>Ўпканинг нафас жараёнда иштирок етувчи қисми ҳажми камаяди, бронхиал деворнинг мускул ва еластик тўқималари жойларда умуман бўлмайди. Бронхлар девори ва перибронхиал тўқималарда склеротик ўзгаришлар фонида лейкоцитлар, лимфоцитлар, моноцитлар ва плазма ҳужайраларининг яққол инфилтрацияси кузатилади. Ўпка-бронхиал томирлар анастомозлари тармоғи купаяди.</w:t>
      </w:r>
    </w:p>
    <w:p w14:paraId="499D5DF9" w14:textId="77777777" w:rsidR="00183BF2" w:rsidRPr="001B1416" w:rsidRDefault="00183BF2" w:rsidP="00183BF2">
      <w:pPr>
        <w:spacing w:line="240" w:lineRule="auto"/>
        <w:ind w:firstLine="567"/>
        <w:rPr>
          <w:color w:val="000000"/>
          <w:sz w:val="24"/>
          <w:szCs w:val="24"/>
          <w:lang w:val="uz-Cyrl-UZ"/>
        </w:rPr>
      </w:pPr>
      <w:r w:rsidRPr="001B1416">
        <w:rPr>
          <w:color w:val="000000"/>
          <w:sz w:val="24"/>
          <w:szCs w:val="24"/>
          <w:lang w:val="uz-Cyrl-UZ"/>
        </w:rPr>
        <w:t>Бронхиектазлар ривожланишининг уч босқичи мавжуд.</w:t>
      </w:r>
    </w:p>
    <w:p w14:paraId="352AF193" w14:textId="77777777" w:rsidR="00183BF2" w:rsidRPr="00183BF2" w:rsidRDefault="00183BF2" w:rsidP="00183BF2">
      <w:pPr>
        <w:spacing w:line="240" w:lineRule="auto"/>
        <w:ind w:firstLine="567"/>
        <w:rPr>
          <w:color w:val="000000"/>
          <w:sz w:val="24"/>
          <w:szCs w:val="24"/>
          <w:lang w:val="uz-Cyrl-UZ"/>
        </w:rPr>
      </w:pPr>
      <w:r w:rsidRPr="001B1416">
        <w:rPr>
          <w:color w:val="000000"/>
          <w:sz w:val="24"/>
          <w:szCs w:val="24"/>
          <w:lang w:val="uz-Cyrl-UZ"/>
        </w:rPr>
        <w:t>I</w:t>
      </w:r>
      <w:r w:rsidRPr="001B1416">
        <w:rPr>
          <w:sz w:val="24"/>
          <w:szCs w:val="24"/>
          <w:lang w:val="uz-Cyrl-UZ"/>
        </w:rPr>
        <w:t xml:space="preserve"> </w:t>
      </w:r>
      <w:r w:rsidRPr="001B1416">
        <w:rPr>
          <w:color w:val="000000"/>
          <w:sz w:val="24"/>
          <w:szCs w:val="24"/>
          <w:lang w:val="uz-Cyrl-UZ"/>
        </w:rPr>
        <w:t xml:space="preserve">босқич: ўзгаришлар диаметри 0.5-1.5 см бўлган кичик бронхларни кенгайтириш билан чегараланади, бронхлар деворлари ўзгармайди, уларда йиринглаш бўлмайди. </w:t>
      </w:r>
      <w:r w:rsidRPr="00183BF2">
        <w:rPr>
          <w:color w:val="000000"/>
          <w:sz w:val="24"/>
          <w:szCs w:val="24"/>
          <w:lang w:val="uz-Cyrl-UZ"/>
        </w:rPr>
        <w:t>Ке</w:t>
      </w:r>
      <w:r w:rsidRPr="00183BF2">
        <w:rPr>
          <w:color w:val="000000"/>
          <w:sz w:val="24"/>
          <w:szCs w:val="24"/>
          <w:lang w:val="uz-Cyrl-UZ"/>
        </w:rPr>
        <w:t>н</w:t>
      </w:r>
      <w:r w:rsidRPr="00183BF2">
        <w:rPr>
          <w:color w:val="000000"/>
          <w:sz w:val="24"/>
          <w:szCs w:val="24"/>
          <w:lang w:val="uz-Cyrl-UZ"/>
        </w:rPr>
        <w:t>гайтирилган бронхларнинг бўшлиқлари шилимшиқ билан тўлган.</w:t>
      </w:r>
    </w:p>
    <w:p w14:paraId="4B825F41" w14:textId="77777777" w:rsidR="00183BF2" w:rsidRPr="00183BF2" w:rsidRDefault="00183BF2" w:rsidP="00183BF2">
      <w:pPr>
        <w:spacing w:line="240" w:lineRule="auto"/>
        <w:ind w:firstLine="567"/>
        <w:rPr>
          <w:color w:val="000000"/>
          <w:sz w:val="24"/>
          <w:szCs w:val="24"/>
          <w:lang w:val="uz-Cyrl-UZ"/>
        </w:rPr>
      </w:pPr>
      <w:r w:rsidRPr="00183BF2">
        <w:rPr>
          <w:color w:val="000000"/>
          <w:sz w:val="24"/>
          <w:szCs w:val="24"/>
          <w:lang w:val="uz-Cyrl-UZ"/>
        </w:rPr>
        <w:t>II</w:t>
      </w:r>
      <w:r w:rsidRPr="00183BF2">
        <w:rPr>
          <w:sz w:val="24"/>
          <w:szCs w:val="24"/>
          <w:lang w:val="uz-Cyrl-UZ"/>
        </w:rPr>
        <w:t xml:space="preserve"> </w:t>
      </w:r>
      <w:r w:rsidRPr="00183BF2">
        <w:rPr>
          <w:color w:val="000000"/>
          <w:sz w:val="24"/>
          <w:szCs w:val="24"/>
          <w:lang w:val="uz-Cyrl-UZ"/>
        </w:rPr>
        <w:t>босқич: бронхлар деворларида яллиғланиш ўзгаришлари қўшилади. Катталашган бронхларда йиринг бўлади. Епителийнинг бутунлиги бузилади, силиндрик епителий жо</w:t>
      </w:r>
      <w:r w:rsidRPr="00183BF2">
        <w:rPr>
          <w:color w:val="000000"/>
          <w:sz w:val="24"/>
          <w:szCs w:val="24"/>
          <w:lang w:val="uz-Cyrl-UZ"/>
        </w:rPr>
        <w:t>й</w:t>
      </w:r>
      <w:r w:rsidRPr="00183BF2">
        <w:rPr>
          <w:color w:val="000000"/>
          <w:sz w:val="24"/>
          <w:szCs w:val="24"/>
          <w:lang w:val="uz-Cyrl-UZ"/>
        </w:rPr>
        <w:t>ларда кўп қатламли ясси билан алмашинади. У шилинганда шиллиқ пардада ярачалар ҳосил бўлади. Субмукозал қатламда чандиқли бириктирувчи тўқима ривожланади.</w:t>
      </w:r>
    </w:p>
    <w:p w14:paraId="638D2C0F" w14:textId="77777777" w:rsidR="00183BF2" w:rsidRPr="00183BF2" w:rsidRDefault="00183BF2" w:rsidP="00183BF2">
      <w:pPr>
        <w:spacing w:line="240" w:lineRule="auto"/>
        <w:ind w:firstLine="567"/>
        <w:rPr>
          <w:color w:val="000000"/>
          <w:sz w:val="24"/>
          <w:szCs w:val="24"/>
          <w:lang w:val="uz-Cyrl-UZ"/>
        </w:rPr>
      </w:pPr>
      <w:r w:rsidRPr="00183BF2">
        <w:rPr>
          <w:color w:val="000000"/>
          <w:sz w:val="24"/>
          <w:szCs w:val="24"/>
          <w:lang w:val="uz-Cyrl-UZ"/>
        </w:rPr>
        <w:t>III</w:t>
      </w:r>
      <w:r w:rsidRPr="00183BF2">
        <w:rPr>
          <w:sz w:val="24"/>
          <w:szCs w:val="24"/>
          <w:lang w:val="uz-Cyrl-UZ"/>
        </w:rPr>
        <w:t xml:space="preserve"> </w:t>
      </w:r>
      <w:r w:rsidRPr="00183BF2">
        <w:rPr>
          <w:color w:val="000000"/>
          <w:sz w:val="24"/>
          <w:szCs w:val="24"/>
          <w:lang w:val="uz-Cyrl-UZ"/>
        </w:rPr>
        <w:t>босқич: пневмосклероз ривожланиши билан бронхлардан йиринглашнинг атрофдаги ўпка тўқимасига ўтиши кузатилади. Бронхлар анча кенгайди, уларнинг қали</w:t>
      </w:r>
      <w:r w:rsidRPr="00183BF2">
        <w:rPr>
          <w:color w:val="000000"/>
          <w:sz w:val="24"/>
          <w:szCs w:val="24"/>
          <w:lang w:val="uz-Cyrl-UZ"/>
        </w:rPr>
        <w:t>н</w:t>
      </w:r>
      <w:r w:rsidRPr="00183BF2">
        <w:rPr>
          <w:color w:val="000000"/>
          <w:sz w:val="24"/>
          <w:szCs w:val="24"/>
          <w:lang w:val="uz-Cyrl-UZ"/>
        </w:rPr>
        <w:t>лашган деворлари перибронхиал бириктирувчи тўқиманинг кучли ривожланиши билан некроз ва яллиғланиш белгиларини кўрсатади. Кенгайтирилган бронхларнинг бўшлиқлари йиринг билан тўлган, шиллиқ қавати баъзан улчанади ва грануляция тўқимаси билан қ</w:t>
      </w:r>
      <w:r w:rsidRPr="00183BF2">
        <w:rPr>
          <w:color w:val="000000"/>
          <w:sz w:val="24"/>
          <w:szCs w:val="24"/>
          <w:lang w:val="uz-Cyrl-UZ"/>
        </w:rPr>
        <w:t>о</w:t>
      </w:r>
      <w:r w:rsidRPr="00183BF2">
        <w:rPr>
          <w:color w:val="000000"/>
          <w:sz w:val="24"/>
          <w:szCs w:val="24"/>
          <w:lang w:val="uz-Cyrl-UZ"/>
        </w:rPr>
        <w:t>планади. Мускул толалари ва тоғайлари нобуд бўлади ва бириктирувчи тўқима билан а</w:t>
      </w:r>
      <w:r w:rsidRPr="00183BF2">
        <w:rPr>
          <w:color w:val="000000"/>
          <w:sz w:val="24"/>
          <w:szCs w:val="24"/>
          <w:lang w:val="uz-Cyrl-UZ"/>
        </w:rPr>
        <w:t>л</w:t>
      </w:r>
      <w:r w:rsidRPr="00183BF2">
        <w:rPr>
          <w:color w:val="000000"/>
          <w:sz w:val="24"/>
          <w:szCs w:val="24"/>
          <w:lang w:val="uz-Cyrl-UZ"/>
        </w:rPr>
        <w:t>машинади.</w:t>
      </w:r>
    </w:p>
    <w:p w14:paraId="39E0276C" w14:textId="77777777" w:rsidR="00183BF2" w:rsidRPr="00183BF2" w:rsidRDefault="00183BF2" w:rsidP="00183BF2">
      <w:pPr>
        <w:spacing w:line="240" w:lineRule="auto"/>
        <w:ind w:firstLine="567"/>
        <w:rPr>
          <w:b/>
          <w:sz w:val="24"/>
          <w:szCs w:val="24"/>
          <w:lang w:val="uz-Cyrl-UZ"/>
        </w:rPr>
      </w:pPr>
      <w:r w:rsidRPr="00183BF2">
        <w:rPr>
          <w:b/>
          <w:sz w:val="24"/>
          <w:szCs w:val="24"/>
          <w:lang w:val="uz-Cyrl-UZ"/>
        </w:rPr>
        <w:t>Бронхоэктаз касалли</w:t>
      </w:r>
      <w:r w:rsidRPr="001B1416">
        <w:rPr>
          <w:b/>
          <w:sz w:val="24"/>
          <w:szCs w:val="24"/>
          <w:lang w:val="uz-Cyrl-UZ"/>
        </w:rPr>
        <w:t>ги</w:t>
      </w:r>
      <w:r w:rsidRPr="00183BF2">
        <w:rPr>
          <w:b/>
          <w:sz w:val="24"/>
          <w:szCs w:val="24"/>
          <w:lang w:val="uz-Cyrl-UZ"/>
        </w:rPr>
        <w:t xml:space="preserve"> таснифи:</w:t>
      </w:r>
    </w:p>
    <w:p w14:paraId="67552A41" w14:textId="77777777" w:rsidR="00183BF2" w:rsidRPr="00183BF2" w:rsidRDefault="00183BF2" w:rsidP="00183BF2">
      <w:pPr>
        <w:spacing w:line="240" w:lineRule="auto"/>
        <w:ind w:firstLine="567"/>
        <w:rPr>
          <w:i/>
          <w:sz w:val="24"/>
          <w:szCs w:val="24"/>
          <w:lang w:val="uz-Cyrl-UZ"/>
        </w:rPr>
      </w:pPr>
      <w:r w:rsidRPr="00183BF2">
        <w:rPr>
          <w:i/>
          <w:sz w:val="24"/>
          <w:szCs w:val="24"/>
          <w:lang w:val="uz-Cyrl-UZ"/>
        </w:rPr>
        <w:t xml:space="preserve">Келиб чиқиши бўйича: </w:t>
      </w:r>
    </w:p>
    <w:p w14:paraId="4942FF84" w14:textId="77777777" w:rsidR="00183BF2" w:rsidRPr="00183BF2" w:rsidRDefault="00183BF2" w:rsidP="00183BF2">
      <w:pPr>
        <w:spacing w:line="240" w:lineRule="auto"/>
        <w:ind w:firstLine="567"/>
        <w:rPr>
          <w:sz w:val="24"/>
          <w:szCs w:val="24"/>
          <w:lang w:val="uz-Cyrl-UZ"/>
        </w:rPr>
      </w:pPr>
      <w:r w:rsidRPr="00183BF2">
        <w:rPr>
          <w:sz w:val="24"/>
          <w:szCs w:val="24"/>
          <w:lang w:val="uz-Cyrl-UZ"/>
        </w:rPr>
        <w:t>бирламчи (туғма) ва иккиламчи (орттирилган).</w:t>
      </w:r>
    </w:p>
    <w:p w14:paraId="2A51471E" w14:textId="77777777" w:rsidR="00183BF2" w:rsidRPr="001B1416" w:rsidRDefault="00183BF2" w:rsidP="00183BF2">
      <w:pPr>
        <w:spacing w:line="240" w:lineRule="auto"/>
        <w:ind w:firstLine="567"/>
        <w:rPr>
          <w:i/>
          <w:sz w:val="24"/>
          <w:szCs w:val="24"/>
        </w:rPr>
      </w:pPr>
      <w:r w:rsidRPr="001B1416">
        <w:rPr>
          <w:i/>
          <w:sz w:val="24"/>
          <w:szCs w:val="24"/>
        </w:rPr>
        <w:t xml:space="preserve">Бронхиал дилатация тури бўйича: </w:t>
      </w:r>
    </w:p>
    <w:p w14:paraId="0B220D6A" w14:textId="77777777" w:rsidR="00183BF2" w:rsidRPr="001B1416" w:rsidRDefault="00183BF2" w:rsidP="00183BF2">
      <w:pPr>
        <w:spacing w:line="240" w:lineRule="auto"/>
        <w:ind w:firstLine="567"/>
        <w:rPr>
          <w:sz w:val="24"/>
          <w:szCs w:val="24"/>
        </w:rPr>
      </w:pPr>
      <w:r w:rsidRPr="001B1416">
        <w:rPr>
          <w:sz w:val="24"/>
          <w:szCs w:val="24"/>
        </w:rPr>
        <w:t>цилиндр</w:t>
      </w:r>
      <w:r w:rsidRPr="001B1416">
        <w:rPr>
          <w:sz w:val="24"/>
          <w:szCs w:val="24"/>
          <w:lang w:val="uz-Cyrl-UZ"/>
        </w:rPr>
        <w:t>симон</w:t>
      </w:r>
      <w:r w:rsidRPr="001B1416">
        <w:rPr>
          <w:sz w:val="24"/>
          <w:szCs w:val="24"/>
        </w:rPr>
        <w:t xml:space="preserve">, </w:t>
      </w:r>
      <w:r w:rsidRPr="001B1416">
        <w:rPr>
          <w:sz w:val="24"/>
          <w:szCs w:val="24"/>
          <w:lang w:val="uz-Cyrl-UZ"/>
        </w:rPr>
        <w:t>қовоқсимон</w:t>
      </w:r>
      <w:r w:rsidRPr="001B1416">
        <w:rPr>
          <w:sz w:val="24"/>
          <w:szCs w:val="24"/>
        </w:rPr>
        <w:t>, кист</w:t>
      </w:r>
      <w:r w:rsidRPr="001B1416">
        <w:rPr>
          <w:sz w:val="24"/>
          <w:szCs w:val="24"/>
          <w:lang w:val="uz-Cyrl-UZ"/>
        </w:rPr>
        <w:t>асимон ва аралаш</w:t>
      </w:r>
      <w:r w:rsidRPr="001B1416">
        <w:rPr>
          <w:sz w:val="24"/>
          <w:szCs w:val="24"/>
        </w:rPr>
        <w:t>.</w:t>
      </w:r>
    </w:p>
    <w:p w14:paraId="346941DF" w14:textId="77777777" w:rsidR="00183BF2" w:rsidRPr="001B1416" w:rsidRDefault="00183BF2" w:rsidP="00183BF2">
      <w:pPr>
        <w:spacing w:line="240" w:lineRule="auto"/>
        <w:ind w:firstLine="567"/>
        <w:rPr>
          <w:sz w:val="24"/>
          <w:szCs w:val="24"/>
        </w:rPr>
      </w:pPr>
      <w:r w:rsidRPr="001B1416">
        <w:rPr>
          <w:i/>
          <w:sz w:val="24"/>
          <w:szCs w:val="24"/>
        </w:rPr>
        <w:t>Тарқатиш бўйича:</w:t>
      </w:r>
      <w:r w:rsidRPr="001B1416">
        <w:rPr>
          <w:sz w:val="24"/>
          <w:szCs w:val="24"/>
        </w:rPr>
        <w:t xml:space="preserve"> </w:t>
      </w:r>
    </w:p>
    <w:p w14:paraId="4510E1DA" w14:textId="77777777" w:rsidR="00183BF2" w:rsidRPr="001B1416" w:rsidRDefault="00183BF2" w:rsidP="00183BF2">
      <w:pPr>
        <w:spacing w:line="240" w:lineRule="auto"/>
        <w:ind w:firstLine="567"/>
        <w:rPr>
          <w:sz w:val="24"/>
          <w:szCs w:val="24"/>
        </w:rPr>
      </w:pPr>
      <w:r w:rsidRPr="001B1416">
        <w:rPr>
          <w:sz w:val="24"/>
          <w:szCs w:val="24"/>
        </w:rPr>
        <w:t>чекланган ва кенг тарқалган, бир томонлама ва икки томонлама.</w:t>
      </w:r>
    </w:p>
    <w:p w14:paraId="33B539DE" w14:textId="77777777" w:rsidR="00183BF2" w:rsidRPr="001B1416" w:rsidRDefault="00183BF2" w:rsidP="00183BF2">
      <w:pPr>
        <w:spacing w:line="240" w:lineRule="auto"/>
        <w:ind w:firstLine="567"/>
        <w:rPr>
          <w:i/>
          <w:sz w:val="24"/>
          <w:szCs w:val="24"/>
        </w:rPr>
      </w:pPr>
      <w:r w:rsidRPr="001B1416">
        <w:rPr>
          <w:i/>
          <w:sz w:val="24"/>
          <w:szCs w:val="24"/>
          <w:lang w:val="uz-Cyrl-UZ"/>
        </w:rPr>
        <w:t>Клиник кечиши оғирлиги бўйича</w:t>
      </w:r>
      <w:r w:rsidRPr="001B1416">
        <w:rPr>
          <w:i/>
          <w:sz w:val="24"/>
          <w:szCs w:val="24"/>
        </w:rPr>
        <w:t>:</w:t>
      </w:r>
    </w:p>
    <w:p w14:paraId="4A79D30A" w14:textId="77777777" w:rsidR="00183BF2" w:rsidRPr="001B1416" w:rsidRDefault="00183BF2" w:rsidP="00183BF2">
      <w:pPr>
        <w:spacing w:line="240" w:lineRule="auto"/>
        <w:ind w:firstLine="567"/>
        <w:rPr>
          <w:sz w:val="24"/>
          <w:szCs w:val="24"/>
        </w:rPr>
      </w:pPr>
      <w:r w:rsidRPr="001B1416">
        <w:rPr>
          <w:sz w:val="24"/>
          <w:szCs w:val="24"/>
          <w:lang w:val="uz-Cyrl-UZ"/>
        </w:rPr>
        <w:t>енгил, ўрта оғир, оғир, оғир асоратланган</w:t>
      </w:r>
    </w:p>
    <w:p w14:paraId="3EA1F4DC" w14:textId="77777777" w:rsidR="00183BF2" w:rsidRPr="001B1416" w:rsidRDefault="00183BF2" w:rsidP="00183BF2">
      <w:pPr>
        <w:spacing w:line="240" w:lineRule="auto"/>
        <w:ind w:firstLine="567"/>
        <w:rPr>
          <w:i/>
          <w:sz w:val="24"/>
          <w:szCs w:val="24"/>
        </w:rPr>
      </w:pPr>
      <w:r w:rsidRPr="001B1416">
        <w:rPr>
          <w:i/>
          <w:sz w:val="24"/>
          <w:szCs w:val="24"/>
          <w:lang w:val="uz-Cyrl-UZ"/>
        </w:rPr>
        <w:t>Клиник кечиши бўйича</w:t>
      </w:r>
      <w:r w:rsidRPr="001B1416">
        <w:rPr>
          <w:i/>
          <w:sz w:val="24"/>
          <w:szCs w:val="24"/>
        </w:rPr>
        <w:t>:</w:t>
      </w:r>
    </w:p>
    <w:p w14:paraId="663B67AC" w14:textId="77777777" w:rsidR="00183BF2" w:rsidRPr="001B1416" w:rsidRDefault="00183BF2" w:rsidP="00183BF2">
      <w:pPr>
        <w:spacing w:line="240" w:lineRule="auto"/>
        <w:ind w:firstLine="567"/>
        <w:rPr>
          <w:sz w:val="24"/>
          <w:szCs w:val="24"/>
        </w:rPr>
      </w:pPr>
      <w:r w:rsidRPr="001B1416">
        <w:rPr>
          <w:sz w:val="24"/>
          <w:szCs w:val="24"/>
        </w:rPr>
        <w:t>ремисси</w:t>
      </w:r>
      <w:r w:rsidRPr="001B1416">
        <w:rPr>
          <w:sz w:val="24"/>
          <w:szCs w:val="24"/>
          <w:lang w:val="uz-Cyrl-UZ"/>
        </w:rPr>
        <w:t>я даври ва авж олиш даври</w:t>
      </w:r>
      <w:r w:rsidRPr="001B1416">
        <w:rPr>
          <w:sz w:val="24"/>
          <w:szCs w:val="24"/>
        </w:rPr>
        <w:t>.</w:t>
      </w:r>
    </w:p>
    <w:p w14:paraId="100523D4" w14:textId="77777777" w:rsidR="00183BF2" w:rsidRPr="001B1416" w:rsidRDefault="00183BF2" w:rsidP="00183BF2">
      <w:pPr>
        <w:spacing w:line="240" w:lineRule="auto"/>
        <w:ind w:firstLine="567"/>
        <w:rPr>
          <w:sz w:val="24"/>
          <w:szCs w:val="24"/>
        </w:rPr>
      </w:pPr>
      <w:r w:rsidRPr="001B1416">
        <w:rPr>
          <w:b/>
          <w:sz w:val="24"/>
          <w:szCs w:val="24"/>
        </w:rPr>
        <w:t>Клиника.</w:t>
      </w:r>
      <w:r w:rsidRPr="001B1416">
        <w:rPr>
          <w:sz w:val="24"/>
          <w:szCs w:val="24"/>
        </w:rPr>
        <w:t xml:space="preserve"> Бронхиекта</w:t>
      </w:r>
      <w:r w:rsidRPr="001B1416">
        <w:rPr>
          <w:sz w:val="24"/>
          <w:szCs w:val="24"/>
          <w:lang w:val="uz-Cyrl-UZ"/>
        </w:rPr>
        <w:t>з</w:t>
      </w:r>
      <w:r w:rsidRPr="001B1416">
        <w:rPr>
          <w:sz w:val="24"/>
          <w:szCs w:val="24"/>
        </w:rPr>
        <w:t xml:space="preserve"> касалли</w:t>
      </w:r>
      <w:r w:rsidRPr="001B1416">
        <w:rPr>
          <w:sz w:val="24"/>
          <w:szCs w:val="24"/>
          <w:lang w:val="uz-Cyrl-UZ"/>
        </w:rPr>
        <w:t>ги</w:t>
      </w:r>
      <w:r w:rsidRPr="001B1416">
        <w:rPr>
          <w:sz w:val="24"/>
          <w:szCs w:val="24"/>
        </w:rPr>
        <w:t xml:space="preserve"> узоқ давом етиши ва даврийлиги (асосан баҳор ва кузда) авж олиши билан характерланади. Кўпгина беморларда касалликнинг бошланғич нуқтаси пневмония ёки бронхитдир. Бир марта ўткир пневмония ёки бронхит чалинган сўнг бронхиектазиялар тақдирда, узоқ вақт, айниқса, ерталаб, кечки субфебрил тана хар</w:t>
      </w:r>
      <w:r w:rsidRPr="001B1416">
        <w:rPr>
          <w:sz w:val="24"/>
          <w:szCs w:val="24"/>
        </w:rPr>
        <w:t>о</w:t>
      </w:r>
      <w:r w:rsidRPr="001B1416">
        <w:rPr>
          <w:sz w:val="24"/>
          <w:szCs w:val="24"/>
        </w:rPr>
        <w:t>рати, анорексия, ифодаланган муко-йирингли балғам билан нам йўтал, умумий холизлик билан намоён бўлади. Вақти-вақти билан касаллик ёмонлашади. Баъзи беморларда ўткир пневмониядан кейин йўтал сезилмас ривожланади, балғам миқдори аста-секин ортади ва касалликнинг дастлабки йилларида аниқ белгилар бўлмайди. Узоқ вақт давомида бу ҳ</w:t>
      </w:r>
      <w:r w:rsidRPr="001B1416">
        <w:rPr>
          <w:sz w:val="24"/>
          <w:szCs w:val="24"/>
        </w:rPr>
        <w:t>о</w:t>
      </w:r>
      <w:r w:rsidRPr="001B1416">
        <w:rPr>
          <w:sz w:val="24"/>
          <w:szCs w:val="24"/>
        </w:rPr>
        <w:t>латни сурункали бронхит деб ҳисоблаш мумкин, бу кўпинча касалликнинг ҳақиқий ташхисини кечиктиради.</w:t>
      </w:r>
    </w:p>
    <w:p w14:paraId="303C3689" w14:textId="77777777" w:rsidR="00183BF2" w:rsidRPr="001B1416" w:rsidRDefault="00183BF2" w:rsidP="00183BF2">
      <w:pPr>
        <w:spacing w:line="240" w:lineRule="auto"/>
        <w:ind w:firstLine="567"/>
        <w:rPr>
          <w:sz w:val="24"/>
          <w:szCs w:val="24"/>
        </w:rPr>
      </w:pPr>
      <w:r w:rsidRPr="001B1416">
        <w:rPr>
          <w:sz w:val="24"/>
          <w:szCs w:val="24"/>
        </w:rPr>
        <w:t>Болаларда бронхиектазни кеч ташхислаш ва самарасиз даволаш уларнинг ақлий ва жисмоний ривожланишини кечиктиришга сабаб бўлиши мумкин.</w:t>
      </w:r>
    </w:p>
    <w:p w14:paraId="1104FA4B" w14:textId="77777777" w:rsidR="00183BF2" w:rsidRPr="001B1416" w:rsidRDefault="00183BF2" w:rsidP="00183BF2">
      <w:pPr>
        <w:spacing w:line="240" w:lineRule="auto"/>
        <w:ind w:firstLine="567"/>
        <w:rPr>
          <w:color w:val="000000"/>
          <w:sz w:val="24"/>
          <w:szCs w:val="24"/>
        </w:rPr>
      </w:pPr>
      <w:r w:rsidRPr="001B1416">
        <w:rPr>
          <w:color w:val="000000"/>
          <w:sz w:val="24"/>
          <w:szCs w:val="24"/>
        </w:rPr>
        <w:t>Бронхиектатик касалликнинг клиник ва рентгенологик белгилари унинг ривожл</w:t>
      </w:r>
      <w:r w:rsidRPr="001B1416">
        <w:rPr>
          <w:color w:val="000000"/>
          <w:sz w:val="24"/>
          <w:szCs w:val="24"/>
        </w:rPr>
        <w:t>а</w:t>
      </w:r>
      <w:r w:rsidRPr="001B1416">
        <w:rPr>
          <w:color w:val="000000"/>
          <w:sz w:val="24"/>
          <w:szCs w:val="24"/>
        </w:rPr>
        <w:t>ниш босқичига қараб ўзгаради. Ўпкада морфологик ўзгаришларнинг юқоридаги босқичларига мос келадиган касалликнинг учта ривожланиш босқичи мавжуд.</w:t>
      </w:r>
    </w:p>
    <w:p w14:paraId="0702BE88" w14:textId="77777777" w:rsidR="00183BF2" w:rsidRPr="001B1416" w:rsidRDefault="00183BF2" w:rsidP="00183BF2">
      <w:pPr>
        <w:spacing w:line="240" w:lineRule="auto"/>
        <w:ind w:firstLine="567"/>
        <w:rPr>
          <w:color w:val="000000"/>
          <w:sz w:val="24"/>
          <w:szCs w:val="24"/>
        </w:rPr>
      </w:pPr>
      <w:r w:rsidRPr="001B1416">
        <w:rPr>
          <w:color w:val="000000"/>
          <w:sz w:val="24"/>
          <w:szCs w:val="24"/>
        </w:rPr>
        <w:t>I — дастлабки босқичи. Муко-йирингли балғам билан доимий йўтал, бронхопневм</w:t>
      </w:r>
      <w:r w:rsidRPr="001B1416">
        <w:rPr>
          <w:color w:val="000000"/>
          <w:sz w:val="24"/>
          <w:szCs w:val="24"/>
        </w:rPr>
        <w:t>о</w:t>
      </w:r>
      <w:r w:rsidRPr="001B1416">
        <w:rPr>
          <w:color w:val="000000"/>
          <w:sz w:val="24"/>
          <w:szCs w:val="24"/>
        </w:rPr>
        <w:t xml:space="preserve">ния клиник манзараси билан касалликнинг </w:t>
      </w:r>
      <w:r w:rsidRPr="001B1416">
        <w:rPr>
          <w:color w:val="000000"/>
          <w:sz w:val="24"/>
          <w:szCs w:val="24"/>
          <w:lang w:val="uz-Cyrl-UZ"/>
        </w:rPr>
        <w:t>белгилари</w:t>
      </w:r>
      <w:r w:rsidRPr="001B1416">
        <w:rPr>
          <w:color w:val="000000"/>
          <w:sz w:val="24"/>
          <w:szCs w:val="24"/>
        </w:rPr>
        <w:t xml:space="preserve"> мавжуд. Бронхография вақтида би</w:t>
      </w:r>
      <w:r w:rsidRPr="001B1416">
        <w:rPr>
          <w:color w:val="000000"/>
          <w:sz w:val="24"/>
          <w:szCs w:val="24"/>
        </w:rPr>
        <w:t>т</w:t>
      </w:r>
      <w:r w:rsidRPr="001B1416">
        <w:rPr>
          <w:color w:val="000000"/>
          <w:sz w:val="24"/>
          <w:szCs w:val="24"/>
        </w:rPr>
        <w:t>та ўпка сегменти ичида силиндрик бронхиектазлар аниқланади.</w:t>
      </w:r>
    </w:p>
    <w:p w14:paraId="0F540C20" w14:textId="77777777" w:rsidR="00183BF2" w:rsidRPr="001B1416" w:rsidRDefault="00183BF2" w:rsidP="00183BF2">
      <w:pPr>
        <w:spacing w:line="240" w:lineRule="auto"/>
        <w:ind w:firstLine="567"/>
        <w:rPr>
          <w:color w:val="000000"/>
          <w:sz w:val="24"/>
          <w:szCs w:val="24"/>
        </w:rPr>
      </w:pPr>
      <w:r w:rsidRPr="001B1416">
        <w:rPr>
          <w:color w:val="000000"/>
          <w:sz w:val="24"/>
          <w:szCs w:val="24"/>
        </w:rPr>
        <w:t>II — босқич — бронхиектазаларнинг йиринглаш босқичи. Уни икки даврга бўлиш мумкин. Биринчи даврда касаллик клиник жиҳатдан бронхопневмония шаклида авж олган йирингли бронхит билан намоён бўлади. Иккинчи даврда касаллик 100 дан 200 мл/суткагача йирингли балғам чиқиши билан доимий йўтал билан кечади. Баъзан г</w:t>
      </w:r>
      <w:r w:rsidRPr="001B1416">
        <w:rPr>
          <w:color w:val="000000"/>
          <w:sz w:val="24"/>
          <w:szCs w:val="24"/>
        </w:rPr>
        <w:t>е</w:t>
      </w:r>
      <w:r w:rsidRPr="001B1416">
        <w:rPr>
          <w:color w:val="000000"/>
          <w:sz w:val="24"/>
          <w:szCs w:val="24"/>
        </w:rPr>
        <w:t xml:space="preserve">моптиз ёки қон кетиши кузатилади. </w:t>
      </w:r>
      <w:r w:rsidRPr="001B1416">
        <w:rPr>
          <w:color w:val="000000"/>
          <w:sz w:val="24"/>
          <w:szCs w:val="24"/>
        </w:rPr>
        <w:lastRenderedPageBreak/>
        <w:t xml:space="preserve">Касалликнинг бронхопневмония шаклида авж олиши йилига 2-3 </w:t>
      </w:r>
      <w:r w:rsidRPr="001B1416">
        <w:rPr>
          <w:color w:val="000000"/>
          <w:sz w:val="24"/>
          <w:szCs w:val="24"/>
          <w:lang w:val="uz-Cyrl-UZ"/>
        </w:rPr>
        <w:t>марта</w:t>
      </w:r>
      <w:r w:rsidRPr="001B1416">
        <w:rPr>
          <w:color w:val="000000"/>
          <w:sz w:val="24"/>
          <w:szCs w:val="24"/>
        </w:rPr>
        <w:t xml:space="preserve"> кузатилади. Йирингли интоксикация, нафас олиш ва юрак етишмовчил</w:t>
      </w:r>
      <w:r w:rsidRPr="001B1416">
        <w:rPr>
          <w:color w:val="000000"/>
          <w:sz w:val="24"/>
          <w:szCs w:val="24"/>
        </w:rPr>
        <w:t>и</w:t>
      </w:r>
      <w:r w:rsidRPr="001B1416">
        <w:rPr>
          <w:color w:val="000000"/>
          <w:sz w:val="24"/>
          <w:szCs w:val="24"/>
        </w:rPr>
        <w:t xml:space="preserve">ги пайдо бўлади. Рентгенологик текширувда умумий зарарланиш (1-2 </w:t>
      </w:r>
      <w:r w:rsidRPr="001B1416">
        <w:rPr>
          <w:color w:val="000000"/>
          <w:sz w:val="24"/>
          <w:szCs w:val="24"/>
          <w:lang w:val="uz-Cyrl-UZ"/>
        </w:rPr>
        <w:t>бўлакларда</w:t>
      </w:r>
      <w:r w:rsidRPr="001B1416">
        <w:rPr>
          <w:color w:val="000000"/>
          <w:sz w:val="24"/>
          <w:szCs w:val="24"/>
        </w:rPr>
        <w:t>), ўпка тўқимасининг фиброз соҳалари очиб берилади. Авж олиш даврларида пневмония ўчоқл</w:t>
      </w:r>
      <w:r w:rsidRPr="001B1416">
        <w:rPr>
          <w:color w:val="000000"/>
          <w:sz w:val="24"/>
          <w:szCs w:val="24"/>
        </w:rPr>
        <w:t>а</w:t>
      </w:r>
      <w:r w:rsidRPr="001B1416">
        <w:rPr>
          <w:color w:val="000000"/>
          <w:sz w:val="24"/>
          <w:szCs w:val="24"/>
        </w:rPr>
        <w:t>ри кузатилади.</w:t>
      </w:r>
    </w:p>
    <w:p w14:paraId="2661DB41" w14:textId="77777777" w:rsidR="00183BF2" w:rsidRPr="001B1416" w:rsidRDefault="00183BF2" w:rsidP="00183BF2">
      <w:pPr>
        <w:spacing w:line="240" w:lineRule="auto"/>
        <w:ind w:firstLine="567"/>
        <w:rPr>
          <w:color w:val="000000"/>
          <w:sz w:val="24"/>
          <w:szCs w:val="24"/>
        </w:rPr>
      </w:pPr>
      <w:r w:rsidRPr="001B1416">
        <w:rPr>
          <w:color w:val="000000"/>
          <w:sz w:val="24"/>
          <w:szCs w:val="24"/>
        </w:rPr>
        <w:t>III — босқич — ҳалокат босқичи. Уни ҳам икки даврга бўлиш мумкин: III</w:t>
      </w:r>
      <w:r w:rsidRPr="001B1416">
        <w:rPr>
          <w:color w:val="000000"/>
          <w:sz w:val="24"/>
          <w:szCs w:val="24"/>
          <w:lang w:val="uz-Cyrl-UZ"/>
        </w:rPr>
        <w:t xml:space="preserve"> а</w:t>
      </w:r>
      <w:r w:rsidRPr="001B1416">
        <w:rPr>
          <w:color w:val="000000"/>
          <w:sz w:val="24"/>
          <w:szCs w:val="24"/>
        </w:rPr>
        <w:t xml:space="preserve"> — к</w:t>
      </w:r>
      <w:r w:rsidRPr="001B1416">
        <w:rPr>
          <w:color w:val="000000"/>
          <w:sz w:val="24"/>
          <w:szCs w:val="24"/>
        </w:rPr>
        <w:t>а</w:t>
      </w:r>
      <w:r w:rsidRPr="001B1416">
        <w:rPr>
          <w:color w:val="000000"/>
          <w:sz w:val="24"/>
          <w:szCs w:val="24"/>
        </w:rPr>
        <w:t>салликнинг оғир кечиши билан характерланади. Беморларда оғир интоксикация кузатил</w:t>
      </w:r>
      <w:r w:rsidRPr="001B1416">
        <w:rPr>
          <w:color w:val="000000"/>
          <w:sz w:val="24"/>
          <w:szCs w:val="24"/>
        </w:rPr>
        <w:t>а</w:t>
      </w:r>
      <w:r w:rsidRPr="001B1416">
        <w:rPr>
          <w:color w:val="000000"/>
          <w:sz w:val="24"/>
          <w:szCs w:val="24"/>
        </w:rPr>
        <w:t>ди. Чиқарилган йирингли балғам миқдори 500-600 мл/суткагача ортади; тез-тез гемоптиз ва ўпка қонаши юзага келади. Жигар ва буйрак функсиясининг қисман қайтар бузилишл</w:t>
      </w:r>
      <w:r w:rsidRPr="001B1416">
        <w:rPr>
          <w:color w:val="000000"/>
          <w:sz w:val="24"/>
          <w:szCs w:val="24"/>
        </w:rPr>
        <w:t>а</w:t>
      </w:r>
      <w:r w:rsidRPr="001B1416">
        <w:rPr>
          <w:color w:val="000000"/>
          <w:sz w:val="24"/>
          <w:szCs w:val="24"/>
        </w:rPr>
        <w:t>ри ривожланади. Рентген текшируви</w:t>
      </w:r>
      <w:r w:rsidRPr="001B1416">
        <w:rPr>
          <w:color w:val="000000"/>
          <w:sz w:val="24"/>
          <w:szCs w:val="24"/>
          <w:lang w:val="uz-Cyrl-UZ"/>
        </w:rPr>
        <w:t>да</w:t>
      </w:r>
      <w:r w:rsidRPr="001B1416">
        <w:rPr>
          <w:color w:val="000000"/>
          <w:sz w:val="24"/>
          <w:szCs w:val="24"/>
        </w:rPr>
        <w:t xml:space="preserve"> турли хил бронхиектазларни, кенг тарқалган пне</w:t>
      </w:r>
      <w:r w:rsidRPr="001B1416">
        <w:rPr>
          <w:color w:val="000000"/>
          <w:sz w:val="24"/>
          <w:szCs w:val="24"/>
        </w:rPr>
        <w:t>в</w:t>
      </w:r>
      <w:r w:rsidRPr="001B1416">
        <w:rPr>
          <w:color w:val="000000"/>
          <w:sz w:val="24"/>
          <w:szCs w:val="24"/>
        </w:rPr>
        <w:t xml:space="preserve">москлерозни ва муҳитнинг таъсирланган ўпка томон сурилишини </w:t>
      </w:r>
      <w:r w:rsidRPr="001B1416">
        <w:rPr>
          <w:color w:val="000000"/>
          <w:sz w:val="24"/>
          <w:szCs w:val="24"/>
          <w:lang w:val="uz-Cyrl-UZ"/>
        </w:rPr>
        <w:t>куриш мумкин</w:t>
      </w:r>
      <w:r w:rsidRPr="001B1416">
        <w:rPr>
          <w:color w:val="000000"/>
          <w:sz w:val="24"/>
          <w:szCs w:val="24"/>
        </w:rPr>
        <w:t>.</w:t>
      </w:r>
    </w:p>
    <w:p w14:paraId="132505DD" w14:textId="77777777" w:rsidR="00183BF2" w:rsidRPr="001B1416" w:rsidRDefault="00183BF2" w:rsidP="00183BF2">
      <w:pPr>
        <w:spacing w:line="240" w:lineRule="auto"/>
        <w:ind w:firstLine="567"/>
        <w:rPr>
          <w:color w:val="000000"/>
          <w:sz w:val="24"/>
          <w:szCs w:val="24"/>
        </w:rPr>
      </w:pPr>
      <w:r w:rsidRPr="001B1416">
        <w:rPr>
          <w:color w:val="000000"/>
          <w:sz w:val="24"/>
          <w:szCs w:val="24"/>
        </w:rPr>
        <w:t>III</w:t>
      </w:r>
      <w:r w:rsidRPr="001B1416">
        <w:rPr>
          <w:color w:val="000000"/>
          <w:sz w:val="24"/>
          <w:szCs w:val="24"/>
          <w:lang w:val="uz-Cyrl-UZ"/>
        </w:rPr>
        <w:t xml:space="preserve"> </w:t>
      </w:r>
      <w:r w:rsidRPr="001B1416">
        <w:rPr>
          <w:color w:val="000000"/>
          <w:sz w:val="24"/>
          <w:szCs w:val="24"/>
        </w:rPr>
        <w:t>б босқичда III</w:t>
      </w:r>
      <w:r w:rsidRPr="001B1416">
        <w:rPr>
          <w:color w:val="000000"/>
          <w:sz w:val="24"/>
          <w:szCs w:val="24"/>
          <w:lang w:val="uz-Cyrl-UZ"/>
        </w:rPr>
        <w:t xml:space="preserve"> а</w:t>
      </w:r>
      <w:r w:rsidRPr="001B1416">
        <w:rPr>
          <w:color w:val="000000"/>
          <w:sz w:val="24"/>
          <w:szCs w:val="24"/>
        </w:rPr>
        <w:t xml:space="preserve"> санаб ўтилган белгилари юрак фаолиятининг оғир бузилишлари, нафас етишмовчилиги, жигар ва буйракдаги қайтмас дистрофик ўзгаришлар билан қўш</w:t>
      </w:r>
      <w:r w:rsidRPr="001B1416">
        <w:rPr>
          <w:color w:val="000000"/>
          <w:sz w:val="24"/>
          <w:szCs w:val="24"/>
        </w:rPr>
        <w:t>и</w:t>
      </w:r>
      <w:r w:rsidRPr="001B1416">
        <w:rPr>
          <w:color w:val="000000"/>
          <w:sz w:val="24"/>
          <w:szCs w:val="24"/>
        </w:rPr>
        <w:t>либ кетади.</w:t>
      </w:r>
    </w:p>
    <w:p w14:paraId="0E5E9A13" w14:textId="77777777" w:rsidR="00183BF2" w:rsidRPr="001B1416" w:rsidRDefault="00183BF2" w:rsidP="00183BF2">
      <w:pPr>
        <w:spacing w:line="240" w:lineRule="auto"/>
        <w:ind w:firstLine="567"/>
        <w:rPr>
          <w:color w:val="000000"/>
          <w:sz w:val="24"/>
          <w:szCs w:val="24"/>
        </w:rPr>
      </w:pPr>
      <w:r w:rsidRPr="001B1416">
        <w:rPr>
          <w:color w:val="000000"/>
          <w:sz w:val="24"/>
          <w:szCs w:val="24"/>
        </w:rPr>
        <w:t xml:space="preserve">Ривожланишнинг </w:t>
      </w:r>
      <w:r w:rsidRPr="001B1416">
        <w:rPr>
          <w:color w:val="000000"/>
          <w:sz w:val="24"/>
          <w:szCs w:val="24"/>
          <w:lang w:val="en-US"/>
        </w:rPr>
        <w:t>II</w:t>
      </w:r>
      <w:r w:rsidRPr="001B1416">
        <w:rPr>
          <w:color w:val="000000"/>
          <w:sz w:val="24"/>
          <w:szCs w:val="24"/>
        </w:rPr>
        <w:t xml:space="preserve"> босқичида беморларда иш қобилияти кескин пасаяди, </w:t>
      </w:r>
      <w:r w:rsidRPr="001B1416">
        <w:rPr>
          <w:color w:val="000000"/>
          <w:sz w:val="24"/>
          <w:szCs w:val="24"/>
          <w:lang w:val="en-US"/>
        </w:rPr>
        <w:t>III</w:t>
      </w:r>
      <w:r w:rsidRPr="001B1416">
        <w:rPr>
          <w:color w:val="000000"/>
          <w:sz w:val="24"/>
          <w:szCs w:val="24"/>
        </w:rPr>
        <w:t xml:space="preserve"> босқичда беморлар ишлай олмайдилар. Уларда нафас олаётган ҳавонинг ёқимсиз ҳиди ва кўп миқдорда балғам чиқиши бўлади.</w:t>
      </w:r>
    </w:p>
    <w:p w14:paraId="5E497383" w14:textId="77777777" w:rsidR="00183BF2" w:rsidRPr="001B1416" w:rsidRDefault="00183BF2" w:rsidP="00183BF2">
      <w:pPr>
        <w:spacing w:line="240" w:lineRule="auto"/>
        <w:ind w:firstLine="567"/>
        <w:rPr>
          <w:sz w:val="24"/>
          <w:szCs w:val="24"/>
        </w:rPr>
      </w:pPr>
      <w:r w:rsidRPr="001B1416">
        <w:rPr>
          <w:b/>
          <w:sz w:val="24"/>
          <w:szCs w:val="24"/>
        </w:rPr>
        <w:t>Асоратлари.</w:t>
      </w:r>
      <w:r w:rsidRPr="001B1416">
        <w:rPr>
          <w:sz w:val="24"/>
          <w:szCs w:val="24"/>
        </w:rPr>
        <w:t xml:space="preserve"> Асоратлари. Бронхиектаз ўпкадан қон кетиши, абсцесс ва ўпка гангр</w:t>
      </w:r>
      <w:r w:rsidRPr="001B1416">
        <w:rPr>
          <w:sz w:val="24"/>
          <w:szCs w:val="24"/>
        </w:rPr>
        <w:t>е</w:t>
      </w:r>
      <w:r w:rsidRPr="001B1416">
        <w:rPr>
          <w:sz w:val="24"/>
          <w:szCs w:val="24"/>
        </w:rPr>
        <w:t>налари билан асоратланади. пневмофиброз ва емфизема фонида ўпкадан ташкари йири</w:t>
      </w:r>
      <w:r w:rsidRPr="001B1416">
        <w:rPr>
          <w:sz w:val="24"/>
          <w:szCs w:val="24"/>
        </w:rPr>
        <w:t>н</w:t>
      </w:r>
      <w:r w:rsidRPr="001B1416">
        <w:rPr>
          <w:sz w:val="24"/>
          <w:szCs w:val="24"/>
        </w:rPr>
        <w:t>гли жараёнлар ва сепсиси туфайли оғир ўпка юрак етишмовчилиги ва ўпка юрак хастал</w:t>
      </w:r>
      <w:r w:rsidRPr="001B1416">
        <w:rPr>
          <w:sz w:val="24"/>
          <w:szCs w:val="24"/>
        </w:rPr>
        <w:t>и</w:t>
      </w:r>
      <w:r w:rsidRPr="001B1416">
        <w:rPr>
          <w:sz w:val="24"/>
          <w:szCs w:val="24"/>
        </w:rPr>
        <w:t>ги ривожланиш ва базан ўпка раки ривожланиши мумкин.  Кўпинча бу касалликнинг кечиши бронхиал астма ва ўпка сили билан оғирлашади.</w:t>
      </w:r>
    </w:p>
    <w:p w14:paraId="42E153AA" w14:textId="77777777" w:rsidR="00183BF2" w:rsidRPr="001B1416" w:rsidRDefault="00183BF2" w:rsidP="00183BF2">
      <w:pPr>
        <w:spacing w:line="240" w:lineRule="auto"/>
        <w:ind w:firstLine="567"/>
        <w:rPr>
          <w:sz w:val="24"/>
          <w:szCs w:val="24"/>
        </w:rPr>
      </w:pPr>
      <w:r w:rsidRPr="001B1416">
        <w:rPr>
          <w:b/>
          <w:sz w:val="24"/>
          <w:szCs w:val="24"/>
        </w:rPr>
        <w:t xml:space="preserve">Диагностика. </w:t>
      </w:r>
      <w:r w:rsidRPr="001B1416">
        <w:rPr>
          <w:sz w:val="24"/>
          <w:szCs w:val="24"/>
        </w:rPr>
        <w:t>Бронхиектазияларда асосий шикоятлар балғам, гемоптиз, зарарланган томонда кўкрак қафасида безовталик ва оғриқ, нафас қисиши, иситма, терлаш, иш фаол</w:t>
      </w:r>
      <w:r w:rsidRPr="001B1416">
        <w:rPr>
          <w:sz w:val="24"/>
          <w:szCs w:val="24"/>
        </w:rPr>
        <w:t>и</w:t>
      </w:r>
      <w:r w:rsidRPr="001B1416">
        <w:rPr>
          <w:sz w:val="24"/>
          <w:szCs w:val="24"/>
        </w:rPr>
        <w:t>ятини пасайиши, тана вазнини йўқотиши ва умумий ҳолсизликдир.</w:t>
      </w:r>
    </w:p>
    <w:p w14:paraId="595369E3" w14:textId="77777777" w:rsidR="00183BF2" w:rsidRPr="001B1416" w:rsidRDefault="00183BF2" w:rsidP="00183BF2">
      <w:pPr>
        <w:spacing w:line="240" w:lineRule="auto"/>
        <w:ind w:firstLine="567"/>
        <w:rPr>
          <w:sz w:val="24"/>
          <w:szCs w:val="24"/>
        </w:rPr>
      </w:pPr>
      <w:r w:rsidRPr="001B1416">
        <w:rPr>
          <w:sz w:val="24"/>
          <w:szCs w:val="24"/>
        </w:rPr>
        <w:t>Бу касалликнинг енг характерли ва ерта симптоми балғам билан йўтал бўлиб, барча ҳолларда қайд етилади. Одатда, йўтал ерталаб ёки дарҳол жисмоний иш бошлагандан сўнг ортади ва кўп миқдорда балғам чиқиши билан бирга келади. Касалликнинг авж олиш даврида балғам йирингли ёки Муко-йирингли, хидли бўлади. Унинг миқдори кунига 0.5 литр ёки ундан кўп бўлиши мумкин.</w:t>
      </w:r>
    </w:p>
    <w:p w14:paraId="70120E17" w14:textId="77777777" w:rsidR="00183BF2" w:rsidRPr="001B1416" w:rsidRDefault="00183BF2" w:rsidP="00183BF2">
      <w:pPr>
        <w:spacing w:line="240" w:lineRule="auto"/>
        <w:ind w:firstLine="567"/>
        <w:rPr>
          <w:sz w:val="24"/>
          <w:szCs w:val="24"/>
        </w:rPr>
      </w:pPr>
      <w:r w:rsidRPr="001B1416">
        <w:rPr>
          <w:sz w:val="24"/>
          <w:szCs w:val="24"/>
        </w:rPr>
        <w:t>Ремиссия вақтида балғам шилимшиқ ёки шилимшиқ-йирингли бўлиб, осон чиқиб кетади, унинг миқдори анча камаяди. Шуниси характерлики, бир вақтнинг ўзида кўп миқдорда ("тўла оғиз") балғам маълум бир вақтда, яъни чиқиб кетади.</w:t>
      </w:r>
    </w:p>
    <w:p w14:paraId="7FB38662" w14:textId="77777777" w:rsidR="00183BF2" w:rsidRPr="001B1416" w:rsidRDefault="00183BF2" w:rsidP="00183BF2">
      <w:pPr>
        <w:spacing w:line="240" w:lineRule="auto"/>
        <w:ind w:firstLine="567"/>
        <w:rPr>
          <w:sz w:val="24"/>
          <w:szCs w:val="24"/>
        </w:rPr>
      </w:pPr>
      <w:r w:rsidRPr="001B1416">
        <w:rPr>
          <w:sz w:val="24"/>
          <w:szCs w:val="24"/>
        </w:rPr>
        <w:t xml:space="preserve">Авж олиш даврида, балғамни бронхиал дарахтдан евакуация қилиш ушланиб </w:t>
      </w:r>
      <w:r w:rsidRPr="001B1416">
        <w:rPr>
          <w:sz w:val="24"/>
          <w:szCs w:val="24"/>
          <w:lang w:val="uz-Cyrl-UZ"/>
        </w:rPr>
        <w:t>қ</w:t>
      </w:r>
      <w:r w:rsidRPr="001B1416">
        <w:rPr>
          <w:sz w:val="24"/>
          <w:szCs w:val="24"/>
        </w:rPr>
        <w:t>ол</w:t>
      </w:r>
      <w:r w:rsidRPr="001B1416">
        <w:rPr>
          <w:sz w:val="24"/>
          <w:szCs w:val="24"/>
        </w:rPr>
        <w:t>а</w:t>
      </w:r>
      <w:r w:rsidRPr="001B1416">
        <w:rPr>
          <w:sz w:val="24"/>
          <w:szCs w:val="24"/>
        </w:rPr>
        <w:t>ди, кечқурунлари ҳарорат 39-40°с га кўтарилиши мумкин. ремиссия босқичида фақат ке</w:t>
      </w:r>
      <w:r w:rsidRPr="001B1416">
        <w:rPr>
          <w:sz w:val="24"/>
          <w:szCs w:val="24"/>
        </w:rPr>
        <w:t>ч</w:t>
      </w:r>
      <w:r w:rsidRPr="001B1416">
        <w:rPr>
          <w:sz w:val="24"/>
          <w:szCs w:val="24"/>
        </w:rPr>
        <w:t>ки субфебриллик баъзи кунларда тана ҳароратини 38 °C ёки ундан кўпроқ ошириш му</w:t>
      </w:r>
      <w:r w:rsidRPr="001B1416">
        <w:rPr>
          <w:sz w:val="24"/>
          <w:szCs w:val="24"/>
        </w:rPr>
        <w:t>м</w:t>
      </w:r>
      <w:r w:rsidRPr="001B1416">
        <w:rPr>
          <w:sz w:val="24"/>
          <w:szCs w:val="24"/>
        </w:rPr>
        <w:t>кин.</w:t>
      </w:r>
    </w:p>
    <w:p w14:paraId="25374B86" w14:textId="77777777" w:rsidR="00183BF2" w:rsidRPr="001B1416" w:rsidRDefault="00183BF2" w:rsidP="00183BF2">
      <w:pPr>
        <w:pStyle w:val="af0"/>
        <w:spacing w:before="0" w:beforeAutospacing="0" w:after="0" w:afterAutospacing="0"/>
        <w:ind w:firstLine="567"/>
        <w:rPr>
          <w:lang w:val="uz-Cyrl-UZ"/>
        </w:rPr>
      </w:pPr>
      <w:r w:rsidRPr="001B1416">
        <w:t>Касалликнинг ривожланган босқичларида терининг рангпарлиги пайдо бўлади</w:t>
      </w:r>
      <w:r w:rsidRPr="001B1416">
        <w:rPr>
          <w:lang w:val="uz-Cyrl-UZ"/>
        </w:rPr>
        <w:t>.</w:t>
      </w:r>
      <w:r w:rsidRPr="001B1416">
        <w:t xml:space="preserve"> </w:t>
      </w:r>
      <w:r w:rsidRPr="001B1416">
        <w:rPr>
          <w:lang w:val="uz-Cyrl-UZ"/>
        </w:rPr>
        <w:t>Ўпканинг патологик ўзгарган соҳаларининг кўкрак девори кенг ва туташган соҳаси бўйича перкуссияда перкутор товуш эшитилади, турли миқдордаги полиморф (қуруқ ва нам) хириллашлар билан кучсизланган ёки қаттиқ нафас олишини аниқлаш мумкин.</w:t>
      </w:r>
    </w:p>
    <w:p w14:paraId="55591923" w14:textId="77777777" w:rsidR="00183BF2" w:rsidRPr="001B1416" w:rsidRDefault="00183BF2" w:rsidP="00183BF2">
      <w:pPr>
        <w:spacing w:line="240" w:lineRule="auto"/>
        <w:ind w:firstLine="567"/>
        <w:rPr>
          <w:sz w:val="24"/>
          <w:szCs w:val="24"/>
        </w:rPr>
      </w:pPr>
      <w:r w:rsidRPr="001B1416">
        <w:rPr>
          <w:sz w:val="24"/>
          <w:szCs w:val="24"/>
          <w:lang w:val="uz-Cyrl-UZ"/>
        </w:rPr>
        <w:t xml:space="preserve">Бу касаллик учун лаборатория маълумотлар жуда аниқ емас: камқонлик, лейкоцитоз, гипоалбуминемия, фибриногенемия, қизил қон ҳужайралари ва тромбоцитлар агрегация хусусиятларининг ортиши ўткир босқичида пайдо бўлади. Бу даврда балгам микрофлорасининг табиатини ва унинг антибиотикларга сезгирлигини аниқлаш мақсадга мувофиқдир. </w:t>
      </w:r>
      <w:r w:rsidRPr="001B1416">
        <w:rPr>
          <w:sz w:val="24"/>
          <w:szCs w:val="24"/>
        </w:rPr>
        <w:t>Катта дифференциал диагностик қиймат-сил таёқчаси учун балғамни флот</w:t>
      </w:r>
      <w:r w:rsidRPr="001B1416">
        <w:rPr>
          <w:sz w:val="24"/>
          <w:szCs w:val="24"/>
        </w:rPr>
        <w:t>а</w:t>
      </w:r>
      <w:r w:rsidRPr="001B1416">
        <w:rPr>
          <w:sz w:val="24"/>
          <w:szCs w:val="24"/>
        </w:rPr>
        <w:t>ция йўли билан қайта текшириш. Бронхиектазияларнинг локализацияси, тарқалиши ва т</w:t>
      </w:r>
      <w:r w:rsidRPr="001B1416">
        <w:rPr>
          <w:sz w:val="24"/>
          <w:szCs w:val="24"/>
        </w:rPr>
        <w:t>у</w:t>
      </w:r>
      <w:r w:rsidRPr="001B1416">
        <w:rPr>
          <w:sz w:val="24"/>
          <w:szCs w:val="24"/>
        </w:rPr>
        <w:t xml:space="preserve">рини тушуниш ва аниқлашда рентген текшируви етакчи рол ўйнайди. </w:t>
      </w:r>
    </w:p>
    <w:p w14:paraId="56263C2A" w14:textId="77777777" w:rsidR="00183BF2" w:rsidRPr="001B1416" w:rsidRDefault="00183BF2" w:rsidP="00183BF2">
      <w:pPr>
        <w:spacing w:line="240" w:lineRule="auto"/>
        <w:ind w:firstLine="567"/>
        <w:rPr>
          <w:sz w:val="24"/>
          <w:szCs w:val="24"/>
        </w:rPr>
      </w:pPr>
      <w:r w:rsidRPr="001B1416">
        <w:rPr>
          <w:sz w:val="24"/>
          <w:szCs w:val="24"/>
        </w:rPr>
        <w:t>Бронхиектазияларнинг локализациясини тасдиқловчи ва белгилайдиган асосий рен</w:t>
      </w:r>
      <w:r w:rsidRPr="001B1416">
        <w:rPr>
          <w:sz w:val="24"/>
          <w:szCs w:val="24"/>
        </w:rPr>
        <w:t>т</w:t>
      </w:r>
      <w:r w:rsidRPr="001B1416">
        <w:rPr>
          <w:sz w:val="24"/>
          <w:szCs w:val="24"/>
        </w:rPr>
        <w:t>ген усули иккала ўпка бронхларининг мажбурий ва тўлиқ контрасти билан бронхография бўлиб, у бир вақтнинг ўзида ва навбат билан бажарилиши мумкин. Бронхларни контраст моддаси билан яхши тўлдириш, шунингдек, ушбу тадқиқотнинг салбий оқибатларини бартараф етиш учун трахеобронхиал дарахтнинг дастлабки ва кейинги яхшилаб санация қилиш керак. Бронхографик жиҳатдан зарарланган ўпка бўлимида 4-6-тартибли бронхлар кенгайишининг у ёки бу тури, уларнинг яқинлашиши ва периферик бўлимларнинг тўлиқ тўлмаслиги қайд етилади (3-расм. ).</w:t>
      </w:r>
    </w:p>
    <w:p w14:paraId="13DEF90B" w14:textId="77777777" w:rsidR="00183BF2" w:rsidRPr="001B1416" w:rsidRDefault="00183BF2" w:rsidP="00183BF2">
      <w:pPr>
        <w:spacing w:line="240" w:lineRule="auto"/>
        <w:ind w:firstLine="567"/>
        <w:rPr>
          <w:sz w:val="24"/>
          <w:szCs w:val="24"/>
          <w:lang w:val="uz-Cyrl-UZ"/>
        </w:rPr>
      </w:pPr>
      <w:r w:rsidRPr="001B1416">
        <w:rPr>
          <w:sz w:val="24"/>
          <w:szCs w:val="24"/>
        </w:rPr>
        <w:lastRenderedPageBreak/>
        <w:t>Ўпка саратони истисно қилиш</w:t>
      </w:r>
      <w:r w:rsidRPr="001B1416">
        <w:rPr>
          <w:sz w:val="24"/>
          <w:szCs w:val="24"/>
          <w:lang w:val="uz-Cyrl-UZ"/>
        </w:rPr>
        <w:t>,</w:t>
      </w:r>
      <w:r w:rsidRPr="001B1416">
        <w:rPr>
          <w:sz w:val="24"/>
          <w:szCs w:val="24"/>
        </w:rPr>
        <w:t xml:space="preserve"> </w:t>
      </w:r>
      <w:r w:rsidRPr="001B1416">
        <w:rPr>
          <w:sz w:val="24"/>
          <w:szCs w:val="24"/>
          <w:lang w:val="uz-Cyrl-UZ"/>
        </w:rPr>
        <w:t>йирингли ендобронхитнинг локализацияси ва оғирлигини аниқлаш</w:t>
      </w:r>
      <w:bookmarkStart w:id="5" w:name="OCRUncertain046"/>
      <w:r w:rsidRPr="001B1416">
        <w:rPr>
          <w:sz w:val="24"/>
          <w:szCs w:val="24"/>
        </w:rPr>
        <w:t>,</w:t>
      </w:r>
      <w:bookmarkEnd w:id="5"/>
      <w:r w:rsidRPr="001B1416">
        <w:rPr>
          <w:sz w:val="24"/>
          <w:szCs w:val="24"/>
        </w:rPr>
        <w:t xml:space="preserve"> шунингдек трахеобронхиал дарахт </w:t>
      </w:r>
      <w:r w:rsidRPr="001B1416">
        <w:rPr>
          <w:sz w:val="24"/>
          <w:szCs w:val="24"/>
          <w:lang w:val="uz-Cyrl-UZ"/>
        </w:rPr>
        <w:t>санация қилиш учун</w:t>
      </w:r>
      <w:r w:rsidRPr="001B1416">
        <w:rPr>
          <w:sz w:val="24"/>
          <w:szCs w:val="24"/>
        </w:rPr>
        <w:t xml:space="preserve"> </w:t>
      </w:r>
      <w:bookmarkStart w:id="6" w:name="OCRUncertain047"/>
      <w:r w:rsidRPr="001B1416">
        <w:rPr>
          <w:sz w:val="24"/>
          <w:szCs w:val="24"/>
        </w:rPr>
        <w:t>даволовчи ва диагностик бронхоскопия</w:t>
      </w:r>
      <w:bookmarkEnd w:id="6"/>
      <w:r w:rsidRPr="001B1416">
        <w:rPr>
          <w:sz w:val="24"/>
          <w:szCs w:val="24"/>
          <w:lang w:val="uz-Cyrl-UZ"/>
        </w:rPr>
        <w:t xml:space="preserve"> қилинади ва ювиш сувларини ситологик текшириш ёки биопсия олинади.</w:t>
      </w:r>
    </w:p>
    <w:p w14:paraId="6C04D00B" w14:textId="77777777" w:rsidR="00183BF2" w:rsidRPr="001B1416" w:rsidRDefault="00183BF2" w:rsidP="00183BF2">
      <w:pPr>
        <w:spacing w:line="240" w:lineRule="auto"/>
        <w:ind w:firstLine="567"/>
        <w:rPr>
          <w:sz w:val="24"/>
          <w:szCs w:val="24"/>
        </w:rPr>
      </w:pPr>
    </w:p>
    <w:p w14:paraId="0FAE26EB" w14:textId="1DABA90C" w:rsidR="00183BF2" w:rsidRPr="001B1416" w:rsidRDefault="00FD59B4" w:rsidP="00183BF2">
      <w:pPr>
        <w:spacing w:line="240" w:lineRule="auto"/>
        <w:ind w:firstLine="567"/>
        <w:jc w:val="center"/>
        <w:rPr>
          <w:sz w:val="24"/>
          <w:szCs w:val="24"/>
        </w:rPr>
      </w:pPr>
      <w:r w:rsidRPr="001B1416">
        <w:rPr>
          <w:noProof/>
          <w:sz w:val="24"/>
          <w:szCs w:val="24"/>
        </w:rPr>
        <w:drawing>
          <wp:inline distT="0" distB="0" distL="0" distR="0" wp14:anchorId="24087FD7" wp14:editId="72ED88F2">
            <wp:extent cx="2114550" cy="2466975"/>
            <wp:effectExtent l="19050" t="1905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550" cy="2466975"/>
                    </a:xfrm>
                    <a:prstGeom prst="rect">
                      <a:avLst/>
                    </a:prstGeom>
                    <a:noFill/>
                    <a:ln w="6350" cmpd="sng">
                      <a:solidFill>
                        <a:srgbClr val="000000"/>
                      </a:solidFill>
                      <a:miter lim="800000"/>
                      <a:headEnd/>
                      <a:tailEnd/>
                    </a:ln>
                    <a:effectLst/>
                  </pic:spPr>
                </pic:pic>
              </a:graphicData>
            </a:graphic>
          </wp:inline>
        </w:drawing>
      </w:r>
    </w:p>
    <w:p w14:paraId="2717AEA9" w14:textId="77777777" w:rsidR="00183BF2" w:rsidRPr="001B1416" w:rsidRDefault="00183BF2" w:rsidP="00183BF2">
      <w:pPr>
        <w:spacing w:line="240" w:lineRule="auto"/>
        <w:ind w:firstLine="567"/>
        <w:jc w:val="center"/>
        <w:rPr>
          <w:sz w:val="24"/>
          <w:szCs w:val="24"/>
        </w:rPr>
      </w:pPr>
      <w:r w:rsidRPr="001B1416">
        <w:rPr>
          <w:sz w:val="24"/>
          <w:szCs w:val="24"/>
        </w:rPr>
        <w:t>Расм. 3. Бронхография.</w:t>
      </w:r>
    </w:p>
    <w:p w14:paraId="52944017" w14:textId="77777777" w:rsidR="00183BF2" w:rsidRPr="001B1416" w:rsidRDefault="00183BF2" w:rsidP="00183BF2">
      <w:pPr>
        <w:spacing w:line="240" w:lineRule="auto"/>
        <w:ind w:firstLine="567"/>
        <w:rPr>
          <w:sz w:val="24"/>
          <w:szCs w:val="24"/>
        </w:rPr>
      </w:pPr>
      <w:r w:rsidRPr="001B1416">
        <w:rPr>
          <w:b/>
          <w:sz w:val="24"/>
          <w:szCs w:val="24"/>
        </w:rPr>
        <w:t>Дифференциал диагноз</w:t>
      </w:r>
      <w:r w:rsidRPr="001B1416">
        <w:rPr>
          <w:b/>
          <w:sz w:val="24"/>
          <w:szCs w:val="24"/>
          <w:lang w:val="uz-Cyrl-UZ"/>
        </w:rPr>
        <w:t>тикаси</w:t>
      </w:r>
      <w:r w:rsidRPr="001B1416">
        <w:rPr>
          <w:sz w:val="24"/>
          <w:szCs w:val="24"/>
        </w:rPr>
        <w:t>. Бронхиектаз</w:t>
      </w:r>
      <w:r w:rsidRPr="001B1416">
        <w:rPr>
          <w:sz w:val="24"/>
          <w:szCs w:val="24"/>
          <w:lang w:val="uz-Cyrl-UZ"/>
        </w:rPr>
        <w:t xml:space="preserve"> касаллигини</w:t>
      </w:r>
      <w:r w:rsidRPr="001B1416">
        <w:rPr>
          <w:sz w:val="24"/>
          <w:szCs w:val="24"/>
        </w:rPr>
        <w:t xml:space="preserve"> ўпка сили, сурункали пневмония, сурункали бронхит, сурункали </w:t>
      </w:r>
      <w:r>
        <w:rPr>
          <w:sz w:val="24"/>
          <w:szCs w:val="24"/>
        </w:rPr>
        <w:t>абцесс</w:t>
      </w:r>
      <w:r w:rsidRPr="001B1416">
        <w:rPr>
          <w:sz w:val="24"/>
          <w:szCs w:val="24"/>
        </w:rPr>
        <w:t>лар, саратон ва ўпканинг кисталаридан фарқланиши керак.</w:t>
      </w:r>
    </w:p>
    <w:p w14:paraId="1C6BA320" w14:textId="77777777" w:rsidR="00183BF2" w:rsidRPr="001B1416" w:rsidRDefault="00183BF2" w:rsidP="00183BF2">
      <w:pPr>
        <w:spacing w:line="240" w:lineRule="auto"/>
        <w:ind w:firstLine="567"/>
        <w:rPr>
          <w:sz w:val="24"/>
          <w:szCs w:val="24"/>
        </w:rPr>
      </w:pPr>
      <w:r w:rsidRPr="001B1416">
        <w:rPr>
          <w:sz w:val="24"/>
          <w:szCs w:val="24"/>
        </w:rPr>
        <w:t xml:space="preserve">Ўпка туберкулёзи ушбу патология билан оғриган бемор билан алоқа қилганини анамнези кўрсатиши мумкин, </w:t>
      </w:r>
      <w:r w:rsidRPr="001B1416">
        <w:rPr>
          <w:sz w:val="24"/>
          <w:szCs w:val="24"/>
          <w:lang w:val="uz-Cyrl-UZ"/>
        </w:rPr>
        <w:t>зарарланиш юқори булакда жойлашади</w:t>
      </w:r>
      <w:r w:rsidRPr="001B1416">
        <w:rPr>
          <w:sz w:val="24"/>
          <w:szCs w:val="24"/>
        </w:rPr>
        <w:t xml:space="preserve">, балғамда сил таёқчасини такрорий аниқлаш, мусбат туберкулин ва ўзига хос серологик реаксиялар, рентген текширувида егат ўчоқлари ва петрификатларни аниқлаш, </w:t>
      </w:r>
      <w:bookmarkStart w:id="7" w:name="OCRUncertain050"/>
      <w:r w:rsidRPr="001B1416">
        <w:rPr>
          <w:sz w:val="24"/>
          <w:szCs w:val="24"/>
          <w:lang w:val="uz-Cyrl-UZ"/>
        </w:rPr>
        <w:t xml:space="preserve">қонда </w:t>
      </w:r>
      <w:r w:rsidRPr="001B1416">
        <w:rPr>
          <w:sz w:val="24"/>
          <w:szCs w:val="24"/>
        </w:rPr>
        <w:t>лимфоцитоз</w:t>
      </w:r>
      <w:bookmarkEnd w:id="7"/>
      <w:r w:rsidRPr="001B1416">
        <w:rPr>
          <w:sz w:val="24"/>
          <w:szCs w:val="24"/>
        </w:rPr>
        <w:t>.</w:t>
      </w:r>
    </w:p>
    <w:p w14:paraId="685DC443" w14:textId="77777777" w:rsidR="00183BF2" w:rsidRPr="001B1416" w:rsidRDefault="00183BF2" w:rsidP="00183BF2">
      <w:pPr>
        <w:spacing w:line="240" w:lineRule="auto"/>
        <w:ind w:firstLine="567"/>
        <w:rPr>
          <w:sz w:val="24"/>
          <w:szCs w:val="24"/>
        </w:rPr>
      </w:pPr>
      <w:r w:rsidRPr="001B1416">
        <w:rPr>
          <w:sz w:val="24"/>
          <w:szCs w:val="24"/>
        </w:rPr>
        <w:t xml:space="preserve">Шунга ўхшаш клиник белгилар фонида сурункали </w:t>
      </w:r>
      <w:r>
        <w:rPr>
          <w:sz w:val="24"/>
          <w:szCs w:val="24"/>
        </w:rPr>
        <w:t>абцесс</w:t>
      </w:r>
      <w:r w:rsidRPr="001B1416">
        <w:rPr>
          <w:sz w:val="24"/>
          <w:szCs w:val="24"/>
        </w:rPr>
        <w:t>лар ва йиринглаган кист</w:t>
      </w:r>
      <w:r w:rsidRPr="001B1416">
        <w:rPr>
          <w:sz w:val="24"/>
          <w:szCs w:val="24"/>
        </w:rPr>
        <w:t>а</w:t>
      </w:r>
      <w:r w:rsidRPr="001B1416">
        <w:rPr>
          <w:sz w:val="24"/>
          <w:szCs w:val="24"/>
        </w:rPr>
        <w:t>ларда, рентгенологик жиҳатдан ўпкада периферик инфилтрация ёки юпқа деворлар зонаси бўлган" қуруқ " ёки суюқ сатҳли кўриш мумкин. Ушбу патологияда бронхларнинг кенга</w:t>
      </w:r>
      <w:r w:rsidRPr="001B1416">
        <w:rPr>
          <w:sz w:val="24"/>
          <w:szCs w:val="24"/>
        </w:rPr>
        <w:t>й</w:t>
      </w:r>
      <w:r w:rsidRPr="001B1416">
        <w:rPr>
          <w:sz w:val="24"/>
          <w:szCs w:val="24"/>
        </w:rPr>
        <w:t xml:space="preserve">иши ва деформацияси ҳам содир бўлмайди, лекин ендобронхит бўлиши мумкин. </w:t>
      </w:r>
    </w:p>
    <w:p w14:paraId="703F1CAC" w14:textId="77777777" w:rsidR="00183BF2" w:rsidRPr="00183BF2" w:rsidRDefault="00183BF2" w:rsidP="00183BF2">
      <w:pPr>
        <w:spacing w:line="240" w:lineRule="auto"/>
        <w:ind w:firstLine="567"/>
        <w:rPr>
          <w:color w:val="000000"/>
          <w:sz w:val="24"/>
          <w:szCs w:val="24"/>
          <w:lang w:val="uz-Cyrl-UZ"/>
        </w:rPr>
      </w:pPr>
      <w:r w:rsidRPr="001B1416">
        <w:rPr>
          <w:b/>
          <w:sz w:val="24"/>
          <w:szCs w:val="24"/>
        </w:rPr>
        <w:t>Даволаш.</w:t>
      </w:r>
      <w:r w:rsidRPr="001B1416">
        <w:rPr>
          <w:sz w:val="24"/>
          <w:szCs w:val="24"/>
        </w:rPr>
        <w:t xml:space="preserve"> Консерватив даво </w:t>
      </w:r>
      <w:r w:rsidRPr="001B1416">
        <w:rPr>
          <w:sz w:val="24"/>
          <w:szCs w:val="24"/>
          <w:lang w:val="en-US"/>
        </w:rPr>
        <w:t>I</w:t>
      </w:r>
      <w:r w:rsidRPr="001B1416">
        <w:rPr>
          <w:sz w:val="24"/>
          <w:szCs w:val="24"/>
        </w:rPr>
        <w:t xml:space="preserve"> босқичдаги беморлар ва касалликнинг II босқичидаги айрим беморлар учун, шунингдек жарроҳлик муолажаси учун тайёогарлик учун кўрсат</w:t>
      </w:r>
      <w:r w:rsidRPr="001B1416">
        <w:rPr>
          <w:sz w:val="24"/>
          <w:szCs w:val="24"/>
        </w:rPr>
        <w:t>и</w:t>
      </w:r>
      <w:r w:rsidRPr="001B1416">
        <w:rPr>
          <w:sz w:val="24"/>
          <w:szCs w:val="24"/>
        </w:rPr>
        <w:t>лади. Ўткир йирингли ўпка касалликларини даволашнинг юқоридаги тамойилларига мувофиқ амалга оширилади.</w:t>
      </w:r>
      <w:r w:rsidRPr="001B1416">
        <w:rPr>
          <w:sz w:val="24"/>
          <w:szCs w:val="24"/>
          <w:lang w:val="uz-Cyrl-UZ"/>
        </w:rPr>
        <w:t xml:space="preserve"> </w:t>
      </w:r>
      <w:r w:rsidRPr="00183BF2">
        <w:rPr>
          <w:color w:val="000000"/>
          <w:sz w:val="24"/>
          <w:szCs w:val="24"/>
          <w:lang w:val="uz-Cyrl-UZ"/>
        </w:rPr>
        <w:t>Жарроҳлик даволаш касалликнинг II—III босқичида бемо</w:t>
      </w:r>
      <w:r w:rsidRPr="00183BF2">
        <w:rPr>
          <w:color w:val="000000"/>
          <w:sz w:val="24"/>
          <w:szCs w:val="24"/>
          <w:lang w:val="uz-Cyrl-UZ"/>
        </w:rPr>
        <w:t>р</w:t>
      </w:r>
      <w:r w:rsidRPr="00183BF2">
        <w:rPr>
          <w:color w:val="000000"/>
          <w:sz w:val="24"/>
          <w:szCs w:val="24"/>
          <w:lang w:val="uz-Cyrl-UZ"/>
        </w:rPr>
        <w:t>лар учун кўрсатилади. IIIб босқичида жараённинг тарқалиши ва ички органлар функц</w:t>
      </w:r>
      <w:r w:rsidRPr="00183BF2">
        <w:rPr>
          <w:color w:val="000000"/>
          <w:sz w:val="24"/>
          <w:szCs w:val="24"/>
          <w:lang w:val="uz-Cyrl-UZ"/>
        </w:rPr>
        <w:t>и</w:t>
      </w:r>
      <w:r w:rsidRPr="00183BF2">
        <w:rPr>
          <w:color w:val="000000"/>
          <w:sz w:val="24"/>
          <w:szCs w:val="24"/>
          <w:lang w:val="uz-Cyrl-UZ"/>
        </w:rPr>
        <w:t>ясининг қайтмас бузилиши туфайли радикал жарроҳлик мумкин емас.</w:t>
      </w:r>
    </w:p>
    <w:p w14:paraId="403BE6A0" w14:textId="77777777" w:rsidR="00183BF2" w:rsidRPr="001B1416" w:rsidRDefault="00183BF2" w:rsidP="00183BF2">
      <w:pPr>
        <w:spacing w:line="240" w:lineRule="auto"/>
        <w:ind w:firstLine="567"/>
        <w:rPr>
          <w:color w:val="000000"/>
          <w:sz w:val="24"/>
          <w:szCs w:val="24"/>
        </w:rPr>
      </w:pPr>
      <w:r w:rsidRPr="001B1416">
        <w:rPr>
          <w:color w:val="000000"/>
          <w:sz w:val="24"/>
          <w:szCs w:val="24"/>
        </w:rPr>
        <w:t>Операция ўпканинг зарарланган қисмини олиб ташлашдан иборат. Сегмент</w:t>
      </w:r>
      <w:r>
        <w:rPr>
          <w:color w:val="000000"/>
          <w:sz w:val="24"/>
          <w:szCs w:val="24"/>
        </w:rPr>
        <w:t>эктомия</w:t>
      </w:r>
      <w:r w:rsidRPr="001B1416">
        <w:rPr>
          <w:color w:val="000000"/>
          <w:sz w:val="24"/>
          <w:szCs w:val="24"/>
        </w:rPr>
        <w:t>, лоб</w:t>
      </w:r>
      <w:r>
        <w:rPr>
          <w:color w:val="000000"/>
          <w:sz w:val="24"/>
          <w:szCs w:val="24"/>
        </w:rPr>
        <w:t>эктомия</w:t>
      </w:r>
      <w:r w:rsidRPr="001B1416">
        <w:rPr>
          <w:color w:val="000000"/>
          <w:sz w:val="24"/>
          <w:szCs w:val="24"/>
        </w:rPr>
        <w:t xml:space="preserve"> ва билоб</w:t>
      </w:r>
      <w:r>
        <w:rPr>
          <w:color w:val="000000"/>
          <w:sz w:val="24"/>
          <w:szCs w:val="24"/>
        </w:rPr>
        <w:t>эктомия</w:t>
      </w:r>
      <w:r w:rsidRPr="001B1416">
        <w:rPr>
          <w:color w:val="000000"/>
          <w:sz w:val="24"/>
          <w:szCs w:val="24"/>
        </w:rPr>
        <w:t xml:space="preserve">ни бажарилади. Чекланган икки томонлама зарарланишлар билан, икки томонлама ўпка резексияси бажарищ мумкин. Улар бир вақтда ёки кетма-кет, аввал бир томонда, кейин иккинчи томонда бажарилади. </w:t>
      </w:r>
    </w:p>
    <w:p w14:paraId="550B5094" w14:textId="77777777" w:rsidR="00183BF2" w:rsidRPr="001B1416" w:rsidRDefault="00183BF2" w:rsidP="00183BF2">
      <w:pPr>
        <w:spacing w:line="240" w:lineRule="auto"/>
        <w:ind w:firstLine="567"/>
        <w:rPr>
          <w:sz w:val="24"/>
          <w:szCs w:val="24"/>
        </w:rPr>
      </w:pPr>
      <w:r w:rsidRPr="001B1416">
        <w:rPr>
          <w:sz w:val="24"/>
          <w:szCs w:val="24"/>
        </w:rPr>
        <w:t>Оператив даволашда бронхиектазия билан беморларнинг тахминан 40% керак. Уни амалга ошириш 7 ёшдан 24 ёшгача енг мақбулдир. Ўпка резексиясига кўрсатмалар каса</w:t>
      </w:r>
      <w:r w:rsidRPr="001B1416">
        <w:rPr>
          <w:sz w:val="24"/>
          <w:szCs w:val="24"/>
        </w:rPr>
        <w:t>л</w:t>
      </w:r>
      <w:r w:rsidRPr="001B1416">
        <w:rPr>
          <w:sz w:val="24"/>
          <w:szCs w:val="24"/>
        </w:rPr>
        <w:t>ликнинг тарқалиши ва хусусиятлари, беморларнинг умумий аҳволи ва уларнинг функси</w:t>
      </w:r>
      <w:r w:rsidRPr="001B1416">
        <w:rPr>
          <w:sz w:val="24"/>
          <w:szCs w:val="24"/>
        </w:rPr>
        <w:t>о</w:t>
      </w:r>
      <w:r w:rsidRPr="001B1416">
        <w:rPr>
          <w:sz w:val="24"/>
          <w:szCs w:val="24"/>
        </w:rPr>
        <w:t>нал ишга яроқлилигини баҳолаш асосида аниқланади. Бронхиектазиялар билан оғриган беморларни жарроҳлик йўли билан даволашнинг асосий кўрсаткичлари-бу абссиссия, г</w:t>
      </w:r>
      <w:r w:rsidRPr="001B1416">
        <w:rPr>
          <w:sz w:val="24"/>
          <w:szCs w:val="24"/>
        </w:rPr>
        <w:t>е</w:t>
      </w:r>
      <w:r w:rsidRPr="001B1416">
        <w:rPr>
          <w:sz w:val="24"/>
          <w:szCs w:val="24"/>
        </w:rPr>
        <w:t>моптиз ёки консерватив даволаниш ёрдам бермайдиган қон кетиш хисобланади. Жа</w:t>
      </w:r>
      <w:r w:rsidRPr="001B1416">
        <w:rPr>
          <w:sz w:val="24"/>
          <w:szCs w:val="24"/>
        </w:rPr>
        <w:t>р</w:t>
      </w:r>
      <w:r w:rsidRPr="001B1416">
        <w:rPr>
          <w:sz w:val="24"/>
          <w:szCs w:val="24"/>
        </w:rPr>
        <w:t>роҳлик даволаш икки томонлама умумий зарарланишлар, декомпенсацияланган ўпка-юрак ёки буйрак-жигар етишмовчилиги ыарши курсатма хисобланади. Икки томонлама чегараланган бронхиектазиялар билан биринчи операциядан 6-12 ой ўтгач, тескари т</w:t>
      </w:r>
      <w:r w:rsidRPr="001B1416">
        <w:rPr>
          <w:sz w:val="24"/>
          <w:szCs w:val="24"/>
        </w:rPr>
        <w:t>о</w:t>
      </w:r>
      <w:r w:rsidRPr="001B1416">
        <w:rPr>
          <w:sz w:val="24"/>
          <w:szCs w:val="24"/>
        </w:rPr>
        <w:t>монда ўпка резексияси ҳам мумкин.</w:t>
      </w:r>
    </w:p>
    <w:p w14:paraId="2E1F3068" w14:textId="77777777" w:rsidR="00183BF2" w:rsidRPr="001B1416" w:rsidRDefault="00183BF2" w:rsidP="00183BF2">
      <w:pPr>
        <w:spacing w:line="240" w:lineRule="auto"/>
        <w:ind w:firstLine="567"/>
        <w:rPr>
          <w:sz w:val="24"/>
          <w:szCs w:val="24"/>
        </w:rPr>
      </w:pPr>
      <w:r w:rsidRPr="001B1416">
        <w:rPr>
          <w:b/>
          <w:sz w:val="24"/>
          <w:szCs w:val="24"/>
        </w:rPr>
        <w:t>Натижаси.</w:t>
      </w:r>
      <w:r w:rsidRPr="001B1416">
        <w:rPr>
          <w:sz w:val="24"/>
          <w:szCs w:val="24"/>
        </w:rPr>
        <w:t xml:space="preserve"> Бронхиектазиянинг дастлабки шакли бўлган беморларнинг кичик бир қисми рационал даволаниш билан барқарор тикланишни кутишлари мумкин. Кўпчилик беморлар учун прогноз яхши эмас. Касалликнинг клиник кўринишларидан бошлаб бемо</w:t>
      </w:r>
      <w:r w:rsidRPr="001B1416">
        <w:rPr>
          <w:sz w:val="24"/>
          <w:szCs w:val="24"/>
        </w:rPr>
        <w:t>р</w:t>
      </w:r>
      <w:r w:rsidRPr="001B1416">
        <w:rPr>
          <w:sz w:val="24"/>
          <w:szCs w:val="24"/>
        </w:rPr>
        <w:t xml:space="preserve">ларнинг ўртача умр </w:t>
      </w:r>
      <w:r w:rsidRPr="001B1416">
        <w:rPr>
          <w:sz w:val="24"/>
          <w:szCs w:val="24"/>
        </w:rPr>
        <w:lastRenderedPageBreak/>
        <w:t>кўриши 15 йилга тенг. Тўғри ташкил етилган даволаниш ва назорат қилиш билан сиз бир неча йил давомида иш қобилиятини сақлаб қолишга еришишингиз мумкин. Консерватив даволаш самарасиз бўлган ва жарроҳлик аралашуви мумкин бўлм</w:t>
      </w:r>
      <w:r w:rsidRPr="001B1416">
        <w:rPr>
          <w:sz w:val="24"/>
          <w:szCs w:val="24"/>
        </w:rPr>
        <w:t>а</w:t>
      </w:r>
      <w:r w:rsidRPr="001B1416">
        <w:rPr>
          <w:sz w:val="24"/>
          <w:szCs w:val="24"/>
        </w:rPr>
        <w:t>ган беморлар аста-секин оғир нафас олиш ногиронлигига айланиб, ўпка юраги, ўпка қ</w:t>
      </w:r>
      <w:r w:rsidRPr="001B1416">
        <w:rPr>
          <w:sz w:val="24"/>
          <w:szCs w:val="24"/>
        </w:rPr>
        <w:t>о</w:t>
      </w:r>
      <w:r w:rsidRPr="001B1416">
        <w:rPr>
          <w:sz w:val="24"/>
          <w:szCs w:val="24"/>
        </w:rPr>
        <w:t>наши, бронхиал астма ва ҳоказолардан вафот етадилар.</w:t>
      </w:r>
    </w:p>
    <w:p w14:paraId="7D90DC2C" w14:textId="77777777" w:rsidR="00183BF2" w:rsidRPr="001B1416" w:rsidRDefault="00183BF2" w:rsidP="00183BF2">
      <w:pPr>
        <w:spacing w:line="240" w:lineRule="auto"/>
        <w:ind w:firstLine="567"/>
        <w:rPr>
          <w:sz w:val="24"/>
          <w:szCs w:val="24"/>
        </w:rPr>
      </w:pPr>
      <w:r w:rsidRPr="001B1416">
        <w:rPr>
          <w:sz w:val="24"/>
          <w:szCs w:val="24"/>
        </w:rPr>
        <w:t>Бронхиектазиялар учун режалаштирилган операциялардан кейин ўлим даражаси 1% дан ошмайди, аммо беморларнинг тахминан 12% да жарроҳлик даволаш радикал арал</w:t>
      </w:r>
      <w:r w:rsidRPr="001B1416">
        <w:rPr>
          <w:sz w:val="24"/>
          <w:szCs w:val="24"/>
        </w:rPr>
        <w:t>а</w:t>
      </w:r>
      <w:r w:rsidRPr="001B1416">
        <w:rPr>
          <w:sz w:val="24"/>
          <w:szCs w:val="24"/>
        </w:rPr>
        <w:t>шувларнинг камлиги, жараённинг тарқалиши ва янада ривожланиши туфайли қониқарсиз натижалар беради.</w:t>
      </w:r>
    </w:p>
    <w:p w14:paraId="395B6E62" w14:textId="77777777" w:rsidR="00183BF2" w:rsidRPr="001B1416" w:rsidRDefault="00183BF2" w:rsidP="00183BF2">
      <w:pPr>
        <w:pStyle w:val="af0"/>
        <w:shd w:val="clear" w:color="auto" w:fill="FFFFFF"/>
        <w:spacing w:before="0" w:beforeAutospacing="0" w:after="0" w:afterAutospacing="0"/>
        <w:ind w:firstLine="567"/>
        <w:jc w:val="both"/>
      </w:pPr>
      <w:r w:rsidRPr="001B1416">
        <w:t>Бронхиектазияларнинг олдини олиш грипп, бронхит, пневмония ва ўпка ва юқори нафас йўлларининг бошқа касалликларини олдини олиш ва оқилона даволашдан иборат. Инфексия ўчоқлари - танглай бодомча безлари Параназал синуслар, кариоз тишларнинг ўз вақтида даволатиш катта аҳамиятга ега.</w:t>
      </w:r>
    </w:p>
    <w:p w14:paraId="03A67CBF" w14:textId="77777777" w:rsidR="00183BF2" w:rsidRPr="001B1416" w:rsidRDefault="00183BF2" w:rsidP="00183BF2">
      <w:pPr>
        <w:pStyle w:val="af0"/>
        <w:shd w:val="clear" w:color="auto" w:fill="FFFFFF"/>
        <w:spacing w:before="0" w:beforeAutospacing="0" w:after="0" w:afterAutospacing="0"/>
        <w:ind w:firstLine="567"/>
        <w:jc w:val="center"/>
      </w:pPr>
    </w:p>
    <w:p w14:paraId="250C6861" w14:textId="77777777" w:rsidR="00183BF2" w:rsidRPr="001B1416" w:rsidRDefault="00183BF2" w:rsidP="00183BF2">
      <w:pPr>
        <w:pStyle w:val="af0"/>
        <w:shd w:val="clear" w:color="auto" w:fill="FFFFFF"/>
        <w:spacing w:before="0" w:beforeAutospacing="0" w:after="0" w:afterAutospacing="0"/>
        <w:ind w:firstLine="567"/>
        <w:jc w:val="center"/>
        <w:rPr>
          <w:b/>
        </w:rPr>
      </w:pPr>
      <w:r w:rsidRPr="001B1416">
        <w:rPr>
          <w:b/>
        </w:rPr>
        <w:t>Пневмосклероз</w:t>
      </w:r>
    </w:p>
    <w:p w14:paraId="680D2588" w14:textId="77777777" w:rsidR="00183BF2" w:rsidRPr="001B1416" w:rsidRDefault="00183BF2" w:rsidP="00183BF2">
      <w:pPr>
        <w:pStyle w:val="af0"/>
        <w:shd w:val="clear" w:color="auto" w:fill="FFFFFF"/>
        <w:spacing w:before="0" w:beforeAutospacing="0" w:after="0" w:afterAutospacing="0"/>
        <w:ind w:firstLine="567"/>
        <w:jc w:val="both"/>
      </w:pPr>
      <w:r w:rsidRPr="001B1416">
        <w:t>Пневмосклероз – ўпкадаги дистрофик жараёнлар натижасида ривожланадиган ўпка тўқимасини бириктирувчи тўқима билан алмаштириш билан характерланадиган нафас т</w:t>
      </w:r>
      <w:r w:rsidRPr="001B1416">
        <w:t>и</w:t>
      </w:r>
      <w:r w:rsidRPr="001B1416">
        <w:t>зими касаллиги. Бу алмаштириш бузилиши билан бирга бўлади: еластиклик, патологик ўзгарган жойларда бириктирувчи тўқиманинг алмашиши ва ўсиши бронхиал дарахтнинг деформациясига, тўқималарнинг сиқилишига сабаб бўлади. Ўпкалар газ алмашинуви к</w:t>
      </w:r>
      <w:r w:rsidRPr="001B1416">
        <w:t>а</w:t>
      </w:r>
      <w:r w:rsidRPr="001B1416">
        <w:t>маяди, улардаги ҳаво ҳажми камаяди.</w:t>
      </w:r>
    </w:p>
    <w:p w14:paraId="5B65B982" w14:textId="77777777" w:rsidR="00183BF2" w:rsidRPr="001B1416" w:rsidRDefault="00183BF2" w:rsidP="00183BF2">
      <w:pPr>
        <w:pStyle w:val="af0"/>
        <w:shd w:val="clear" w:color="auto" w:fill="FFFFFF"/>
        <w:spacing w:before="0" w:beforeAutospacing="0" w:after="0" w:afterAutospacing="0"/>
        <w:ind w:firstLine="567"/>
        <w:jc w:val="both"/>
      </w:pPr>
      <w:r w:rsidRPr="001B1416">
        <w:t>Сабаблари: пневмосклероз одатда бошқа бир қатор нафас йўллари касалликлари натижасида ривожланади, лекин баъзан мустақил касаллик сифатида ривожланади. Пне</w:t>
      </w:r>
      <w:r w:rsidRPr="001B1416">
        <w:t>в</w:t>
      </w:r>
      <w:r w:rsidRPr="001B1416">
        <w:t>москлерознинг енг кенг тарқалган сабаблари:</w:t>
      </w:r>
    </w:p>
    <w:p w14:paraId="688A87AA" w14:textId="77777777" w:rsidR="00183BF2" w:rsidRPr="001B1416" w:rsidRDefault="00183BF2" w:rsidP="00183BF2">
      <w:pPr>
        <w:numPr>
          <w:ilvl w:val="1"/>
          <w:numId w:val="23"/>
        </w:numPr>
        <w:spacing w:line="240" w:lineRule="auto"/>
        <w:ind w:left="0" w:firstLine="567"/>
        <w:rPr>
          <w:sz w:val="24"/>
          <w:szCs w:val="24"/>
        </w:rPr>
      </w:pPr>
      <w:r w:rsidRPr="001B1416">
        <w:rPr>
          <w:sz w:val="24"/>
          <w:szCs w:val="24"/>
        </w:rPr>
        <w:t>Аспирация натижасида келиб чи</w:t>
      </w:r>
      <w:r w:rsidRPr="001B1416">
        <w:rPr>
          <w:sz w:val="24"/>
          <w:szCs w:val="24"/>
          <w:lang w:val="uz-Cyrl-UZ"/>
        </w:rPr>
        <w:t>ққ</w:t>
      </w:r>
      <w:r w:rsidRPr="001B1416">
        <w:rPr>
          <w:sz w:val="24"/>
          <w:szCs w:val="24"/>
        </w:rPr>
        <w:t>ан пневмония, туберкулёз очиқ ва ёпиқ шаклл</w:t>
      </w:r>
      <w:r w:rsidRPr="001B1416">
        <w:rPr>
          <w:sz w:val="24"/>
          <w:szCs w:val="24"/>
        </w:rPr>
        <w:t>а</w:t>
      </w:r>
      <w:r w:rsidRPr="001B1416">
        <w:rPr>
          <w:sz w:val="24"/>
          <w:szCs w:val="24"/>
        </w:rPr>
        <w:t>ри, ўпканинг замбуруғли инфексиялари</w:t>
      </w:r>
    </w:p>
    <w:p w14:paraId="258383FD" w14:textId="77777777" w:rsidR="00183BF2" w:rsidRPr="001B1416" w:rsidRDefault="00183BF2" w:rsidP="00183BF2">
      <w:pPr>
        <w:numPr>
          <w:ilvl w:val="1"/>
          <w:numId w:val="23"/>
        </w:numPr>
        <w:spacing w:line="240" w:lineRule="auto"/>
        <w:ind w:left="0" w:firstLine="567"/>
        <w:rPr>
          <w:sz w:val="24"/>
          <w:szCs w:val="24"/>
        </w:rPr>
      </w:pPr>
      <w:r w:rsidRPr="001B1416">
        <w:rPr>
          <w:sz w:val="24"/>
          <w:szCs w:val="24"/>
        </w:rPr>
        <w:t>Сурункали обструктив ўпка касаллиги, сурункали бронхит, ўпка ателектази, пле</w:t>
      </w:r>
      <w:r w:rsidRPr="001B1416">
        <w:rPr>
          <w:sz w:val="24"/>
          <w:szCs w:val="24"/>
        </w:rPr>
        <w:t>в</w:t>
      </w:r>
      <w:r w:rsidRPr="001B1416">
        <w:rPr>
          <w:sz w:val="24"/>
          <w:szCs w:val="24"/>
        </w:rPr>
        <w:t>рит</w:t>
      </w:r>
    </w:p>
    <w:p w14:paraId="416B44B8" w14:textId="77777777" w:rsidR="00183BF2" w:rsidRPr="001B1416" w:rsidRDefault="00183BF2" w:rsidP="00183BF2">
      <w:pPr>
        <w:numPr>
          <w:ilvl w:val="1"/>
          <w:numId w:val="23"/>
        </w:numPr>
        <w:spacing w:line="240" w:lineRule="auto"/>
        <w:ind w:left="0" w:firstLine="567"/>
        <w:rPr>
          <w:sz w:val="24"/>
          <w:szCs w:val="24"/>
        </w:rPr>
      </w:pPr>
      <w:r w:rsidRPr="001B1416">
        <w:rPr>
          <w:sz w:val="24"/>
          <w:szCs w:val="24"/>
        </w:rPr>
        <w:t>Алвеолит, пневмокониоз, ўпка саркоидози ҳамда плевра ва ўпка тўқимаси буту</w:t>
      </w:r>
      <w:r w:rsidRPr="001B1416">
        <w:rPr>
          <w:sz w:val="24"/>
          <w:szCs w:val="24"/>
        </w:rPr>
        <w:t>н</w:t>
      </w:r>
      <w:r w:rsidRPr="001B1416">
        <w:rPr>
          <w:sz w:val="24"/>
          <w:szCs w:val="24"/>
        </w:rPr>
        <w:t>лигини бузган ҳолда турли кўкрак қафаси жароҳатлари, қовурға синишлари</w:t>
      </w:r>
    </w:p>
    <w:p w14:paraId="4B382F71" w14:textId="77777777" w:rsidR="00183BF2" w:rsidRPr="001B1416" w:rsidRDefault="00183BF2" w:rsidP="00183BF2">
      <w:pPr>
        <w:numPr>
          <w:ilvl w:val="1"/>
          <w:numId w:val="23"/>
        </w:numPr>
        <w:spacing w:line="240" w:lineRule="auto"/>
        <w:ind w:left="0" w:firstLine="567"/>
        <w:rPr>
          <w:sz w:val="24"/>
          <w:szCs w:val="24"/>
        </w:rPr>
      </w:pPr>
      <w:r w:rsidRPr="001B1416">
        <w:rPr>
          <w:sz w:val="24"/>
          <w:szCs w:val="24"/>
        </w:rPr>
        <w:t>Ирсий ўпка касалликлари</w:t>
      </w:r>
    </w:p>
    <w:p w14:paraId="4580F1C5" w14:textId="77777777" w:rsidR="00183BF2" w:rsidRPr="001B1416" w:rsidRDefault="00183BF2" w:rsidP="00183BF2">
      <w:pPr>
        <w:spacing w:line="240" w:lineRule="auto"/>
        <w:ind w:firstLine="567"/>
        <w:rPr>
          <w:b/>
          <w:i/>
          <w:sz w:val="24"/>
          <w:szCs w:val="24"/>
        </w:rPr>
      </w:pPr>
      <w:r w:rsidRPr="001B1416">
        <w:rPr>
          <w:b/>
          <w:i/>
          <w:sz w:val="24"/>
          <w:szCs w:val="24"/>
        </w:rPr>
        <w:t>Пневмосклероз</w:t>
      </w:r>
      <w:r w:rsidRPr="001B1416">
        <w:rPr>
          <w:sz w:val="24"/>
          <w:szCs w:val="24"/>
        </w:rPr>
        <w:t xml:space="preserve"> </w:t>
      </w:r>
      <w:r w:rsidRPr="001B1416">
        <w:rPr>
          <w:b/>
          <w:i/>
          <w:sz w:val="24"/>
          <w:szCs w:val="24"/>
        </w:rPr>
        <w:t>турлари ва шакллари</w:t>
      </w:r>
    </w:p>
    <w:p w14:paraId="7EC7E5BC" w14:textId="77777777" w:rsidR="00183BF2" w:rsidRPr="001B1416" w:rsidRDefault="00183BF2" w:rsidP="00183BF2">
      <w:pPr>
        <w:pStyle w:val="af0"/>
        <w:spacing w:before="0" w:beforeAutospacing="0" w:after="0" w:afterAutospacing="0"/>
        <w:ind w:firstLine="567"/>
      </w:pPr>
      <w:r w:rsidRPr="001B1416">
        <w:t>Ўзгартириш ва жараённинг оғирлигига кўра, ўпка фибрози (паренхимада чекланган ўзгаришлар) ўпка тўқимаси билан нормал ҳаво алмашинадиган арқон шаклида ажратил</w:t>
      </w:r>
      <w:r w:rsidRPr="001B1416">
        <w:t>а</w:t>
      </w:r>
      <w:r w:rsidRPr="001B1416">
        <w:t>ди.</w:t>
      </w:r>
    </w:p>
    <w:p w14:paraId="55C54EF6" w14:textId="77777777" w:rsidR="00183BF2" w:rsidRPr="001B1416" w:rsidRDefault="00183BF2" w:rsidP="00183BF2">
      <w:pPr>
        <w:pStyle w:val="af0"/>
        <w:spacing w:before="0" w:beforeAutospacing="0" w:after="0" w:afterAutospacing="0"/>
        <w:ind w:firstLine="567"/>
      </w:pPr>
      <w:r w:rsidRPr="001B1416">
        <w:t xml:space="preserve"> Иккинчи тур. Ўпка паренхимасини бириктирувчи тўқима билан тўғридан-тўғри а</w:t>
      </w:r>
      <w:r w:rsidRPr="001B1416">
        <w:t>л</w:t>
      </w:r>
      <w:r w:rsidRPr="001B1416">
        <w:t>маштириш ва сиқиш билан тавсифланади. Пневмосклерознинг энг оғир шакли ўпканинг ци</w:t>
      </w:r>
      <w:r w:rsidRPr="001B1416">
        <w:rPr>
          <w:lang w:val="uz-Cyrl-UZ"/>
        </w:rPr>
        <w:t>р</w:t>
      </w:r>
      <w:r w:rsidRPr="001B1416">
        <w:t>розидир. Ушбу шакл билан ўпканинг барча элементлари ва тузилмалари бириктирувчи тўқима билан алмаштирилади, плевра зичлашади, медиастинал органлар (юрак, аорта, ў</w:t>
      </w:r>
      <w:r w:rsidRPr="001B1416">
        <w:t>п</w:t>
      </w:r>
      <w:r w:rsidRPr="001B1416">
        <w:t xml:space="preserve">ка артериялари, ичи бўш томирлар) зарарланган томонга </w:t>
      </w:r>
      <w:r w:rsidRPr="001B1416">
        <w:rPr>
          <w:lang w:val="uz-Cyrl-UZ"/>
        </w:rPr>
        <w:t>силжийди</w:t>
      </w:r>
      <w:r w:rsidRPr="001B1416">
        <w:t>.</w:t>
      </w:r>
    </w:p>
    <w:p w14:paraId="0D732257" w14:textId="77777777" w:rsidR="00183BF2" w:rsidRPr="001B1416" w:rsidRDefault="00183BF2" w:rsidP="00183BF2">
      <w:pPr>
        <w:pStyle w:val="af0"/>
        <w:shd w:val="clear" w:color="auto" w:fill="FFFFFF"/>
        <w:spacing w:before="0" w:beforeAutospacing="0" w:after="0" w:afterAutospacing="0"/>
        <w:ind w:firstLine="567"/>
        <w:jc w:val="both"/>
      </w:pPr>
    </w:p>
    <w:p w14:paraId="14F91775" w14:textId="77777777" w:rsidR="00183BF2" w:rsidRPr="001B1416" w:rsidRDefault="00183BF2" w:rsidP="00183BF2">
      <w:pPr>
        <w:pStyle w:val="af0"/>
        <w:shd w:val="clear" w:color="auto" w:fill="FFFFFF"/>
        <w:spacing w:before="0" w:beforeAutospacing="0" w:after="0" w:afterAutospacing="0"/>
        <w:ind w:firstLine="567"/>
        <w:jc w:val="both"/>
        <w:rPr>
          <w:lang w:val="uz-Cyrl-UZ"/>
        </w:rPr>
      </w:pPr>
      <w:r w:rsidRPr="001B1416">
        <w:t>Тарқалиш даражасига кўра пневмосклероз фарқланади – чегараланган (ўткир) ва диффуз (кенг тарқалган). Чекланган пневмосклероз ўз навбатида катта ва кичик фокалла</w:t>
      </w:r>
      <w:r w:rsidRPr="001B1416">
        <w:t>р</w:t>
      </w:r>
      <w:r w:rsidRPr="001B1416">
        <w:t>га бўлинади.</w:t>
      </w:r>
      <w:r w:rsidRPr="001B1416">
        <w:rPr>
          <w:lang w:val="uz-Cyrl-UZ"/>
        </w:rPr>
        <w:t xml:space="preserve"> </w:t>
      </w:r>
    </w:p>
    <w:p w14:paraId="3305B1A8" w14:textId="77777777" w:rsidR="00183BF2" w:rsidRPr="001B1416" w:rsidRDefault="00183BF2" w:rsidP="00183BF2">
      <w:pPr>
        <w:pStyle w:val="af0"/>
        <w:shd w:val="clear" w:color="auto" w:fill="FFFFFF"/>
        <w:spacing w:before="0" w:beforeAutospacing="0" w:after="0" w:afterAutospacing="0"/>
        <w:ind w:firstLine="567"/>
        <w:jc w:val="both"/>
      </w:pPr>
      <w:r w:rsidRPr="001B1416">
        <w:rPr>
          <w:lang w:val="uz-Cyrl-UZ"/>
        </w:rPr>
        <w:t xml:space="preserve">Чекланган пневмосклероз-ўпканинг чекланган қисмининг ўзгариши ва бу қисмдаги ҳажмнинг пасайиши кузатилади. Ўчоқли пневмосклерознинг махсус тури карнификасия – пневмоник склероз ҳисобланиб, унда ўпка тўқимаси хом гўштнинг кўриниши ва консистенсиясига ега. </w:t>
      </w:r>
      <w:r w:rsidRPr="00183BF2">
        <w:rPr>
          <w:lang w:val="uz-Cyrl-UZ"/>
        </w:rPr>
        <w:t xml:space="preserve">Чекланган склероз одатда газ алмашинуви функциясига сезиларли таъсир қилмайди. Диффуз пневмосклероз бутун ўпкага, оғир ҳолларда иккала ўпкага таъсир қилади. Зарарланган ўпкада ўпка тўқимаси сиқилиб, ўпканинг ҳажми анча камаяди </w:t>
      </w:r>
      <w:r w:rsidRPr="001B1416">
        <w:rPr>
          <w:lang w:val="uz-Cyrl-UZ"/>
        </w:rPr>
        <w:t>номал</w:t>
      </w:r>
      <w:r w:rsidRPr="00183BF2">
        <w:rPr>
          <w:lang w:val="uz-Cyrl-UZ"/>
        </w:rPr>
        <w:t xml:space="preserve"> тузилиши йўқолади. </w:t>
      </w:r>
      <w:r w:rsidRPr="001B1416">
        <w:t>Ўпка зарарланишининг бу тури билан ўпка қаттиқ ва вентил</w:t>
      </w:r>
      <w:r w:rsidRPr="001B1416">
        <w:t>я</w:t>
      </w:r>
      <w:r w:rsidRPr="001B1416">
        <w:t>ция камаяди.</w:t>
      </w:r>
    </w:p>
    <w:p w14:paraId="7C7D3ED0" w14:textId="77777777" w:rsidR="00183BF2" w:rsidRPr="001B1416" w:rsidRDefault="00183BF2" w:rsidP="00183BF2">
      <w:pPr>
        <w:spacing w:line="240" w:lineRule="auto"/>
        <w:ind w:firstLine="567"/>
        <w:rPr>
          <w:sz w:val="24"/>
          <w:szCs w:val="24"/>
        </w:rPr>
      </w:pPr>
      <w:r w:rsidRPr="001B1416">
        <w:rPr>
          <w:b/>
          <w:i/>
          <w:sz w:val="24"/>
          <w:szCs w:val="24"/>
        </w:rPr>
        <w:t>Симптом</w:t>
      </w:r>
      <w:r w:rsidRPr="001B1416">
        <w:rPr>
          <w:b/>
          <w:i/>
          <w:sz w:val="24"/>
          <w:szCs w:val="24"/>
          <w:lang w:val="uz-Cyrl-UZ"/>
        </w:rPr>
        <w:t>лари:</w:t>
      </w:r>
      <w:r w:rsidRPr="001B1416">
        <w:rPr>
          <w:b/>
          <w:i/>
          <w:sz w:val="24"/>
          <w:szCs w:val="24"/>
        </w:rPr>
        <w:t xml:space="preserve"> </w:t>
      </w:r>
      <w:r w:rsidRPr="001B1416">
        <w:rPr>
          <w:sz w:val="24"/>
          <w:szCs w:val="24"/>
        </w:rPr>
        <w:t>Ўчоқли пневмосклероз</w:t>
      </w:r>
      <w:r w:rsidRPr="001B1416">
        <w:rPr>
          <w:sz w:val="24"/>
          <w:szCs w:val="24"/>
          <w:lang w:val="uz-Cyrl-UZ"/>
        </w:rPr>
        <w:t>да</w:t>
      </w:r>
      <w:r w:rsidRPr="001B1416">
        <w:rPr>
          <w:sz w:val="24"/>
          <w:szCs w:val="24"/>
        </w:rPr>
        <w:t xml:space="preserve"> одатда ташқи белгилар бўлмайди, баъзан оз миқдорда балғам билан йўтал бўлади. Диффуз пневмосклерозда бемор нафас қисиш</w:t>
      </w:r>
      <w:r w:rsidRPr="001B1416">
        <w:rPr>
          <w:sz w:val="24"/>
          <w:szCs w:val="24"/>
        </w:rPr>
        <w:t>и</w:t>
      </w:r>
      <w:r w:rsidRPr="001B1416">
        <w:rPr>
          <w:sz w:val="24"/>
          <w:szCs w:val="24"/>
        </w:rPr>
        <w:t>дан хавотирда, бу касалликнинг бошида фақат жисмоний фаолият пайтида пайдо бўлади, лекин жараён давом</w:t>
      </w:r>
      <w:r w:rsidRPr="001B1416">
        <w:rPr>
          <w:sz w:val="24"/>
          <w:szCs w:val="24"/>
          <w:lang w:val="uz-Cyrl-UZ"/>
        </w:rPr>
        <w:t xml:space="preserve"> этиши билан</w:t>
      </w:r>
      <w:r w:rsidRPr="001B1416">
        <w:rPr>
          <w:sz w:val="24"/>
          <w:szCs w:val="24"/>
        </w:rPr>
        <w:t xml:space="preserve"> </w:t>
      </w:r>
      <w:r w:rsidRPr="001B1416">
        <w:rPr>
          <w:sz w:val="24"/>
          <w:szCs w:val="24"/>
          <w:lang w:val="uz-Cyrl-UZ"/>
        </w:rPr>
        <w:t>тинч</w:t>
      </w:r>
      <w:r w:rsidRPr="001B1416">
        <w:rPr>
          <w:sz w:val="24"/>
          <w:szCs w:val="24"/>
        </w:rPr>
        <w:t xml:space="preserve"> пайтида </w:t>
      </w:r>
      <w:r w:rsidRPr="001B1416">
        <w:rPr>
          <w:sz w:val="24"/>
          <w:szCs w:val="24"/>
          <w:lang w:val="uz-Cyrl-UZ"/>
        </w:rPr>
        <w:t xml:space="preserve">хам </w:t>
      </w:r>
      <w:r w:rsidRPr="001B1416">
        <w:rPr>
          <w:sz w:val="24"/>
          <w:szCs w:val="24"/>
        </w:rPr>
        <w:t>пайдо бўлади. Текширишда: бемо</w:t>
      </w:r>
      <w:r w:rsidRPr="001B1416">
        <w:rPr>
          <w:sz w:val="24"/>
          <w:szCs w:val="24"/>
        </w:rPr>
        <w:t>р</w:t>
      </w:r>
      <w:r w:rsidRPr="001B1416">
        <w:rPr>
          <w:sz w:val="24"/>
          <w:szCs w:val="24"/>
        </w:rPr>
        <w:t>нинг териси оқарган, сианотик. Асосан диффуз пневмосклероз сурункали бронхитнинг клиник манзарасига ега</w:t>
      </w:r>
      <w:r w:rsidRPr="001B1416">
        <w:rPr>
          <w:sz w:val="24"/>
          <w:szCs w:val="24"/>
          <w:lang w:val="uz-Cyrl-UZ"/>
        </w:rPr>
        <w:t xml:space="preserve"> </w:t>
      </w:r>
      <w:r w:rsidRPr="001B1416">
        <w:rPr>
          <w:sz w:val="24"/>
          <w:szCs w:val="24"/>
          <w:lang w:val="uz-Cyrl-UZ"/>
        </w:rPr>
        <w:lastRenderedPageBreak/>
        <w:t>бўлади</w:t>
      </w:r>
      <w:r w:rsidRPr="001B1416">
        <w:rPr>
          <w:sz w:val="24"/>
          <w:szCs w:val="24"/>
        </w:rPr>
        <w:t>. Беморлар йўталдан, баъзан йирингли балғам билан шик</w:t>
      </w:r>
      <w:r w:rsidRPr="001B1416">
        <w:rPr>
          <w:sz w:val="24"/>
          <w:szCs w:val="24"/>
        </w:rPr>
        <w:t>о</w:t>
      </w:r>
      <w:r w:rsidRPr="001B1416">
        <w:rPr>
          <w:sz w:val="24"/>
          <w:szCs w:val="24"/>
        </w:rPr>
        <w:t>ят қиладилар. Оғриқ кўкрак</w:t>
      </w:r>
      <w:r w:rsidRPr="001B1416">
        <w:rPr>
          <w:sz w:val="24"/>
          <w:szCs w:val="24"/>
          <w:lang w:val="uz-Cyrl-UZ"/>
        </w:rPr>
        <w:t xml:space="preserve"> қафасида</w:t>
      </w:r>
      <w:r w:rsidRPr="001B1416">
        <w:rPr>
          <w:sz w:val="24"/>
          <w:szCs w:val="24"/>
        </w:rPr>
        <w:t>, вазн йўқотиш, ҳолсизлик ва чарчоқ бўлиши му</w:t>
      </w:r>
      <w:r w:rsidRPr="001B1416">
        <w:rPr>
          <w:sz w:val="24"/>
          <w:szCs w:val="24"/>
        </w:rPr>
        <w:t>м</w:t>
      </w:r>
      <w:r w:rsidRPr="001B1416">
        <w:rPr>
          <w:sz w:val="24"/>
          <w:szCs w:val="24"/>
        </w:rPr>
        <w:t>кин. Гипертензия кичик қон айланиш доирасида ҳам ривожланади.</w:t>
      </w:r>
    </w:p>
    <w:p w14:paraId="6BDFA806" w14:textId="77777777" w:rsidR="00183BF2" w:rsidRPr="001B1416" w:rsidRDefault="00183BF2" w:rsidP="00183BF2">
      <w:pPr>
        <w:spacing w:line="240" w:lineRule="auto"/>
        <w:ind w:firstLine="567"/>
        <w:rPr>
          <w:sz w:val="24"/>
          <w:szCs w:val="24"/>
        </w:rPr>
      </w:pPr>
      <w:r w:rsidRPr="001B1416">
        <w:rPr>
          <w:sz w:val="24"/>
          <w:szCs w:val="24"/>
        </w:rPr>
        <w:t>Ўпка циррози билан қуйидаги белгилар ривожланади-кўкрак тузилишининг бузил</w:t>
      </w:r>
      <w:r w:rsidRPr="001B1416">
        <w:rPr>
          <w:sz w:val="24"/>
          <w:szCs w:val="24"/>
        </w:rPr>
        <w:t>и</w:t>
      </w:r>
      <w:r w:rsidRPr="001B1416">
        <w:rPr>
          <w:sz w:val="24"/>
          <w:szCs w:val="24"/>
        </w:rPr>
        <w:t>ши, қовурғалараро мускуллар атрофияси, медиастинал органлар ва трахеялар зарарланган томонга</w:t>
      </w:r>
      <w:r w:rsidRPr="001B1416">
        <w:rPr>
          <w:sz w:val="24"/>
          <w:szCs w:val="24"/>
          <w:lang w:val="uz-Cyrl-UZ"/>
        </w:rPr>
        <w:t xml:space="preserve"> </w:t>
      </w:r>
      <w:r w:rsidRPr="001B1416">
        <w:rPr>
          <w:sz w:val="24"/>
          <w:szCs w:val="24"/>
        </w:rPr>
        <w:t>силжийди.</w:t>
      </w:r>
    </w:p>
    <w:p w14:paraId="7E3DCEC2" w14:textId="77777777" w:rsidR="00183BF2" w:rsidRPr="001B1416" w:rsidRDefault="00183BF2" w:rsidP="00183BF2">
      <w:pPr>
        <w:spacing w:line="240" w:lineRule="auto"/>
        <w:ind w:firstLine="567"/>
        <w:rPr>
          <w:b/>
          <w:i/>
          <w:sz w:val="24"/>
          <w:szCs w:val="24"/>
          <w:lang w:val="uz-Cyrl-UZ"/>
        </w:rPr>
      </w:pPr>
      <w:r w:rsidRPr="001B1416">
        <w:rPr>
          <w:b/>
          <w:i/>
          <w:sz w:val="24"/>
          <w:szCs w:val="24"/>
        </w:rPr>
        <w:t>Пневмосклероз</w:t>
      </w:r>
      <w:r w:rsidRPr="001B1416">
        <w:rPr>
          <w:b/>
          <w:i/>
          <w:sz w:val="24"/>
          <w:szCs w:val="24"/>
          <w:lang w:val="uz-Cyrl-UZ"/>
        </w:rPr>
        <w:t xml:space="preserve"> асоратлари</w:t>
      </w:r>
    </w:p>
    <w:p w14:paraId="2431EDED" w14:textId="77777777" w:rsidR="00183BF2" w:rsidRPr="001B1416" w:rsidRDefault="00183BF2" w:rsidP="00183BF2">
      <w:pPr>
        <w:numPr>
          <w:ilvl w:val="0"/>
          <w:numId w:val="26"/>
        </w:numPr>
        <w:tabs>
          <w:tab w:val="clear" w:pos="1287"/>
          <w:tab w:val="num" w:pos="927"/>
        </w:tabs>
        <w:spacing w:line="240" w:lineRule="auto"/>
        <w:ind w:left="0" w:firstLine="567"/>
        <w:rPr>
          <w:sz w:val="24"/>
          <w:szCs w:val="24"/>
        </w:rPr>
      </w:pPr>
      <w:r w:rsidRPr="001B1416">
        <w:rPr>
          <w:sz w:val="24"/>
          <w:szCs w:val="24"/>
        </w:rPr>
        <w:t>Ўпка вентилясиясининг қўпол бузилиши</w:t>
      </w:r>
    </w:p>
    <w:p w14:paraId="2A8163E8" w14:textId="77777777" w:rsidR="00183BF2" w:rsidRPr="001B1416" w:rsidRDefault="00183BF2" w:rsidP="00183BF2">
      <w:pPr>
        <w:numPr>
          <w:ilvl w:val="1"/>
          <w:numId w:val="23"/>
        </w:numPr>
        <w:spacing w:line="240" w:lineRule="auto"/>
        <w:ind w:left="0" w:firstLine="567"/>
        <w:rPr>
          <w:sz w:val="24"/>
          <w:szCs w:val="24"/>
        </w:rPr>
      </w:pPr>
      <w:r w:rsidRPr="001B1416">
        <w:rPr>
          <w:sz w:val="24"/>
          <w:szCs w:val="24"/>
        </w:rPr>
        <w:t>Юрак-қон томир етишмовчилиги</w:t>
      </w:r>
    </w:p>
    <w:p w14:paraId="40E287B5" w14:textId="77777777" w:rsidR="00183BF2" w:rsidRPr="001B1416" w:rsidRDefault="00183BF2" w:rsidP="00183BF2">
      <w:pPr>
        <w:numPr>
          <w:ilvl w:val="1"/>
          <w:numId w:val="23"/>
        </w:numPr>
        <w:spacing w:line="240" w:lineRule="auto"/>
        <w:ind w:left="0" w:firstLine="567"/>
        <w:rPr>
          <w:sz w:val="24"/>
          <w:szCs w:val="24"/>
        </w:rPr>
      </w:pPr>
      <w:r w:rsidRPr="001B1416">
        <w:rPr>
          <w:sz w:val="24"/>
          <w:szCs w:val="24"/>
        </w:rPr>
        <w:t>Нафас етишмовчилиги</w:t>
      </w:r>
    </w:p>
    <w:p w14:paraId="4D7D0F15" w14:textId="77777777" w:rsidR="00183BF2" w:rsidRPr="001B1416" w:rsidRDefault="00183BF2" w:rsidP="00183BF2">
      <w:pPr>
        <w:numPr>
          <w:ilvl w:val="2"/>
          <w:numId w:val="23"/>
        </w:numPr>
        <w:spacing w:line="240" w:lineRule="auto"/>
        <w:ind w:left="0" w:firstLine="567"/>
        <w:rPr>
          <w:sz w:val="24"/>
          <w:szCs w:val="24"/>
        </w:rPr>
      </w:pPr>
      <w:r w:rsidRPr="001B1416">
        <w:rPr>
          <w:sz w:val="24"/>
          <w:szCs w:val="24"/>
        </w:rPr>
        <w:t>Емфизема</w:t>
      </w:r>
    </w:p>
    <w:p w14:paraId="51B87AC9" w14:textId="77777777" w:rsidR="00183BF2" w:rsidRPr="001B1416" w:rsidRDefault="00183BF2" w:rsidP="00183BF2">
      <w:pPr>
        <w:spacing w:line="240" w:lineRule="auto"/>
        <w:ind w:firstLine="567"/>
        <w:rPr>
          <w:b/>
          <w:i/>
          <w:sz w:val="24"/>
          <w:szCs w:val="24"/>
        </w:rPr>
      </w:pPr>
      <w:r w:rsidRPr="001B1416">
        <w:rPr>
          <w:b/>
          <w:i/>
          <w:sz w:val="24"/>
          <w:szCs w:val="24"/>
        </w:rPr>
        <w:t>Диагностика</w:t>
      </w:r>
    </w:p>
    <w:p w14:paraId="2D4B48E9" w14:textId="77777777" w:rsidR="00183BF2" w:rsidRPr="001B1416" w:rsidRDefault="00183BF2" w:rsidP="00183BF2">
      <w:pPr>
        <w:widowControl/>
        <w:numPr>
          <w:ilvl w:val="0"/>
          <w:numId w:val="25"/>
        </w:numPr>
        <w:shd w:val="clear" w:color="auto" w:fill="FFFFFF"/>
        <w:adjustRightInd/>
        <w:spacing w:line="240" w:lineRule="auto"/>
        <w:ind w:left="0" w:firstLine="567"/>
        <w:textAlignment w:val="auto"/>
        <w:rPr>
          <w:sz w:val="24"/>
          <w:szCs w:val="24"/>
        </w:rPr>
      </w:pPr>
      <w:r w:rsidRPr="001B1416">
        <w:rPr>
          <w:sz w:val="24"/>
          <w:szCs w:val="24"/>
        </w:rPr>
        <w:t>Беморни суҳбат ва текшириш.</w:t>
      </w:r>
    </w:p>
    <w:p w14:paraId="3C38EEF5" w14:textId="77777777" w:rsidR="00183BF2" w:rsidRPr="001B1416" w:rsidRDefault="00183BF2" w:rsidP="00183BF2">
      <w:pPr>
        <w:widowControl/>
        <w:numPr>
          <w:ilvl w:val="0"/>
          <w:numId w:val="25"/>
        </w:numPr>
        <w:shd w:val="clear" w:color="auto" w:fill="FFFFFF"/>
        <w:adjustRightInd/>
        <w:spacing w:line="240" w:lineRule="auto"/>
        <w:ind w:left="0" w:firstLine="567"/>
        <w:textAlignment w:val="auto"/>
        <w:rPr>
          <w:sz w:val="24"/>
          <w:szCs w:val="24"/>
        </w:rPr>
      </w:pPr>
      <w:r w:rsidRPr="001B1416">
        <w:rPr>
          <w:sz w:val="24"/>
          <w:szCs w:val="24"/>
        </w:rPr>
        <w:t>Аускултация, перкуссия-зарарланган соҳа устида нафаснинг заифлашиши, турли хириллашлар, перкуссия – дағал товушлар ешитилиши мумкин.</w:t>
      </w:r>
    </w:p>
    <w:p w14:paraId="6F33FE73" w14:textId="77777777" w:rsidR="00183BF2" w:rsidRPr="001B1416" w:rsidRDefault="00183BF2" w:rsidP="00183BF2">
      <w:pPr>
        <w:widowControl/>
        <w:numPr>
          <w:ilvl w:val="0"/>
          <w:numId w:val="25"/>
        </w:numPr>
        <w:shd w:val="clear" w:color="auto" w:fill="FFFFFF"/>
        <w:adjustRightInd/>
        <w:spacing w:line="240" w:lineRule="auto"/>
        <w:ind w:left="0" w:firstLine="567"/>
        <w:textAlignment w:val="auto"/>
        <w:rPr>
          <w:sz w:val="24"/>
          <w:szCs w:val="24"/>
        </w:rPr>
      </w:pPr>
      <w:r w:rsidRPr="001B1416">
        <w:rPr>
          <w:sz w:val="24"/>
          <w:szCs w:val="24"/>
        </w:rPr>
        <w:t>Рентгенография</w:t>
      </w:r>
    </w:p>
    <w:p w14:paraId="38B56CA0" w14:textId="77777777" w:rsidR="00183BF2" w:rsidRPr="001B1416" w:rsidRDefault="00183BF2" w:rsidP="00183BF2">
      <w:pPr>
        <w:widowControl/>
        <w:numPr>
          <w:ilvl w:val="0"/>
          <w:numId w:val="25"/>
        </w:numPr>
        <w:shd w:val="clear" w:color="auto" w:fill="FFFFFF"/>
        <w:adjustRightInd/>
        <w:spacing w:line="240" w:lineRule="auto"/>
        <w:ind w:left="0" w:firstLine="567"/>
        <w:textAlignment w:val="auto"/>
        <w:rPr>
          <w:sz w:val="24"/>
          <w:szCs w:val="24"/>
        </w:rPr>
      </w:pPr>
      <w:r w:rsidRPr="001B1416">
        <w:rPr>
          <w:sz w:val="24"/>
          <w:szCs w:val="24"/>
        </w:rPr>
        <w:t>Бронхография</w:t>
      </w:r>
    </w:p>
    <w:p w14:paraId="231510DE" w14:textId="77777777" w:rsidR="00183BF2" w:rsidRPr="001B1416" w:rsidRDefault="00183BF2" w:rsidP="00183BF2">
      <w:pPr>
        <w:widowControl/>
        <w:numPr>
          <w:ilvl w:val="0"/>
          <w:numId w:val="25"/>
        </w:numPr>
        <w:shd w:val="clear" w:color="auto" w:fill="FFFFFF"/>
        <w:adjustRightInd/>
        <w:spacing w:line="240" w:lineRule="auto"/>
        <w:ind w:left="0" w:firstLine="567"/>
        <w:textAlignment w:val="auto"/>
        <w:rPr>
          <w:sz w:val="24"/>
          <w:szCs w:val="24"/>
        </w:rPr>
      </w:pPr>
      <w:r w:rsidRPr="001B1416">
        <w:rPr>
          <w:sz w:val="24"/>
          <w:szCs w:val="24"/>
        </w:rPr>
        <w:t>Компьютер томография</w:t>
      </w:r>
    </w:p>
    <w:p w14:paraId="7A34C6D9" w14:textId="77777777" w:rsidR="00183BF2" w:rsidRPr="001B1416" w:rsidRDefault="00183BF2" w:rsidP="00183BF2">
      <w:pPr>
        <w:widowControl/>
        <w:numPr>
          <w:ilvl w:val="0"/>
          <w:numId w:val="25"/>
        </w:numPr>
        <w:shd w:val="clear" w:color="auto" w:fill="FFFFFF"/>
        <w:adjustRightInd/>
        <w:spacing w:line="240" w:lineRule="auto"/>
        <w:ind w:left="0" w:firstLine="567"/>
        <w:textAlignment w:val="auto"/>
        <w:rPr>
          <w:sz w:val="24"/>
          <w:szCs w:val="24"/>
        </w:rPr>
      </w:pPr>
      <w:r w:rsidRPr="001B1416">
        <w:rPr>
          <w:sz w:val="24"/>
          <w:szCs w:val="24"/>
        </w:rPr>
        <w:t>Магнитно-резонанс томография</w:t>
      </w:r>
    </w:p>
    <w:p w14:paraId="55BD677F" w14:textId="77777777" w:rsidR="00183BF2" w:rsidRPr="001B1416" w:rsidRDefault="00183BF2" w:rsidP="00183BF2">
      <w:pPr>
        <w:tabs>
          <w:tab w:val="left" w:pos="0"/>
        </w:tabs>
        <w:spacing w:line="240" w:lineRule="auto"/>
        <w:ind w:firstLine="567"/>
        <w:rPr>
          <w:sz w:val="24"/>
          <w:szCs w:val="24"/>
        </w:rPr>
      </w:pPr>
      <w:r w:rsidRPr="001B1416">
        <w:rPr>
          <w:i/>
          <w:sz w:val="24"/>
          <w:szCs w:val="24"/>
        </w:rPr>
        <w:t>Даволаш</w:t>
      </w:r>
      <w:r w:rsidRPr="001B1416">
        <w:rPr>
          <w:sz w:val="24"/>
          <w:szCs w:val="24"/>
        </w:rPr>
        <w:t xml:space="preserve"> пневмосклерозни даволашда асосий нарса пневмосклерознинг ривожлан</w:t>
      </w:r>
      <w:r w:rsidRPr="001B1416">
        <w:rPr>
          <w:sz w:val="24"/>
          <w:szCs w:val="24"/>
        </w:rPr>
        <w:t>и</w:t>
      </w:r>
      <w:r w:rsidRPr="001B1416">
        <w:rPr>
          <w:sz w:val="24"/>
          <w:szCs w:val="24"/>
        </w:rPr>
        <w:t xml:space="preserve">шига олиб келган сабабларни бартараф етиш. Яллиғланиш даврида беморларга </w:t>
      </w:r>
      <w:r w:rsidRPr="001B1416">
        <w:rPr>
          <w:sz w:val="24"/>
          <w:szCs w:val="24"/>
          <w:lang w:val="uz-Cyrl-UZ"/>
        </w:rPr>
        <w:t>шифохонада ёрдам</w:t>
      </w:r>
      <w:r w:rsidRPr="001B1416">
        <w:rPr>
          <w:sz w:val="24"/>
          <w:szCs w:val="24"/>
        </w:rPr>
        <w:t xml:space="preserve"> кўрсатилади. Ўчоқли пневмосклероз, одатда, фаол тиббий аралаш</w:t>
      </w:r>
      <w:r w:rsidRPr="001B1416">
        <w:rPr>
          <w:sz w:val="24"/>
          <w:szCs w:val="24"/>
        </w:rPr>
        <w:t>у</w:t>
      </w:r>
      <w:r w:rsidRPr="001B1416">
        <w:rPr>
          <w:sz w:val="24"/>
          <w:szCs w:val="24"/>
        </w:rPr>
        <w:t>вларни талаб қилмайди. Яллиғланиш жараёнлари билан оғирлашса, етарли антибактериал терапия буюрилади. Баъзан бронхоалвеоляр лаваж амалга оширилади (бронхиал дренажни яхшилаш). Юрак-қон томир етишмовчилиги ривожланиши билан юрак гликозидлари ва калий препаратлари буюрилади.</w:t>
      </w:r>
    </w:p>
    <w:p w14:paraId="5E3845EE" w14:textId="77777777" w:rsidR="00183BF2" w:rsidRPr="001B1416" w:rsidRDefault="00183BF2" w:rsidP="00183BF2">
      <w:pPr>
        <w:tabs>
          <w:tab w:val="left" w:pos="0"/>
        </w:tabs>
        <w:spacing w:line="240" w:lineRule="auto"/>
        <w:ind w:firstLine="567"/>
        <w:rPr>
          <w:sz w:val="24"/>
          <w:szCs w:val="24"/>
        </w:rPr>
      </w:pPr>
      <w:r w:rsidRPr="001B1416">
        <w:rPr>
          <w:sz w:val="24"/>
          <w:szCs w:val="24"/>
        </w:rPr>
        <w:t>Дори-дармонлардан ташқари, физиотерапия яхши таъсир кўрсатади. Массаж, дав</w:t>
      </w:r>
      <w:r w:rsidRPr="001B1416">
        <w:rPr>
          <w:sz w:val="24"/>
          <w:szCs w:val="24"/>
        </w:rPr>
        <w:t>о</w:t>
      </w:r>
      <w:r w:rsidRPr="001B1416">
        <w:rPr>
          <w:sz w:val="24"/>
          <w:szCs w:val="24"/>
        </w:rPr>
        <w:t xml:space="preserve">лаш жисмоний </w:t>
      </w:r>
      <w:r w:rsidRPr="001B1416">
        <w:rPr>
          <w:sz w:val="24"/>
          <w:szCs w:val="24"/>
          <w:lang w:val="uz-Cyrl-UZ"/>
        </w:rPr>
        <w:t>машқлар</w:t>
      </w:r>
      <w:r w:rsidRPr="001B1416">
        <w:rPr>
          <w:sz w:val="24"/>
          <w:szCs w:val="24"/>
        </w:rPr>
        <w:t>, курслар кислород даволаш.</w:t>
      </w:r>
    </w:p>
    <w:p w14:paraId="2FDFB0A6" w14:textId="77777777" w:rsidR="00183BF2" w:rsidRPr="00141847" w:rsidRDefault="00183BF2" w:rsidP="00183B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lang w:val="uz-Cyrl-UZ"/>
        </w:rPr>
      </w:pPr>
      <w:r w:rsidRPr="001B1416">
        <w:rPr>
          <w:sz w:val="24"/>
          <w:szCs w:val="24"/>
        </w:rPr>
        <w:t>Баъзи ҳолларда пневмосклероз операция қилишни талаб қилади. Фокал пневмоскл</w:t>
      </w:r>
      <w:r w:rsidRPr="001B1416">
        <w:rPr>
          <w:sz w:val="24"/>
          <w:szCs w:val="24"/>
        </w:rPr>
        <w:t>е</w:t>
      </w:r>
      <w:r w:rsidRPr="001B1416">
        <w:rPr>
          <w:sz w:val="24"/>
          <w:szCs w:val="24"/>
        </w:rPr>
        <w:t>розда ўпканинг зарарланган соҳаси резексияси бажарилади.</w:t>
      </w:r>
    </w:p>
    <w:p w14:paraId="3388AD71" w14:textId="77777777" w:rsidR="00E566BC" w:rsidRPr="00141847" w:rsidRDefault="00E566BC" w:rsidP="00795A0C">
      <w:pPr>
        <w:spacing w:line="240" w:lineRule="auto"/>
        <w:rPr>
          <w:color w:val="000000"/>
          <w:sz w:val="24"/>
          <w:szCs w:val="24"/>
          <w:lang w:val="uz-Cyrl-UZ"/>
        </w:rPr>
      </w:pPr>
    </w:p>
    <w:p w14:paraId="1D72996D" w14:textId="77777777" w:rsidR="00122E0F" w:rsidRPr="006F06C2" w:rsidRDefault="00122E0F" w:rsidP="002B37B5">
      <w:pPr>
        <w:tabs>
          <w:tab w:val="left" w:pos="0"/>
        </w:tabs>
        <w:spacing w:line="240" w:lineRule="auto"/>
        <w:ind w:firstLine="567"/>
        <w:jc w:val="center"/>
        <w:rPr>
          <w:b/>
          <w:color w:val="000000"/>
          <w:sz w:val="24"/>
          <w:szCs w:val="24"/>
        </w:rPr>
      </w:pPr>
      <w:r w:rsidRPr="006F06C2">
        <w:rPr>
          <w:b/>
          <w:color w:val="000000"/>
          <w:sz w:val="24"/>
          <w:szCs w:val="24"/>
        </w:rPr>
        <w:t xml:space="preserve">5. </w:t>
      </w:r>
      <w:r w:rsidRPr="006F06C2">
        <w:rPr>
          <w:b/>
          <w:color w:val="000000"/>
          <w:sz w:val="24"/>
          <w:szCs w:val="24"/>
          <w:lang w:val="uz-Cyrl-UZ"/>
        </w:rPr>
        <w:t>Амалий қисм</w:t>
      </w:r>
    </w:p>
    <w:p w14:paraId="5074A81D" w14:textId="77777777" w:rsidR="00122E0F" w:rsidRPr="006F06C2" w:rsidRDefault="00122E0F" w:rsidP="00151B26">
      <w:pPr>
        <w:tabs>
          <w:tab w:val="left" w:pos="0"/>
        </w:tabs>
        <w:spacing w:line="240" w:lineRule="auto"/>
        <w:ind w:firstLine="567"/>
        <w:rPr>
          <w:b/>
          <w:color w:val="000000"/>
          <w:sz w:val="24"/>
          <w:szCs w:val="24"/>
          <w:u w:val="single"/>
        </w:rPr>
      </w:pPr>
      <w:r w:rsidRPr="006F06C2">
        <w:rPr>
          <w:b/>
          <w:color w:val="000000"/>
          <w:sz w:val="24"/>
          <w:szCs w:val="24"/>
          <w:u w:val="single"/>
        </w:rPr>
        <w:t>5.</w:t>
      </w:r>
      <w:r w:rsidR="00E23ED1" w:rsidRPr="006F06C2">
        <w:rPr>
          <w:b/>
          <w:color w:val="000000"/>
          <w:sz w:val="24"/>
          <w:szCs w:val="24"/>
          <w:u w:val="single"/>
          <w:lang w:val="uz-Cyrl-UZ"/>
        </w:rPr>
        <w:t>1</w:t>
      </w:r>
      <w:r w:rsidRPr="006F06C2">
        <w:rPr>
          <w:b/>
          <w:color w:val="000000"/>
          <w:sz w:val="24"/>
          <w:szCs w:val="24"/>
          <w:u w:val="single"/>
        </w:rPr>
        <w:t xml:space="preserve">. </w:t>
      </w:r>
      <w:r w:rsidR="001E26DF" w:rsidRPr="006F06C2">
        <w:rPr>
          <w:b/>
          <w:color w:val="000000"/>
          <w:sz w:val="24"/>
          <w:szCs w:val="24"/>
          <w:u w:val="single"/>
        </w:rPr>
        <w:t xml:space="preserve">Вазиятли </w:t>
      </w:r>
      <w:r w:rsidRPr="006F06C2">
        <w:rPr>
          <w:b/>
          <w:color w:val="000000"/>
          <w:sz w:val="24"/>
          <w:szCs w:val="24"/>
          <w:u w:val="single"/>
          <w:lang w:val="uz-Cyrl-UZ"/>
        </w:rPr>
        <w:t>масалаллар</w:t>
      </w:r>
      <w:r w:rsidRPr="006F06C2">
        <w:rPr>
          <w:b/>
          <w:color w:val="000000"/>
          <w:sz w:val="24"/>
          <w:szCs w:val="24"/>
          <w:u w:val="single"/>
        </w:rPr>
        <w:t>.</w:t>
      </w:r>
    </w:p>
    <w:p w14:paraId="26623F3F" w14:textId="77777777" w:rsidR="00F8265F" w:rsidRPr="006F06C2" w:rsidRDefault="00F8265F" w:rsidP="00151B26">
      <w:pPr>
        <w:tabs>
          <w:tab w:val="left" w:pos="0"/>
        </w:tabs>
        <w:autoSpaceDE w:val="0"/>
        <w:autoSpaceDN w:val="0"/>
        <w:spacing w:line="240" w:lineRule="auto"/>
        <w:ind w:firstLine="567"/>
        <w:jc w:val="center"/>
        <w:rPr>
          <w:b/>
          <w:bCs/>
          <w:sz w:val="24"/>
          <w:szCs w:val="24"/>
        </w:rPr>
      </w:pPr>
      <w:r w:rsidRPr="006F06C2">
        <w:rPr>
          <w:b/>
          <w:bCs/>
          <w:sz w:val="24"/>
          <w:szCs w:val="24"/>
        </w:rPr>
        <w:t>1-масала</w:t>
      </w:r>
    </w:p>
    <w:p w14:paraId="22211E25" w14:textId="77777777" w:rsidR="006F06C2" w:rsidRPr="006F06C2" w:rsidRDefault="002B37B5" w:rsidP="00151B26">
      <w:pPr>
        <w:tabs>
          <w:tab w:val="left" w:pos="0"/>
        </w:tabs>
        <w:spacing w:line="240" w:lineRule="auto"/>
        <w:ind w:firstLine="567"/>
        <w:rPr>
          <w:sz w:val="24"/>
          <w:szCs w:val="24"/>
        </w:rPr>
      </w:pPr>
      <w:r>
        <w:rPr>
          <w:sz w:val="24"/>
          <w:szCs w:val="24"/>
          <w:lang w:val="uz-Cyrl-UZ"/>
        </w:rPr>
        <w:t>50 ёшли бемор ўнг ўпка кўплаб абсцесси бўйича амалиёт ўтказган</w:t>
      </w:r>
      <w:r w:rsidR="006F06C2" w:rsidRPr="006F06C2">
        <w:rPr>
          <w:sz w:val="24"/>
          <w:szCs w:val="24"/>
        </w:rPr>
        <w:t xml:space="preserve">. </w:t>
      </w:r>
      <w:r>
        <w:rPr>
          <w:sz w:val="24"/>
          <w:szCs w:val="24"/>
          <w:lang w:val="uz-Cyrl-UZ"/>
        </w:rPr>
        <w:t>Ўнг томонлама пульмонэктомия ўтказилган</w:t>
      </w:r>
      <w:r w:rsidR="006F06C2" w:rsidRPr="006F06C2">
        <w:rPr>
          <w:sz w:val="24"/>
          <w:szCs w:val="24"/>
        </w:rPr>
        <w:t xml:space="preserve">. </w:t>
      </w:r>
      <w:r>
        <w:rPr>
          <w:sz w:val="24"/>
          <w:szCs w:val="24"/>
          <w:lang w:val="uz-Cyrl-UZ"/>
        </w:rPr>
        <w:t xml:space="preserve">Бемор ўзига келганидан сўнг 20 дақиқа ўтгач тахикардия, қон босимининг </w:t>
      </w:r>
      <w:r w:rsidR="006F06C2" w:rsidRPr="006F06C2">
        <w:rPr>
          <w:sz w:val="24"/>
          <w:szCs w:val="24"/>
        </w:rPr>
        <w:t xml:space="preserve">50/0 мм </w:t>
      </w:r>
      <w:r>
        <w:rPr>
          <w:sz w:val="24"/>
          <w:szCs w:val="24"/>
          <w:lang w:val="uz-Cyrl-UZ"/>
        </w:rPr>
        <w:t>сим</w:t>
      </w:r>
      <w:r w:rsidR="006F06C2" w:rsidRPr="006F06C2">
        <w:rPr>
          <w:sz w:val="24"/>
          <w:szCs w:val="24"/>
        </w:rPr>
        <w:t>.</w:t>
      </w:r>
      <w:r>
        <w:rPr>
          <w:sz w:val="24"/>
          <w:szCs w:val="24"/>
          <w:lang w:val="uz-Cyrl-UZ"/>
        </w:rPr>
        <w:t>у</w:t>
      </w:r>
      <w:r w:rsidR="006F06C2" w:rsidRPr="006F06C2">
        <w:rPr>
          <w:sz w:val="24"/>
          <w:szCs w:val="24"/>
        </w:rPr>
        <w:t>ст.</w:t>
      </w:r>
      <w:r>
        <w:rPr>
          <w:sz w:val="24"/>
          <w:szCs w:val="24"/>
          <w:lang w:val="uz-Cyrl-UZ"/>
        </w:rPr>
        <w:t>гача тўшиши кузатилди</w:t>
      </w:r>
      <w:r w:rsidR="006F06C2" w:rsidRPr="006F06C2">
        <w:rPr>
          <w:sz w:val="24"/>
          <w:szCs w:val="24"/>
        </w:rPr>
        <w:t xml:space="preserve">. </w:t>
      </w:r>
      <w:r>
        <w:rPr>
          <w:sz w:val="24"/>
          <w:szCs w:val="24"/>
          <w:lang w:val="uz-Cyrl-UZ"/>
        </w:rPr>
        <w:t>Перкуссияда кўкрак қафаси пастки қисмларида бўғиқ овоз эшитилади</w:t>
      </w:r>
      <w:r w:rsidR="006F06C2" w:rsidRPr="006F06C2">
        <w:rPr>
          <w:sz w:val="24"/>
          <w:szCs w:val="24"/>
        </w:rPr>
        <w:t>.</w:t>
      </w:r>
    </w:p>
    <w:p w14:paraId="6B8E2524" w14:textId="77777777" w:rsidR="006F06C2" w:rsidRPr="006F06C2" w:rsidRDefault="006F06C2" w:rsidP="00151B26">
      <w:pPr>
        <w:tabs>
          <w:tab w:val="left" w:pos="0"/>
        </w:tabs>
        <w:spacing w:line="240" w:lineRule="auto"/>
        <w:ind w:firstLine="567"/>
        <w:rPr>
          <w:sz w:val="24"/>
          <w:szCs w:val="24"/>
        </w:rPr>
      </w:pPr>
    </w:p>
    <w:p w14:paraId="4733BCA8" w14:textId="77777777" w:rsidR="006F06C2" w:rsidRPr="006F06C2" w:rsidRDefault="002B37B5" w:rsidP="00A72D37">
      <w:pPr>
        <w:widowControl/>
        <w:numPr>
          <w:ilvl w:val="0"/>
          <w:numId w:val="17"/>
        </w:numPr>
        <w:tabs>
          <w:tab w:val="left" w:pos="0"/>
        </w:tabs>
        <w:adjustRightInd/>
        <w:spacing w:line="240" w:lineRule="auto"/>
        <w:ind w:left="0" w:firstLine="567"/>
        <w:textAlignment w:val="auto"/>
        <w:rPr>
          <w:sz w:val="24"/>
          <w:szCs w:val="24"/>
        </w:rPr>
      </w:pPr>
      <w:r>
        <w:rPr>
          <w:sz w:val="24"/>
          <w:szCs w:val="24"/>
          <w:lang w:val="uz-Cyrl-UZ"/>
        </w:rPr>
        <w:t>Сизнинг бирламчи ташхисингиз</w:t>
      </w:r>
    </w:p>
    <w:p w14:paraId="26D94622" w14:textId="77777777" w:rsidR="006F06C2" w:rsidRPr="006F06C2" w:rsidRDefault="002B37B5" w:rsidP="00A72D37">
      <w:pPr>
        <w:widowControl/>
        <w:numPr>
          <w:ilvl w:val="0"/>
          <w:numId w:val="17"/>
        </w:numPr>
        <w:tabs>
          <w:tab w:val="left" w:pos="0"/>
        </w:tabs>
        <w:adjustRightInd/>
        <w:spacing w:line="240" w:lineRule="auto"/>
        <w:ind w:left="0" w:firstLine="567"/>
        <w:textAlignment w:val="auto"/>
        <w:rPr>
          <w:sz w:val="24"/>
          <w:szCs w:val="24"/>
        </w:rPr>
      </w:pPr>
      <w:r>
        <w:rPr>
          <w:sz w:val="24"/>
          <w:szCs w:val="24"/>
          <w:lang w:val="uz-Cyrl-UZ"/>
        </w:rPr>
        <w:t>Ташхисни тасдиқлаш учун қандай инструментал текширувлар ўтказилиши зарур</w:t>
      </w:r>
    </w:p>
    <w:p w14:paraId="78645CAA" w14:textId="77777777" w:rsidR="006F06C2" w:rsidRPr="006F06C2" w:rsidRDefault="002B37B5" w:rsidP="00A72D37">
      <w:pPr>
        <w:widowControl/>
        <w:numPr>
          <w:ilvl w:val="0"/>
          <w:numId w:val="17"/>
        </w:numPr>
        <w:tabs>
          <w:tab w:val="left" w:pos="0"/>
        </w:tabs>
        <w:adjustRightInd/>
        <w:spacing w:line="240" w:lineRule="auto"/>
        <w:ind w:left="0" w:firstLine="567"/>
        <w:textAlignment w:val="auto"/>
        <w:rPr>
          <w:sz w:val="24"/>
          <w:szCs w:val="24"/>
        </w:rPr>
      </w:pPr>
      <w:r>
        <w:rPr>
          <w:sz w:val="24"/>
          <w:szCs w:val="24"/>
          <w:lang w:val="uz-Cyrl-UZ"/>
        </w:rPr>
        <w:t>Қайси касалликлар билан қиёсий ташхислаш лозим</w:t>
      </w:r>
    </w:p>
    <w:p w14:paraId="3D43EF8D" w14:textId="77777777" w:rsidR="006F06C2" w:rsidRPr="006F06C2" w:rsidRDefault="002B37B5" w:rsidP="00A72D37">
      <w:pPr>
        <w:widowControl/>
        <w:numPr>
          <w:ilvl w:val="0"/>
          <w:numId w:val="17"/>
        </w:numPr>
        <w:tabs>
          <w:tab w:val="left" w:pos="0"/>
        </w:tabs>
        <w:adjustRightInd/>
        <w:spacing w:line="240" w:lineRule="auto"/>
        <w:ind w:left="0" w:firstLine="567"/>
        <w:textAlignment w:val="auto"/>
        <w:rPr>
          <w:sz w:val="24"/>
          <w:szCs w:val="24"/>
        </w:rPr>
      </w:pPr>
      <w:r>
        <w:rPr>
          <w:sz w:val="24"/>
          <w:szCs w:val="24"/>
          <w:lang w:val="uz-Cyrl-UZ"/>
        </w:rPr>
        <w:t>Бу холатда шифокор тактикаси</w:t>
      </w:r>
    </w:p>
    <w:p w14:paraId="7249CF8F" w14:textId="77777777" w:rsidR="00F8265F" w:rsidRPr="006F06C2" w:rsidRDefault="00F8265F" w:rsidP="00151B26">
      <w:pPr>
        <w:tabs>
          <w:tab w:val="left" w:pos="0"/>
        </w:tabs>
        <w:autoSpaceDE w:val="0"/>
        <w:autoSpaceDN w:val="0"/>
        <w:spacing w:line="240" w:lineRule="auto"/>
        <w:ind w:firstLine="567"/>
        <w:rPr>
          <w:sz w:val="24"/>
          <w:szCs w:val="24"/>
        </w:rPr>
      </w:pPr>
    </w:p>
    <w:p w14:paraId="14AC8AE7" w14:textId="77777777" w:rsidR="00F8265F" w:rsidRPr="006F06C2" w:rsidRDefault="00F8265F" w:rsidP="00151B26">
      <w:pPr>
        <w:tabs>
          <w:tab w:val="left" w:pos="0"/>
        </w:tabs>
        <w:autoSpaceDE w:val="0"/>
        <w:autoSpaceDN w:val="0"/>
        <w:spacing w:line="240" w:lineRule="auto"/>
        <w:ind w:firstLine="567"/>
        <w:jc w:val="center"/>
        <w:rPr>
          <w:b/>
          <w:bCs/>
          <w:sz w:val="24"/>
          <w:szCs w:val="24"/>
        </w:rPr>
      </w:pPr>
      <w:r w:rsidRPr="006F06C2">
        <w:rPr>
          <w:b/>
          <w:bCs/>
          <w:sz w:val="24"/>
          <w:szCs w:val="24"/>
        </w:rPr>
        <w:t>2-масала</w:t>
      </w:r>
    </w:p>
    <w:p w14:paraId="3A596D66" w14:textId="77777777" w:rsidR="006F06C2" w:rsidRDefault="004E2426" w:rsidP="00151B26">
      <w:pPr>
        <w:tabs>
          <w:tab w:val="left" w:pos="0"/>
        </w:tabs>
        <w:spacing w:line="240" w:lineRule="auto"/>
        <w:ind w:firstLine="567"/>
        <w:rPr>
          <w:sz w:val="24"/>
          <w:szCs w:val="24"/>
          <w:lang w:val="uz-Cyrl-UZ"/>
        </w:rPr>
      </w:pPr>
      <w:r>
        <w:rPr>
          <w:sz w:val="24"/>
          <w:szCs w:val="24"/>
          <w:lang w:val="uz-Cyrl-UZ"/>
        </w:rPr>
        <w:t xml:space="preserve">44 ёшли беморда совуқотиб қолишдан сўнг тана харорати </w:t>
      </w:r>
      <w:r w:rsidR="006F06C2" w:rsidRPr="006F06C2">
        <w:rPr>
          <w:sz w:val="24"/>
          <w:szCs w:val="24"/>
        </w:rPr>
        <w:t>39</w:t>
      </w:r>
      <w:r w:rsidR="006F06C2" w:rsidRPr="006F06C2">
        <w:rPr>
          <w:sz w:val="24"/>
          <w:szCs w:val="24"/>
          <w:vertAlign w:val="superscript"/>
        </w:rPr>
        <w:t>о</w:t>
      </w:r>
      <w:r w:rsidR="006F06C2" w:rsidRPr="006F06C2">
        <w:rPr>
          <w:sz w:val="24"/>
          <w:szCs w:val="24"/>
        </w:rPr>
        <w:t>С</w:t>
      </w:r>
      <w:r>
        <w:rPr>
          <w:sz w:val="24"/>
          <w:szCs w:val="24"/>
          <w:lang w:val="uz-Cyrl-UZ"/>
        </w:rPr>
        <w:t>гача кўтарилди</w:t>
      </w:r>
      <w:r w:rsidR="006F06C2" w:rsidRPr="006F06C2">
        <w:rPr>
          <w:sz w:val="24"/>
          <w:szCs w:val="24"/>
        </w:rPr>
        <w:t xml:space="preserve">. </w:t>
      </w:r>
      <w:r>
        <w:rPr>
          <w:sz w:val="24"/>
          <w:szCs w:val="24"/>
          <w:lang w:val="uz-Cyrl-UZ"/>
        </w:rPr>
        <w:t>Кўкрак қафасининг ўнг ярмида нафас олиш актида кучаядиган оғриқлар</w:t>
      </w:r>
      <w:r w:rsidR="006F06C2" w:rsidRPr="006F06C2">
        <w:rPr>
          <w:sz w:val="24"/>
          <w:szCs w:val="24"/>
        </w:rPr>
        <w:t xml:space="preserve"> </w:t>
      </w:r>
      <w:r>
        <w:rPr>
          <w:sz w:val="24"/>
          <w:szCs w:val="24"/>
          <w:lang w:val="uz-Cyrl-UZ"/>
        </w:rPr>
        <w:t>ва йўтал пайдо бўлди</w:t>
      </w:r>
      <w:r w:rsidR="006F06C2" w:rsidRPr="006F06C2">
        <w:rPr>
          <w:sz w:val="24"/>
          <w:szCs w:val="24"/>
        </w:rPr>
        <w:t xml:space="preserve">. </w:t>
      </w:r>
      <w:r>
        <w:rPr>
          <w:sz w:val="24"/>
          <w:szCs w:val="24"/>
          <w:lang w:val="uz-Cyrl-UZ"/>
        </w:rPr>
        <w:t xml:space="preserve">Интенсив яллиғланишга қарши давога қарамасдан иситма </w:t>
      </w:r>
      <w:r w:rsidR="006F06C2" w:rsidRPr="006F06C2">
        <w:rPr>
          <w:sz w:val="24"/>
          <w:szCs w:val="24"/>
        </w:rPr>
        <w:t xml:space="preserve">8 </w:t>
      </w:r>
      <w:r>
        <w:rPr>
          <w:sz w:val="24"/>
          <w:szCs w:val="24"/>
          <w:lang w:val="uz-Cyrl-UZ"/>
        </w:rPr>
        <w:t>кун сақланди</w:t>
      </w:r>
      <w:r w:rsidR="006F06C2" w:rsidRPr="006F06C2">
        <w:rPr>
          <w:sz w:val="24"/>
          <w:szCs w:val="24"/>
        </w:rPr>
        <w:t xml:space="preserve">. </w:t>
      </w:r>
      <w:r>
        <w:rPr>
          <w:sz w:val="24"/>
          <w:szCs w:val="24"/>
          <w:lang w:val="uz-Cyrl-UZ"/>
        </w:rPr>
        <w:t xml:space="preserve">Ундан кейинги кунларда суткасига </w:t>
      </w:r>
      <w:r w:rsidR="006F06C2" w:rsidRPr="006F06C2">
        <w:rPr>
          <w:sz w:val="24"/>
          <w:szCs w:val="24"/>
        </w:rPr>
        <w:t xml:space="preserve">200 мл </w:t>
      </w:r>
      <w:r>
        <w:rPr>
          <w:sz w:val="24"/>
          <w:szCs w:val="24"/>
          <w:lang w:val="uz-Cyrl-UZ"/>
        </w:rPr>
        <w:t>миқдорда йирингли балғам ажралишни бошлади ва тана харорати нормагача тушди. Текширув чоғида ўнг курак остида перкутор бўғиқ товуш аниқланади</w:t>
      </w:r>
      <w:r w:rsidR="006F06C2" w:rsidRPr="004E2426">
        <w:rPr>
          <w:sz w:val="24"/>
          <w:szCs w:val="24"/>
          <w:lang w:val="uz-Cyrl-UZ"/>
        </w:rPr>
        <w:t xml:space="preserve">, </w:t>
      </w:r>
      <w:r>
        <w:rPr>
          <w:sz w:val="24"/>
          <w:szCs w:val="24"/>
          <w:lang w:val="uz-Cyrl-UZ"/>
        </w:rPr>
        <w:t>аускультацияда суст нафас</w:t>
      </w:r>
      <w:r w:rsidR="006F06C2" w:rsidRPr="004E2426">
        <w:rPr>
          <w:sz w:val="24"/>
          <w:szCs w:val="24"/>
          <w:lang w:val="uz-Cyrl-UZ"/>
        </w:rPr>
        <w:t>.</w:t>
      </w:r>
    </w:p>
    <w:p w14:paraId="13C6C5B6" w14:textId="77777777" w:rsidR="004E2426" w:rsidRPr="004E2426" w:rsidRDefault="004E2426" w:rsidP="00151B26">
      <w:pPr>
        <w:tabs>
          <w:tab w:val="left" w:pos="0"/>
        </w:tabs>
        <w:spacing w:line="240" w:lineRule="auto"/>
        <w:ind w:firstLine="567"/>
        <w:rPr>
          <w:sz w:val="24"/>
          <w:szCs w:val="24"/>
          <w:lang w:val="uz-Cyrl-UZ"/>
        </w:rPr>
      </w:pPr>
    </w:p>
    <w:p w14:paraId="4B9BA0EC" w14:textId="77777777" w:rsidR="004E2426" w:rsidRPr="006F06C2" w:rsidRDefault="004E2426" w:rsidP="00A72D37">
      <w:pPr>
        <w:widowControl/>
        <w:numPr>
          <w:ilvl w:val="0"/>
          <w:numId w:val="19"/>
        </w:numPr>
        <w:tabs>
          <w:tab w:val="left" w:pos="0"/>
        </w:tabs>
        <w:adjustRightInd/>
        <w:spacing w:line="240" w:lineRule="auto"/>
        <w:ind w:firstLine="567"/>
        <w:textAlignment w:val="auto"/>
        <w:rPr>
          <w:sz w:val="24"/>
          <w:szCs w:val="24"/>
        </w:rPr>
      </w:pPr>
      <w:r>
        <w:rPr>
          <w:sz w:val="24"/>
          <w:szCs w:val="24"/>
          <w:lang w:val="uz-Cyrl-UZ"/>
        </w:rPr>
        <w:t>Сизнинг бирламчи ташхисингиз</w:t>
      </w:r>
    </w:p>
    <w:p w14:paraId="2C79545A" w14:textId="77777777" w:rsidR="004E2426" w:rsidRPr="006F06C2" w:rsidRDefault="004E2426" w:rsidP="00A72D37">
      <w:pPr>
        <w:widowControl/>
        <w:numPr>
          <w:ilvl w:val="0"/>
          <w:numId w:val="19"/>
        </w:numPr>
        <w:tabs>
          <w:tab w:val="left" w:pos="0"/>
        </w:tabs>
        <w:adjustRightInd/>
        <w:spacing w:line="240" w:lineRule="auto"/>
        <w:ind w:firstLine="567"/>
        <w:textAlignment w:val="auto"/>
        <w:rPr>
          <w:sz w:val="24"/>
          <w:szCs w:val="24"/>
        </w:rPr>
      </w:pPr>
      <w:r>
        <w:rPr>
          <w:sz w:val="24"/>
          <w:szCs w:val="24"/>
          <w:lang w:val="uz-Cyrl-UZ"/>
        </w:rPr>
        <w:lastRenderedPageBreak/>
        <w:t>Ташхисни тасдиқлаш учун қандай инструментал текширувлар ўтказилиши зарур</w:t>
      </w:r>
    </w:p>
    <w:p w14:paraId="45A5D9A3" w14:textId="77777777" w:rsidR="004E2426" w:rsidRPr="006F06C2" w:rsidRDefault="004E2426" w:rsidP="00A72D37">
      <w:pPr>
        <w:widowControl/>
        <w:numPr>
          <w:ilvl w:val="0"/>
          <w:numId w:val="19"/>
        </w:numPr>
        <w:tabs>
          <w:tab w:val="left" w:pos="0"/>
        </w:tabs>
        <w:adjustRightInd/>
        <w:spacing w:line="240" w:lineRule="auto"/>
        <w:ind w:firstLine="567"/>
        <w:textAlignment w:val="auto"/>
        <w:rPr>
          <w:sz w:val="24"/>
          <w:szCs w:val="24"/>
        </w:rPr>
      </w:pPr>
      <w:r>
        <w:rPr>
          <w:sz w:val="24"/>
          <w:szCs w:val="24"/>
          <w:lang w:val="uz-Cyrl-UZ"/>
        </w:rPr>
        <w:t>Қайси касалликлар билан қиёсий ташхислаш лозим</w:t>
      </w:r>
    </w:p>
    <w:p w14:paraId="069B0CFF" w14:textId="77777777" w:rsidR="004E2426" w:rsidRPr="006F06C2" w:rsidRDefault="004E2426" w:rsidP="00A72D37">
      <w:pPr>
        <w:widowControl/>
        <w:numPr>
          <w:ilvl w:val="0"/>
          <w:numId w:val="19"/>
        </w:numPr>
        <w:tabs>
          <w:tab w:val="left" w:pos="0"/>
        </w:tabs>
        <w:adjustRightInd/>
        <w:spacing w:line="240" w:lineRule="auto"/>
        <w:ind w:firstLine="567"/>
        <w:textAlignment w:val="auto"/>
        <w:rPr>
          <w:sz w:val="24"/>
          <w:szCs w:val="24"/>
        </w:rPr>
      </w:pPr>
      <w:r>
        <w:rPr>
          <w:sz w:val="24"/>
          <w:szCs w:val="24"/>
          <w:lang w:val="uz-Cyrl-UZ"/>
        </w:rPr>
        <w:t>Бу холатда шифокор тактикаси</w:t>
      </w:r>
    </w:p>
    <w:p w14:paraId="054E50C2" w14:textId="77777777" w:rsidR="00F8265F" w:rsidRPr="006F06C2" w:rsidRDefault="00F8265F" w:rsidP="00151B26">
      <w:pPr>
        <w:tabs>
          <w:tab w:val="left" w:pos="0"/>
        </w:tabs>
        <w:autoSpaceDE w:val="0"/>
        <w:autoSpaceDN w:val="0"/>
        <w:spacing w:line="240" w:lineRule="auto"/>
        <w:ind w:firstLine="567"/>
        <w:rPr>
          <w:sz w:val="24"/>
          <w:szCs w:val="24"/>
        </w:rPr>
      </w:pPr>
    </w:p>
    <w:p w14:paraId="287CC5D8" w14:textId="77777777" w:rsidR="00F8265F" w:rsidRPr="006F06C2" w:rsidRDefault="00F8265F" w:rsidP="00151B26">
      <w:pPr>
        <w:tabs>
          <w:tab w:val="left" w:pos="0"/>
        </w:tabs>
        <w:autoSpaceDE w:val="0"/>
        <w:autoSpaceDN w:val="0"/>
        <w:spacing w:line="240" w:lineRule="auto"/>
        <w:ind w:firstLine="567"/>
        <w:jc w:val="center"/>
        <w:rPr>
          <w:b/>
          <w:bCs/>
          <w:sz w:val="24"/>
          <w:szCs w:val="24"/>
        </w:rPr>
      </w:pPr>
      <w:r w:rsidRPr="006F06C2">
        <w:rPr>
          <w:b/>
          <w:bCs/>
          <w:sz w:val="24"/>
          <w:szCs w:val="24"/>
        </w:rPr>
        <w:t>3-масала</w:t>
      </w:r>
    </w:p>
    <w:p w14:paraId="55BEBF1E" w14:textId="77777777" w:rsidR="007D4CD0" w:rsidRPr="007D4CD0" w:rsidRDefault="007D4CD0" w:rsidP="00151B26">
      <w:pPr>
        <w:tabs>
          <w:tab w:val="left" w:pos="0"/>
        </w:tabs>
        <w:spacing w:line="240" w:lineRule="auto"/>
        <w:ind w:firstLine="567"/>
        <w:rPr>
          <w:sz w:val="24"/>
          <w:szCs w:val="24"/>
        </w:rPr>
      </w:pPr>
      <w:r w:rsidRPr="007D4CD0">
        <w:rPr>
          <w:sz w:val="24"/>
          <w:szCs w:val="24"/>
        </w:rPr>
        <w:t xml:space="preserve">30 </w:t>
      </w:r>
      <w:r>
        <w:rPr>
          <w:sz w:val="24"/>
          <w:szCs w:val="24"/>
        </w:rPr>
        <w:t xml:space="preserve">ёшли </w:t>
      </w:r>
      <w:r>
        <w:rPr>
          <w:sz w:val="24"/>
          <w:szCs w:val="24"/>
          <w:lang w:val="uz-Cyrl-UZ"/>
        </w:rPr>
        <w:t xml:space="preserve">бемор </w:t>
      </w:r>
      <w:r w:rsidR="00151B26">
        <w:rPr>
          <w:sz w:val="24"/>
          <w:szCs w:val="24"/>
          <w:lang w:val="uz-Cyrl-UZ"/>
        </w:rPr>
        <w:t xml:space="preserve">йўталга, </w:t>
      </w:r>
      <w:r>
        <w:rPr>
          <w:sz w:val="24"/>
          <w:szCs w:val="24"/>
          <w:lang w:val="uz-Cyrl-UZ"/>
        </w:rPr>
        <w:t xml:space="preserve">бадбўй хидли </w:t>
      </w:r>
      <w:r w:rsidR="00151B26">
        <w:rPr>
          <w:sz w:val="24"/>
          <w:szCs w:val="24"/>
          <w:lang w:val="uz-Cyrl-UZ"/>
        </w:rPr>
        <w:t xml:space="preserve">кўп миқдорда </w:t>
      </w:r>
      <w:r>
        <w:rPr>
          <w:sz w:val="24"/>
          <w:szCs w:val="24"/>
          <w:lang w:val="uz-Cyrl-UZ"/>
        </w:rPr>
        <w:t xml:space="preserve">балғам ажрашига, </w:t>
      </w:r>
      <w:r w:rsidR="00151B26">
        <w:rPr>
          <w:sz w:val="24"/>
          <w:szCs w:val="24"/>
          <w:lang w:val="uz-Cyrl-UZ"/>
        </w:rPr>
        <w:t>тана хароратининг кўтарилишига</w:t>
      </w:r>
      <w:r w:rsidRPr="007D4CD0">
        <w:rPr>
          <w:sz w:val="24"/>
          <w:szCs w:val="24"/>
        </w:rPr>
        <w:t xml:space="preserve">, </w:t>
      </w:r>
      <w:r w:rsidR="00151B26">
        <w:rPr>
          <w:sz w:val="24"/>
          <w:szCs w:val="24"/>
          <w:lang w:val="uz-Cyrl-UZ"/>
        </w:rPr>
        <w:t>умумий холсизлик ва кўкрак қафасида чап томонлама оғриқга шикоят қилмоқда</w:t>
      </w:r>
      <w:r w:rsidRPr="007D4CD0">
        <w:rPr>
          <w:sz w:val="24"/>
          <w:szCs w:val="24"/>
        </w:rPr>
        <w:t xml:space="preserve">. </w:t>
      </w:r>
      <w:r w:rsidR="00151B26">
        <w:rPr>
          <w:sz w:val="24"/>
          <w:szCs w:val="24"/>
          <w:lang w:val="uz-Cyrl-UZ"/>
        </w:rPr>
        <w:t>Юқоридаги белгилар 14 кундан бери, бемор уй шароитида ўзиниғўзи даволаган</w:t>
      </w:r>
      <w:r w:rsidRPr="007D4CD0">
        <w:rPr>
          <w:sz w:val="24"/>
          <w:szCs w:val="24"/>
        </w:rPr>
        <w:t xml:space="preserve">. </w:t>
      </w:r>
      <w:r w:rsidR="00151B26">
        <w:rPr>
          <w:sz w:val="24"/>
          <w:szCs w:val="24"/>
          <w:lang w:val="uz-Cyrl-UZ"/>
        </w:rPr>
        <w:t>Кўкрак қафаси рентгенограммаси амалга оширилганда чап ўпка юқори бўлагида юмалоқ шаклдаги, четлари нотекис 6 смли сояланиш, суюқлик сатхи ва газ билан аниқланади</w:t>
      </w:r>
      <w:r w:rsidRPr="007D4CD0">
        <w:rPr>
          <w:sz w:val="24"/>
          <w:szCs w:val="24"/>
        </w:rPr>
        <w:t>.</w:t>
      </w:r>
    </w:p>
    <w:p w14:paraId="11B6BEF6" w14:textId="77777777" w:rsidR="007D4CD0" w:rsidRPr="007D4CD0" w:rsidRDefault="007D4CD0" w:rsidP="00151B26">
      <w:pPr>
        <w:tabs>
          <w:tab w:val="left" w:pos="0"/>
        </w:tabs>
        <w:spacing w:line="240" w:lineRule="auto"/>
        <w:ind w:firstLine="567"/>
        <w:rPr>
          <w:sz w:val="24"/>
          <w:szCs w:val="24"/>
        </w:rPr>
      </w:pPr>
    </w:p>
    <w:p w14:paraId="2AC8ADC6" w14:textId="77777777" w:rsidR="00151B26" w:rsidRPr="006F06C2" w:rsidRDefault="00151B26" w:rsidP="00A72D37">
      <w:pPr>
        <w:widowControl/>
        <w:numPr>
          <w:ilvl w:val="0"/>
          <w:numId w:val="20"/>
        </w:numPr>
        <w:tabs>
          <w:tab w:val="left" w:pos="0"/>
        </w:tabs>
        <w:adjustRightInd/>
        <w:spacing w:line="240" w:lineRule="auto"/>
        <w:ind w:firstLine="567"/>
        <w:textAlignment w:val="auto"/>
        <w:rPr>
          <w:sz w:val="24"/>
          <w:szCs w:val="24"/>
        </w:rPr>
      </w:pPr>
      <w:r>
        <w:rPr>
          <w:sz w:val="24"/>
          <w:szCs w:val="24"/>
          <w:lang w:val="uz-Cyrl-UZ"/>
        </w:rPr>
        <w:t>Сизнинг бирламчи ташхисингиз</w:t>
      </w:r>
    </w:p>
    <w:p w14:paraId="6FBF4690" w14:textId="77777777" w:rsidR="00151B26" w:rsidRPr="006F06C2" w:rsidRDefault="00151B26" w:rsidP="00A72D37">
      <w:pPr>
        <w:widowControl/>
        <w:numPr>
          <w:ilvl w:val="0"/>
          <w:numId w:val="20"/>
        </w:numPr>
        <w:tabs>
          <w:tab w:val="left" w:pos="0"/>
        </w:tabs>
        <w:adjustRightInd/>
        <w:spacing w:line="240" w:lineRule="auto"/>
        <w:ind w:firstLine="567"/>
        <w:textAlignment w:val="auto"/>
        <w:rPr>
          <w:sz w:val="24"/>
          <w:szCs w:val="24"/>
        </w:rPr>
      </w:pPr>
      <w:r>
        <w:rPr>
          <w:sz w:val="24"/>
          <w:szCs w:val="24"/>
          <w:lang w:val="uz-Cyrl-UZ"/>
        </w:rPr>
        <w:t>Ташхисни тасдиқлаш учун яна қандай инструментал текширувлар ўтказилиши зарур</w:t>
      </w:r>
    </w:p>
    <w:p w14:paraId="18030703" w14:textId="77777777" w:rsidR="00151B26" w:rsidRPr="006F06C2" w:rsidRDefault="00151B26" w:rsidP="00A72D37">
      <w:pPr>
        <w:widowControl/>
        <w:numPr>
          <w:ilvl w:val="0"/>
          <w:numId w:val="20"/>
        </w:numPr>
        <w:tabs>
          <w:tab w:val="left" w:pos="0"/>
        </w:tabs>
        <w:adjustRightInd/>
        <w:spacing w:line="240" w:lineRule="auto"/>
        <w:ind w:firstLine="567"/>
        <w:textAlignment w:val="auto"/>
        <w:rPr>
          <w:sz w:val="24"/>
          <w:szCs w:val="24"/>
        </w:rPr>
      </w:pPr>
      <w:r>
        <w:rPr>
          <w:sz w:val="24"/>
          <w:szCs w:val="24"/>
          <w:lang w:val="uz-Cyrl-UZ"/>
        </w:rPr>
        <w:t>Қайси касалликлар билан қиёсий ташхислаш лозим</w:t>
      </w:r>
    </w:p>
    <w:p w14:paraId="4730CBF1" w14:textId="77777777" w:rsidR="00151B26" w:rsidRPr="006F06C2" w:rsidRDefault="00151B26" w:rsidP="00A72D37">
      <w:pPr>
        <w:widowControl/>
        <w:numPr>
          <w:ilvl w:val="0"/>
          <w:numId w:val="20"/>
        </w:numPr>
        <w:tabs>
          <w:tab w:val="left" w:pos="0"/>
        </w:tabs>
        <w:adjustRightInd/>
        <w:spacing w:line="240" w:lineRule="auto"/>
        <w:ind w:firstLine="567"/>
        <w:textAlignment w:val="auto"/>
        <w:rPr>
          <w:sz w:val="24"/>
          <w:szCs w:val="24"/>
        </w:rPr>
      </w:pPr>
      <w:r>
        <w:rPr>
          <w:sz w:val="24"/>
          <w:szCs w:val="24"/>
          <w:lang w:val="uz-Cyrl-UZ"/>
        </w:rPr>
        <w:t>Бу холатда шифокор тактикаси</w:t>
      </w:r>
    </w:p>
    <w:p w14:paraId="360CABD3" w14:textId="77777777" w:rsidR="00183BF2" w:rsidRPr="001B1416" w:rsidRDefault="00183BF2" w:rsidP="00183BF2">
      <w:pPr>
        <w:tabs>
          <w:tab w:val="left" w:pos="0"/>
        </w:tabs>
        <w:spacing w:line="240" w:lineRule="auto"/>
        <w:ind w:firstLine="567"/>
        <w:rPr>
          <w:b/>
          <w:color w:val="000000"/>
          <w:sz w:val="24"/>
          <w:szCs w:val="24"/>
        </w:rPr>
      </w:pPr>
      <w:r w:rsidRPr="001B1416">
        <w:rPr>
          <w:b/>
          <w:color w:val="000000"/>
          <w:sz w:val="24"/>
          <w:szCs w:val="24"/>
          <w:lang w:val="uz-Cyrl-UZ"/>
        </w:rPr>
        <w:t>Масала</w:t>
      </w:r>
      <w:r w:rsidRPr="001B1416">
        <w:rPr>
          <w:b/>
          <w:color w:val="000000"/>
          <w:sz w:val="24"/>
          <w:szCs w:val="24"/>
        </w:rPr>
        <w:t xml:space="preserve"> №1. </w:t>
      </w:r>
    </w:p>
    <w:p w14:paraId="1F289E3D" w14:textId="77777777" w:rsidR="00183BF2" w:rsidRPr="001B1416" w:rsidRDefault="00183BF2" w:rsidP="00183BF2">
      <w:pPr>
        <w:tabs>
          <w:tab w:val="left" w:pos="0"/>
        </w:tabs>
        <w:spacing w:line="240" w:lineRule="auto"/>
        <w:ind w:firstLine="567"/>
        <w:rPr>
          <w:color w:val="000000"/>
          <w:sz w:val="24"/>
          <w:szCs w:val="24"/>
        </w:rPr>
      </w:pPr>
      <w:r w:rsidRPr="001B1416">
        <w:rPr>
          <w:color w:val="000000"/>
          <w:sz w:val="24"/>
          <w:szCs w:val="24"/>
        </w:rPr>
        <w:t xml:space="preserve">38 </w:t>
      </w:r>
      <w:r w:rsidRPr="001B1416">
        <w:rPr>
          <w:color w:val="000000"/>
          <w:sz w:val="24"/>
          <w:szCs w:val="24"/>
          <w:lang w:val="uz-Cyrl-UZ"/>
        </w:rPr>
        <w:t xml:space="preserve">ёшли эркак киши тана хароратининг 38,5 С гача кўтарилиши, қийин ажралувчи йирингли балғам билан йўтал, титроқ, кўп терлаш, кураклар орасида ўнг томонлама йўтал вақтида кучайувчи оғриқ, нафас етишмовчилиги, юрак тез уриши, иштахасизлик, умумий холсизликга шикоят қилиб терапевтга мурожат қилди. Анамнезидан: 2 ой олдин бирдан касал бўлган. Касаллик тана хароратининг 38,7 С гача кўтарилиши, қуруқ йўтал билан бошланган, кейинчалик кўкрак қафасида оғриқ безовта қила бошлаган. Ўзи уй шароитида вирусга қарши, балғамни юмшатувчи дори воситалари билан даволанган. </w:t>
      </w:r>
      <w:r w:rsidRPr="001B1416">
        <w:rPr>
          <w:color w:val="000000"/>
          <w:sz w:val="24"/>
          <w:szCs w:val="24"/>
        </w:rPr>
        <w:t xml:space="preserve">Объектив: </w:t>
      </w:r>
      <w:r w:rsidRPr="001B1416">
        <w:rPr>
          <w:color w:val="000000"/>
          <w:sz w:val="24"/>
          <w:szCs w:val="24"/>
          <w:lang w:val="uz-Cyrl-UZ"/>
        </w:rPr>
        <w:t xml:space="preserve">умумий холати ўрта оғир. Тери қопламлари рангпар, юзида цианоз белгилари. Тана харорати </w:t>
      </w:r>
      <w:r w:rsidRPr="001B1416">
        <w:rPr>
          <w:color w:val="000000"/>
          <w:sz w:val="24"/>
          <w:szCs w:val="24"/>
        </w:rPr>
        <w:t>38,1</w:t>
      </w:r>
      <w:r w:rsidRPr="001B1416">
        <w:rPr>
          <w:color w:val="000000"/>
          <w:sz w:val="24"/>
          <w:szCs w:val="24"/>
          <w:lang w:val="uz-Cyrl-UZ"/>
        </w:rPr>
        <w:t xml:space="preserve"> </w:t>
      </w:r>
      <w:r w:rsidRPr="001B1416">
        <w:rPr>
          <w:color w:val="000000"/>
          <w:sz w:val="24"/>
          <w:szCs w:val="24"/>
        </w:rPr>
        <w:t xml:space="preserve">С. </w:t>
      </w:r>
      <w:r w:rsidRPr="001B1416">
        <w:rPr>
          <w:color w:val="000000"/>
          <w:sz w:val="24"/>
          <w:szCs w:val="24"/>
          <w:lang w:val="uz-Cyrl-UZ"/>
        </w:rPr>
        <w:t xml:space="preserve">НОС - </w:t>
      </w:r>
      <w:r w:rsidRPr="001B1416">
        <w:rPr>
          <w:color w:val="000000"/>
          <w:sz w:val="24"/>
          <w:szCs w:val="24"/>
        </w:rPr>
        <w:t xml:space="preserve">26 </w:t>
      </w:r>
      <w:r w:rsidRPr="001B1416">
        <w:rPr>
          <w:color w:val="000000"/>
          <w:sz w:val="24"/>
          <w:szCs w:val="24"/>
          <w:lang w:val="uz-Cyrl-UZ"/>
        </w:rPr>
        <w:t>та дақ.</w:t>
      </w:r>
      <w:r w:rsidRPr="001B1416">
        <w:rPr>
          <w:color w:val="000000"/>
          <w:sz w:val="24"/>
          <w:szCs w:val="24"/>
        </w:rPr>
        <w:t xml:space="preserve">. Перкутор </w:t>
      </w:r>
      <w:r w:rsidRPr="001B1416">
        <w:rPr>
          <w:color w:val="000000"/>
          <w:sz w:val="24"/>
          <w:szCs w:val="24"/>
          <w:lang w:val="uz-Cyrl-UZ"/>
        </w:rPr>
        <w:t>ўпка товуши</w:t>
      </w:r>
      <w:r w:rsidRPr="001B1416">
        <w:rPr>
          <w:color w:val="000000"/>
          <w:sz w:val="24"/>
          <w:szCs w:val="24"/>
        </w:rPr>
        <w:t xml:space="preserve">, </w:t>
      </w:r>
      <w:r w:rsidRPr="001B1416">
        <w:rPr>
          <w:color w:val="000000"/>
          <w:sz w:val="24"/>
          <w:szCs w:val="24"/>
          <w:lang w:val="uz-Cyrl-UZ"/>
        </w:rPr>
        <w:t xml:space="preserve">ўнг томонлама курак остида бир оз тўмтоқ товуш. </w:t>
      </w:r>
      <w:r w:rsidRPr="001B1416">
        <w:rPr>
          <w:color w:val="000000"/>
          <w:sz w:val="24"/>
          <w:szCs w:val="24"/>
        </w:rPr>
        <w:t xml:space="preserve">Аускультатив </w:t>
      </w:r>
      <w:r w:rsidRPr="001B1416">
        <w:rPr>
          <w:color w:val="000000"/>
          <w:sz w:val="24"/>
          <w:szCs w:val="24"/>
          <w:lang w:val="uz-Cyrl-UZ"/>
        </w:rPr>
        <w:t xml:space="preserve">ўпкаларда дағал сусайган товуш, ўнг томонлама курак остида </w:t>
      </w:r>
      <w:r w:rsidRPr="001B1416">
        <w:rPr>
          <w:color w:val="000000"/>
          <w:sz w:val="24"/>
          <w:szCs w:val="24"/>
        </w:rPr>
        <w:t>амфори</w:t>
      </w:r>
      <w:r w:rsidRPr="001B1416">
        <w:rPr>
          <w:color w:val="000000"/>
          <w:sz w:val="24"/>
          <w:szCs w:val="24"/>
          <w:lang w:val="uz-Cyrl-UZ"/>
        </w:rPr>
        <w:t>к товуш</w:t>
      </w:r>
      <w:r w:rsidRPr="001B1416">
        <w:rPr>
          <w:color w:val="000000"/>
          <w:sz w:val="24"/>
          <w:szCs w:val="24"/>
        </w:rPr>
        <w:t>. А</w:t>
      </w:r>
      <w:r w:rsidRPr="001B1416">
        <w:rPr>
          <w:color w:val="000000"/>
          <w:sz w:val="24"/>
          <w:szCs w:val="24"/>
          <w:lang w:val="uz-Cyrl-UZ"/>
        </w:rPr>
        <w:t>ҚБ</w:t>
      </w:r>
      <w:r w:rsidRPr="001B1416">
        <w:rPr>
          <w:color w:val="000000"/>
          <w:sz w:val="24"/>
          <w:szCs w:val="24"/>
        </w:rPr>
        <w:t xml:space="preserve"> 100/70 мм </w:t>
      </w:r>
      <w:r w:rsidRPr="001B1416">
        <w:rPr>
          <w:color w:val="000000"/>
          <w:sz w:val="24"/>
          <w:szCs w:val="24"/>
          <w:lang w:val="uz-Cyrl-UZ"/>
        </w:rPr>
        <w:t>сим</w:t>
      </w:r>
      <w:r w:rsidRPr="001B1416">
        <w:rPr>
          <w:color w:val="000000"/>
          <w:sz w:val="24"/>
          <w:szCs w:val="24"/>
        </w:rPr>
        <w:t>.</w:t>
      </w:r>
      <w:r w:rsidRPr="001B1416">
        <w:rPr>
          <w:color w:val="000000"/>
          <w:sz w:val="24"/>
          <w:szCs w:val="24"/>
          <w:lang w:val="uz-Cyrl-UZ"/>
        </w:rPr>
        <w:t xml:space="preserve"> у</w:t>
      </w:r>
      <w:r w:rsidRPr="001B1416">
        <w:rPr>
          <w:color w:val="000000"/>
          <w:sz w:val="24"/>
          <w:szCs w:val="24"/>
        </w:rPr>
        <w:t xml:space="preserve">ст. </w:t>
      </w:r>
      <w:r w:rsidRPr="001B1416">
        <w:rPr>
          <w:color w:val="000000"/>
          <w:sz w:val="24"/>
          <w:szCs w:val="24"/>
          <w:lang w:val="uz-Cyrl-UZ"/>
        </w:rPr>
        <w:t xml:space="preserve">ЮҚС </w:t>
      </w:r>
      <w:r w:rsidRPr="001B1416">
        <w:rPr>
          <w:color w:val="000000"/>
          <w:sz w:val="24"/>
          <w:szCs w:val="24"/>
        </w:rPr>
        <w:t xml:space="preserve">110 </w:t>
      </w:r>
      <w:r w:rsidRPr="001B1416">
        <w:rPr>
          <w:color w:val="000000"/>
          <w:sz w:val="24"/>
          <w:szCs w:val="24"/>
          <w:lang w:val="uz-Cyrl-UZ"/>
        </w:rPr>
        <w:t>та дақ.</w:t>
      </w:r>
      <w:r w:rsidRPr="001B1416">
        <w:rPr>
          <w:color w:val="000000"/>
          <w:sz w:val="24"/>
          <w:szCs w:val="24"/>
        </w:rPr>
        <w:t xml:space="preserve">. </w:t>
      </w:r>
      <w:r w:rsidRPr="001B1416">
        <w:rPr>
          <w:color w:val="000000"/>
          <w:sz w:val="24"/>
          <w:szCs w:val="24"/>
          <w:lang w:val="uz-Cyrl-UZ"/>
        </w:rPr>
        <w:t xml:space="preserve">Юрак тонлари бўғиқ, </w:t>
      </w:r>
      <w:r w:rsidRPr="001B1416">
        <w:rPr>
          <w:color w:val="000000"/>
          <w:sz w:val="24"/>
          <w:szCs w:val="24"/>
        </w:rPr>
        <w:t>ритми</w:t>
      </w:r>
      <w:r w:rsidRPr="001B1416">
        <w:rPr>
          <w:color w:val="000000"/>
          <w:sz w:val="24"/>
          <w:szCs w:val="24"/>
          <w:lang w:val="uz-Cyrl-UZ"/>
        </w:rPr>
        <w:t>к</w:t>
      </w:r>
      <w:r w:rsidRPr="001B1416">
        <w:rPr>
          <w:color w:val="000000"/>
          <w:sz w:val="24"/>
          <w:szCs w:val="24"/>
        </w:rPr>
        <w:t>. Перифери</w:t>
      </w:r>
      <w:r w:rsidRPr="001B1416">
        <w:rPr>
          <w:color w:val="000000"/>
          <w:sz w:val="24"/>
          <w:szCs w:val="24"/>
          <w:lang w:val="uz-Cyrl-UZ"/>
        </w:rPr>
        <w:t>к шишлар йўқ</w:t>
      </w:r>
      <w:r w:rsidRPr="001B1416">
        <w:rPr>
          <w:color w:val="000000"/>
          <w:sz w:val="24"/>
          <w:szCs w:val="24"/>
        </w:rPr>
        <w:t xml:space="preserve">. </w:t>
      </w:r>
    </w:p>
    <w:p w14:paraId="744B42CE" w14:textId="77777777" w:rsidR="00183BF2" w:rsidRPr="001B1416" w:rsidRDefault="00183BF2" w:rsidP="00183BF2">
      <w:pPr>
        <w:tabs>
          <w:tab w:val="left" w:pos="0"/>
        </w:tabs>
        <w:spacing w:line="240" w:lineRule="auto"/>
        <w:ind w:firstLine="567"/>
        <w:rPr>
          <w:color w:val="000000"/>
          <w:sz w:val="24"/>
          <w:szCs w:val="24"/>
        </w:rPr>
      </w:pPr>
      <w:r w:rsidRPr="001B1416">
        <w:rPr>
          <w:color w:val="000000"/>
          <w:sz w:val="24"/>
          <w:szCs w:val="24"/>
        </w:rPr>
        <w:t xml:space="preserve">Лаборатор-инструментал </w:t>
      </w:r>
      <w:r w:rsidRPr="001B1416">
        <w:rPr>
          <w:color w:val="000000"/>
          <w:sz w:val="24"/>
          <w:szCs w:val="24"/>
          <w:lang w:val="uz-Cyrl-UZ"/>
        </w:rPr>
        <w:t>текширувлар</w:t>
      </w:r>
      <w:r w:rsidRPr="001B1416">
        <w:rPr>
          <w:color w:val="000000"/>
          <w:sz w:val="24"/>
          <w:szCs w:val="24"/>
        </w:rPr>
        <w:t xml:space="preserve">: </w:t>
      </w:r>
      <w:r w:rsidRPr="001B1416">
        <w:rPr>
          <w:color w:val="000000"/>
          <w:sz w:val="24"/>
          <w:szCs w:val="24"/>
          <w:lang w:val="uz-Cyrl-UZ"/>
        </w:rPr>
        <w:t>УҚТ</w:t>
      </w:r>
      <w:r w:rsidRPr="001B1416">
        <w:rPr>
          <w:color w:val="000000"/>
          <w:sz w:val="24"/>
          <w:szCs w:val="24"/>
        </w:rPr>
        <w:t>: эритроцит</w:t>
      </w:r>
      <w:r w:rsidRPr="001B1416">
        <w:rPr>
          <w:color w:val="000000"/>
          <w:sz w:val="24"/>
          <w:szCs w:val="24"/>
          <w:lang w:val="uz-Cyrl-UZ"/>
        </w:rPr>
        <w:t>лар</w:t>
      </w:r>
      <w:r w:rsidRPr="001B1416">
        <w:rPr>
          <w:color w:val="000000"/>
          <w:sz w:val="24"/>
          <w:szCs w:val="24"/>
        </w:rPr>
        <w:t xml:space="preserve"> - 4,4 млн, гемоглобин -125 г/л, лейкоцит</w:t>
      </w:r>
      <w:r w:rsidRPr="001B1416">
        <w:rPr>
          <w:color w:val="000000"/>
          <w:sz w:val="24"/>
          <w:szCs w:val="24"/>
          <w:lang w:val="uz-Cyrl-UZ"/>
        </w:rPr>
        <w:t>лар</w:t>
      </w:r>
      <w:r w:rsidRPr="001B1416">
        <w:rPr>
          <w:color w:val="000000"/>
          <w:sz w:val="24"/>
          <w:szCs w:val="24"/>
        </w:rPr>
        <w:t xml:space="preserve"> – 14</w:t>
      </w:r>
      <w:r w:rsidRPr="001B1416">
        <w:rPr>
          <w:color w:val="000000"/>
          <w:sz w:val="24"/>
          <w:szCs w:val="24"/>
          <w:lang w:val="uz-Cyrl-UZ"/>
        </w:rPr>
        <w:t>минг</w:t>
      </w:r>
      <w:r w:rsidRPr="001B1416">
        <w:rPr>
          <w:color w:val="000000"/>
          <w:sz w:val="24"/>
          <w:szCs w:val="24"/>
        </w:rPr>
        <w:t>. (</w:t>
      </w:r>
      <w:r w:rsidRPr="001B1416">
        <w:rPr>
          <w:color w:val="000000"/>
          <w:sz w:val="24"/>
          <w:szCs w:val="24"/>
          <w:lang w:val="uz-Cyrl-UZ"/>
        </w:rPr>
        <w:t>т</w:t>
      </w:r>
      <w:r w:rsidRPr="001B1416">
        <w:rPr>
          <w:color w:val="000000"/>
          <w:sz w:val="24"/>
          <w:szCs w:val="24"/>
        </w:rPr>
        <w:t>/я - 6%, с/я - 54%), лимфоцит</w:t>
      </w:r>
      <w:r w:rsidRPr="001B1416">
        <w:rPr>
          <w:color w:val="000000"/>
          <w:sz w:val="24"/>
          <w:szCs w:val="24"/>
          <w:lang w:val="uz-Cyrl-UZ"/>
        </w:rPr>
        <w:t>лар</w:t>
      </w:r>
      <w:r w:rsidRPr="001B1416">
        <w:rPr>
          <w:color w:val="000000"/>
          <w:sz w:val="24"/>
          <w:szCs w:val="24"/>
        </w:rPr>
        <w:t xml:space="preserve"> - 25%, моноцит</w:t>
      </w:r>
      <w:r w:rsidRPr="001B1416">
        <w:rPr>
          <w:color w:val="000000"/>
          <w:sz w:val="24"/>
          <w:szCs w:val="24"/>
          <w:lang w:val="uz-Cyrl-UZ"/>
        </w:rPr>
        <w:t>лар</w:t>
      </w:r>
      <w:r w:rsidRPr="001B1416">
        <w:rPr>
          <w:color w:val="000000"/>
          <w:sz w:val="24"/>
          <w:szCs w:val="24"/>
        </w:rPr>
        <w:t xml:space="preserve"> - 5%, эозинофил</w:t>
      </w:r>
      <w:r w:rsidRPr="001B1416">
        <w:rPr>
          <w:color w:val="000000"/>
          <w:sz w:val="24"/>
          <w:szCs w:val="24"/>
          <w:lang w:val="uz-Cyrl-UZ"/>
        </w:rPr>
        <w:t>лар</w:t>
      </w:r>
      <w:r w:rsidRPr="001B1416">
        <w:rPr>
          <w:color w:val="000000"/>
          <w:sz w:val="24"/>
          <w:szCs w:val="24"/>
        </w:rPr>
        <w:t xml:space="preserve"> - 1%, </w:t>
      </w:r>
      <w:r w:rsidRPr="001B1416">
        <w:rPr>
          <w:color w:val="000000"/>
          <w:sz w:val="24"/>
          <w:szCs w:val="24"/>
          <w:lang w:val="uz-Cyrl-UZ"/>
        </w:rPr>
        <w:t xml:space="preserve">ЭЧТ </w:t>
      </w:r>
      <w:r w:rsidRPr="001B1416">
        <w:rPr>
          <w:color w:val="000000"/>
          <w:sz w:val="24"/>
          <w:szCs w:val="24"/>
        </w:rPr>
        <w:t>- 27 мм/</w:t>
      </w:r>
      <w:r w:rsidRPr="001B1416">
        <w:rPr>
          <w:color w:val="000000"/>
          <w:sz w:val="24"/>
          <w:szCs w:val="24"/>
          <w:lang w:val="uz-Cyrl-UZ"/>
        </w:rPr>
        <w:t>с</w:t>
      </w:r>
      <w:r w:rsidRPr="001B1416">
        <w:rPr>
          <w:color w:val="000000"/>
          <w:sz w:val="24"/>
          <w:szCs w:val="24"/>
        </w:rPr>
        <w:t xml:space="preserve">. </w:t>
      </w:r>
      <w:r w:rsidRPr="001B1416">
        <w:rPr>
          <w:color w:val="000000"/>
          <w:sz w:val="24"/>
          <w:szCs w:val="24"/>
          <w:lang w:val="uz-Cyrl-UZ"/>
        </w:rPr>
        <w:t>Кўкрак қафаси р</w:t>
      </w:r>
      <w:r w:rsidRPr="001B1416">
        <w:rPr>
          <w:color w:val="000000"/>
          <w:sz w:val="24"/>
          <w:szCs w:val="24"/>
        </w:rPr>
        <w:t>ентгенография</w:t>
      </w:r>
      <w:r w:rsidRPr="001B1416">
        <w:rPr>
          <w:color w:val="000000"/>
          <w:sz w:val="24"/>
          <w:szCs w:val="24"/>
          <w:lang w:val="uz-Cyrl-UZ"/>
        </w:rPr>
        <w:t>си</w:t>
      </w:r>
      <w:r w:rsidRPr="001B1416">
        <w:rPr>
          <w:color w:val="000000"/>
          <w:sz w:val="24"/>
          <w:szCs w:val="24"/>
        </w:rPr>
        <w:t xml:space="preserve">: </w:t>
      </w:r>
      <w:r w:rsidRPr="001B1416">
        <w:rPr>
          <w:color w:val="000000"/>
          <w:sz w:val="24"/>
          <w:szCs w:val="24"/>
          <w:lang w:val="uz-Cyrl-UZ"/>
        </w:rPr>
        <w:t>ўнг ўпка ўрта бўлагида йирик овалсимон сояланиш ўчоғи, бўшлиғи суюқлик сатхи билан</w:t>
      </w:r>
      <w:r w:rsidRPr="001B1416">
        <w:rPr>
          <w:color w:val="000000"/>
          <w:sz w:val="24"/>
          <w:szCs w:val="24"/>
        </w:rPr>
        <w:t xml:space="preserve">. </w:t>
      </w:r>
    </w:p>
    <w:p w14:paraId="064EBEF8" w14:textId="77777777" w:rsidR="00183BF2" w:rsidRPr="001B1416" w:rsidRDefault="00183BF2" w:rsidP="00183BF2">
      <w:pPr>
        <w:widowControl/>
        <w:numPr>
          <w:ilvl w:val="0"/>
          <w:numId w:val="28"/>
        </w:numPr>
        <w:tabs>
          <w:tab w:val="left" w:pos="0"/>
        </w:tabs>
        <w:adjustRightInd/>
        <w:spacing w:line="240" w:lineRule="auto"/>
        <w:ind w:left="0" w:firstLine="567"/>
        <w:textAlignment w:val="auto"/>
        <w:rPr>
          <w:color w:val="000000"/>
          <w:sz w:val="24"/>
          <w:szCs w:val="24"/>
        </w:rPr>
      </w:pPr>
      <w:r w:rsidRPr="001B1416">
        <w:rPr>
          <w:color w:val="000000"/>
          <w:sz w:val="24"/>
          <w:szCs w:val="24"/>
          <w:lang w:val="uz-Cyrl-UZ"/>
        </w:rPr>
        <w:t>Д</w:t>
      </w:r>
      <w:r w:rsidRPr="001B1416">
        <w:rPr>
          <w:color w:val="000000"/>
          <w:sz w:val="24"/>
          <w:szCs w:val="24"/>
        </w:rPr>
        <w:t>иагноз</w:t>
      </w:r>
      <w:r w:rsidRPr="001B1416">
        <w:rPr>
          <w:color w:val="000000"/>
          <w:sz w:val="24"/>
          <w:szCs w:val="24"/>
          <w:lang w:val="uz-Cyrl-UZ"/>
        </w:rPr>
        <w:t xml:space="preserve"> қўйинг</w:t>
      </w:r>
      <w:r w:rsidRPr="001B1416">
        <w:rPr>
          <w:color w:val="000000"/>
          <w:sz w:val="24"/>
          <w:szCs w:val="24"/>
        </w:rPr>
        <w:t xml:space="preserve">. </w:t>
      </w:r>
    </w:p>
    <w:p w14:paraId="1600D363" w14:textId="77777777" w:rsidR="00183BF2" w:rsidRPr="001B1416" w:rsidRDefault="00183BF2" w:rsidP="00183BF2">
      <w:pPr>
        <w:widowControl/>
        <w:numPr>
          <w:ilvl w:val="0"/>
          <w:numId w:val="28"/>
        </w:numPr>
        <w:tabs>
          <w:tab w:val="left" w:pos="0"/>
        </w:tabs>
        <w:adjustRightInd/>
        <w:spacing w:line="240" w:lineRule="auto"/>
        <w:ind w:left="0" w:firstLine="567"/>
        <w:textAlignment w:val="auto"/>
        <w:rPr>
          <w:color w:val="000000"/>
          <w:sz w:val="24"/>
          <w:szCs w:val="24"/>
        </w:rPr>
      </w:pPr>
      <w:r w:rsidRPr="001B1416">
        <w:rPr>
          <w:color w:val="000000"/>
          <w:sz w:val="24"/>
          <w:szCs w:val="24"/>
          <w:lang w:val="uz-Cyrl-UZ"/>
        </w:rPr>
        <w:t>Текширув режасини тузинг</w:t>
      </w:r>
      <w:r w:rsidRPr="001B1416">
        <w:rPr>
          <w:color w:val="000000"/>
          <w:sz w:val="24"/>
          <w:szCs w:val="24"/>
        </w:rPr>
        <w:t xml:space="preserve">. </w:t>
      </w:r>
    </w:p>
    <w:p w14:paraId="38BA45A5" w14:textId="77777777" w:rsidR="00183BF2" w:rsidRPr="001B1416" w:rsidRDefault="00183BF2" w:rsidP="00183BF2">
      <w:pPr>
        <w:widowControl/>
        <w:numPr>
          <w:ilvl w:val="0"/>
          <w:numId w:val="28"/>
        </w:numPr>
        <w:tabs>
          <w:tab w:val="left" w:pos="0"/>
        </w:tabs>
        <w:adjustRightInd/>
        <w:spacing w:line="240" w:lineRule="auto"/>
        <w:ind w:left="0" w:firstLine="567"/>
        <w:textAlignment w:val="auto"/>
        <w:rPr>
          <w:color w:val="000000"/>
          <w:sz w:val="24"/>
          <w:szCs w:val="24"/>
        </w:rPr>
      </w:pPr>
      <w:r w:rsidRPr="001B1416">
        <w:rPr>
          <w:color w:val="000000"/>
          <w:sz w:val="24"/>
          <w:szCs w:val="24"/>
          <w:lang w:val="uz-Cyrl-UZ"/>
        </w:rPr>
        <w:t>Қийосий таққослаш ўтказинг</w:t>
      </w:r>
      <w:r w:rsidRPr="001B1416">
        <w:rPr>
          <w:color w:val="000000"/>
          <w:sz w:val="24"/>
          <w:szCs w:val="24"/>
        </w:rPr>
        <w:t xml:space="preserve">. </w:t>
      </w:r>
    </w:p>
    <w:p w14:paraId="5D0EAC1F" w14:textId="77777777" w:rsidR="00183BF2" w:rsidRPr="001B1416" w:rsidRDefault="00183BF2" w:rsidP="00183BF2">
      <w:pPr>
        <w:tabs>
          <w:tab w:val="left" w:pos="0"/>
        </w:tabs>
        <w:spacing w:line="240" w:lineRule="auto"/>
        <w:ind w:firstLine="567"/>
        <w:rPr>
          <w:color w:val="000000"/>
          <w:sz w:val="24"/>
          <w:szCs w:val="24"/>
        </w:rPr>
      </w:pPr>
    </w:p>
    <w:p w14:paraId="16EE11A8" w14:textId="77777777" w:rsidR="00183BF2" w:rsidRPr="001B1416" w:rsidRDefault="00183BF2" w:rsidP="00183BF2">
      <w:pPr>
        <w:tabs>
          <w:tab w:val="left" w:pos="0"/>
        </w:tabs>
        <w:spacing w:line="240" w:lineRule="auto"/>
        <w:ind w:firstLine="567"/>
        <w:rPr>
          <w:b/>
          <w:color w:val="000000"/>
          <w:sz w:val="24"/>
          <w:szCs w:val="24"/>
        </w:rPr>
      </w:pPr>
      <w:r w:rsidRPr="001B1416">
        <w:rPr>
          <w:b/>
          <w:color w:val="000000"/>
          <w:sz w:val="24"/>
          <w:szCs w:val="24"/>
          <w:lang w:val="uz-Cyrl-UZ"/>
        </w:rPr>
        <w:t>Масала</w:t>
      </w:r>
      <w:r w:rsidRPr="001B1416">
        <w:rPr>
          <w:b/>
          <w:color w:val="000000"/>
          <w:sz w:val="24"/>
          <w:szCs w:val="24"/>
        </w:rPr>
        <w:t xml:space="preserve"> № 2. </w:t>
      </w:r>
    </w:p>
    <w:p w14:paraId="46281F31" w14:textId="77777777" w:rsidR="00183BF2" w:rsidRPr="001B1416" w:rsidRDefault="00183BF2" w:rsidP="00183BF2">
      <w:pPr>
        <w:tabs>
          <w:tab w:val="left" w:pos="0"/>
        </w:tabs>
        <w:spacing w:line="240" w:lineRule="auto"/>
        <w:ind w:firstLine="567"/>
        <w:rPr>
          <w:color w:val="000000"/>
          <w:sz w:val="24"/>
          <w:szCs w:val="24"/>
        </w:rPr>
      </w:pPr>
      <w:r w:rsidRPr="001B1416">
        <w:rPr>
          <w:color w:val="000000"/>
          <w:sz w:val="24"/>
          <w:szCs w:val="24"/>
        </w:rPr>
        <w:t xml:space="preserve">40 </w:t>
      </w:r>
      <w:r w:rsidRPr="001B1416">
        <w:rPr>
          <w:color w:val="000000"/>
          <w:sz w:val="24"/>
          <w:szCs w:val="24"/>
          <w:lang w:val="uz-Cyrl-UZ"/>
        </w:rPr>
        <w:t xml:space="preserve">ёшли аёл бемор кўп миқдорда йирингли балғам ажралиши (кўпроқ эрталаб), нафас сиқиши, тана хароратининг субфебрил кўтарилиши, жисмоний юклама вақти нафас етишмовчилиги, холсизлик, терлаш, титроқ, тез толиқишга шикоятлар билан мурожат қилди. Анамнезидан: сўнгги 5 йил хар куни эрталаб 50 мл миқдорда, кучайган вақти 100 мл миқдорда йирингли балғам ажралади. Бир неча бор терапевтик ва пульмонологик бўлимларда даволанган. </w:t>
      </w:r>
      <w:r w:rsidRPr="001B1416">
        <w:rPr>
          <w:color w:val="000000"/>
          <w:sz w:val="24"/>
          <w:szCs w:val="24"/>
        </w:rPr>
        <w:t xml:space="preserve">Объектив: </w:t>
      </w:r>
      <w:r w:rsidRPr="001B1416">
        <w:rPr>
          <w:color w:val="000000"/>
          <w:sz w:val="24"/>
          <w:szCs w:val="24"/>
          <w:lang w:val="uz-Cyrl-UZ"/>
        </w:rPr>
        <w:t>тери қопламлари оч пушти рангда</w:t>
      </w:r>
      <w:r w:rsidRPr="001B1416">
        <w:rPr>
          <w:color w:val="000000"/>
          <w:sz w:val="24"/>
          <w:szCs w:val="24"/>
        </w:rPr>
        <w:t xml:space="preserve">. </w:t>
      </w:r>
      <w:r w:rsidRPr="001B1416">
        <w:rPr>
          <w:color w:val="000000"/>
          <w:sz w:val="24"/>
          <w:szCs w:val="24"/>
          <w:lang w:val="uz-Cyrl-UZ"/>
        </w:rPr>
        <w:t xml:space="preserve">Бармоқларнинг сунгги </w:t>
      </w:r>
      <w:r w:rsidRPr="001B1416">
        <w:rPr>
          <w:color w:val="000000"/>
          <w:sz w:val="24"/>
          <w:szCs w:val="24"/>
        </w:rPr>
        <w:t>фаланг</w:t>
      </w:r>
      <w:r w:rsidRPr="001B1416">
        <w:rPr>
          <w:color w:val="000000"/>
          <w:sz w:val="24"/>
          <w:szCs w:val="24"/>
          <w:lang w:val="uz-Cyrl-UZ"/>
        </w:rPr>
        <w:t>алари қалинлашган</w:t>
      </w:r>
      <w:r w:rsidRPr="001B1416">
        <w:rPr>
          <w:color w:val="000000"/>
          <w:sz w:val="24"/>
          <w:szCs w:val="24"/>
        </w:rPr>
        <w:t xml:space="preserve"> («барабан </w:t>
      </w:r>
      <w:r w:rsidRPr="001B1416">
        <w:rPr>
          <w:color w:val="000000"/>
          <w:sz w:val="24"/>
          <w:szCs w:val="24"/>
          <w:lang w:val="uz-Cyrl-UZ"/>
        </w:rPr>
        <w:t>таёқчалари</w:t>
      </w:r>
      <w:r w:rsidRPr="001B1416">
        <w:rPr>
          <w:color w:val="000000"/>
          <w:sz w:val="24"/>
          <w:szCs w:val="24"/>
        </w:rPr>
        <w:t xml:space="preserve">») </w:t>
      </w:r>
      <w:r w:rsidRPr="001B1416">
        <w:rPr>
          <w:color w:val="000000"/>
          <w:sz w:val="24"/>
          <w:szCs w:val="24"/>
          <w:lang w:val="uz-Cyrl-UZ"/>
        </w:rPr>
        <w:t xml:space="preserve">ва тирноқлари </w:t>
      </w:r>
      <w:r w:rsidRPr="001B1416">
        <w:rPr>
          <w:color w:val="000000"/>
          <w:sz w:val="24"/>
          <w:szCs w:val="24"/>
        </w:rPr>
        <w:t>деформация</w:t>
      </w:r>
      <w:r w:rsidRPr="001B1416">
        <w:rPr>
          <w:color w:val="000000"/>
          <w:sz w:val="24"/>
          <w:szCs w:val="24"/>
          <w:lang w:val="uz-Cyrl-UZ"/>
        </w:rPr>
        <w:t>га учраган</w:t>
      </w:r>
      <w:r w:rsidRPr="001B1416">
        <w:rPr>
          <w:color w:val="000000"/>
          <w:sz w:val="24"/>
          <w:szCs w:val="24"/>
        </w:rPr>
        <w:t xml:space="preserve"> («</w:t>
      </w:r>
      <w:r w:rsidRPr="001B1416">
        <w:rPr>
          <w:color w:val="000000"/>
          <w:sz w:val="24"/>
          <w:szCs w:val="24"/>
          <w:lang w:val="uz-Cyrl-UZ"/>
        </w:rPr>
        <w:t>соат ойналари</w:t>
      </w:r>
      <w:r w:rsidRPr="001B1416">
        <w:rPr>
          <w:color w:val="000000"/>
          <w:sz w:val="24"/>
          <w:szCs w:val="24"/>
        </w:rPr>
        <w:t xml:space="preserve">»). </w:t>
      </w:r>
      <w:r w:rsidRPr="001B1416">
        <w:rPr>
          <w:color w:val="000000"/>
          <w:sz w:val="24"/>
          <w:szCs w:val="24"/>
          <w:lang w:val="uz-Cyrl-UZ"/>
        </w:rPr>
        <w:t xml:space="preserve">ЮҚС </w:t>
      </w:r>
      <w:r w:rsidRPr="001B1416">
        <w:rPr>
          <w:color w:val="000000"/>
          <w:sz w:val="24"/>
          <w:szCs w:val="24"/>
        </w:rPr>
        <w:t xml:space="preserve">90 </w:t>
      </w:r>
      <w:r w:rsidRPr="001B1416">
        <w:rPr>
          <w:color w:val="000000"/>
          <w:sz w:val="24"/>
          <w:szCs w:val="24"/>
          <w:lang w:val="uz-Cyrl-UZ"/>
        </w:rPr>
        <w:t>та дақ.</w:t>
      </w:r>
      <w:r w:rsidRPr="001B1416">
        <w:rPr>
          <w:color w:val="000000"/>
          <w:sz w:val="24"/>
          <w:szCs w:val="24"/>
        </w:rPr>
        <w:t xml:space="preserve">. </w:t>
      </w:r>
      <w:r w:rsidRPr="001B1416">
        <w:rPr>
          <w:color w:val="000000"/>
          <w:sz w:val="24"/>
          <w:szCs w:val="24"/>
          <w:lang w:val="uz-Cyrl-UZ"/>
        </w:rPr>
        <w:t xml:space="preserve">НОС </w:t>
      </w:r>
      <w:r w:rsidRPr="001B1416">
        <w:rPr>
          <w:color w:val="000000"/>
          <w:sz w:val="24"/>
          <w:szCs w:val="24"/>
        </w:rPr>
        <w:t xml:space="preserve">21 </w:t>
      </w:r>
      <w:r w:rsidRPr="001B1416">
        <w:rPr>
          <w:color w:val="000000"/>
          <w:sz w:val="24"/>
          <w:szCs w:val="24"/>
          <w:lang w:val="uz-Cyrl-UZ"/>
        </w:rPr>
        <w:t>та дақ.</w:t>
      </w:r>
      <w:r w:rsidRPr="001B1416">
        <w:rPr>
          <w:color w:val="000000"/>
          <w:sz w:val="24"/>
          <w:szCs w:val="24"/>
        </w:rPr>
        <w:t xml:space="preserve">. Перкутор </w:t>
      </w:r>
      <w:r w:rsidRPr="001B1416">
        <w:rPr>
          <w:color w:val="000000"/>
          <w:sz w:val="24"/>
          <w:szCs w:val="24"/>
          <w:lang w:val="uz-Cyrl-UZ"/>
        </w:rPr>
        <w:t>қутисимон ўпка товуши</w:t>
      </w:r>
      <w:r w:rsidRPr="001B1416">
        <w:rPr>
          <w:color w:val="000000"/>
          <w:sz w:val="24"/>
          <w:szCs w:val="24"/>
        </w:rPr>
        <w:t xml:space="preserve">. Аускультатив </w:t>
      </w:r>
      <w:r w:rsidRPr="001B1416">
        <w:rPr>
          <w:color w:val="000000"/>
          <w:sz w:val="24"/>
          <w:szCs w:val="24"/>
          <w:lang w:val="uz-Cyrl-UZ"/>
        </w:rPr>
        <w:t>суст нафас</w:t>
      </w:r>
      <w:r w:rsidRPr="001B1416">
        <w:rPr>
          <w:color w:val="000000"/>
          <w:sz w:val="24"/>
          <w:szCs w:val="24"/>
        </w:rPr>
        <w:t xml:space="preserve">, </w:t>
      </w:r>
      <w:r w:rsidRPr="001B1416">
        <w:rPr>
          <w:color w:val="000000"/>
          <w:sz w:val="24"/>
          <w:szCs w:val="24"/>
          <w:lang w:val="uz-Cyrl-UZ"/>
        </w:rPr>
        <w:t>хўл йирик пуфакли хриплар</w:t>
      </w:r>
      <w:r w:rsidRPr="001B1416">
        <w:rPr>
          <w:color w:val="000000"/>
          <w:sz w:val="24"/>
          <w:szCs w:val="24"/>
        </w:rPr>
        <w:t xml:space="preserve">. </w:t>
      </w:r>
    </w:p>
    <w:p w14:paraId="0C416762" w14:textId="77777777" w:rsidR="00183BF2" w:rsidRPr="001B1416" w:rsidRDefault="00183BF2" w:rsidP="00183BF2">
      <w:pPr>
        <w:widowControl/>
        <w:numPr>
          <w:ilvl w:val="0"/>
          <w:numId w:val="28"/>
        </w:numPr>
        <w:tabs>
          <w:tab w:val="left" w:pos="0"/>
        </w:tabs>
        <w:adjustRightInd/>
        <w:spacing w:line="240" w:lineRule="auto"/>
        <w:ind w:left="0" w:firstLine="567"/>
        <w:textAlignment w:val="auto"/>
        <w:rPr>
          <w:color w:val="000000"/>
          <w:sz w:val="24"/>
          <w:szCs w:val="24"/>
        </w:rPr>
      </w:pPr>
      <w:r w:rsidRPr="001B1416">
        <w:rPr>
          <w:color w:val="000000"/>
          <w:sz w:val="24"/>
          <w:szCs w:val="24"/>
          <w:lang w:val="uz-Cyrl-UZ"/>
        </w:rPr>
        <w:t>Д</w:t>
      </w:r>
      <w:r w:rsidRPr="001B1416">
        <w:rPr>
          <w:color w:val="000000"/>
          <w:sz w:val="24"/>
          <w:szCs w:val="24"/>
        </w:rPr>
        <w:t>иагноз</w:t>
      </w:r>
      <w:r w:rsidRPr="001B1416">
        <w:rPr>
          <w:color w:val="000000"/>
          <w:sz w:val="24"/>
          <w:szCs w:val="24"/>
          <w:lang w:val="uz-Cyrl-UZ"/>
        </w:rPr>
        <w:t xml:space="preserve"> қўйинг</w:t>
      </w:r>
      <w:r w:rsidRPr="001B1416">
        <w:rPr>
          <w:color w:val="000000"/>
          <w:sz w:val="24"/>
          <w:szCs w:val="24"/>
        </w:rPr>
        <w:t xml:space="preserve">. </w:t>
      </w:r>
    </w:p>
    <w:p w14:paraId="4427C024" w14:textId="77777777" w:rsidR="00183BF2" w:rsidRPr="001B1416" w:rsidRDefault="00183BF2" w:rsidP="00183BF2">
      <w:pPr>
        <w:widowControl/>
        <w:numPr>
          <w:ilvl w:val="0"/>
          <w:numId w:val="28"/>
        </w:numPr>
        <w:tabs>
          <w:tab w:val="left" w:pos="0"/>
        </w:tabs>
        <w:adjustRightInd/>
        <w:spacing w:line="240" w:lineRule="auto"/>
        <w:ind w:left="0" w:firstLine="567"/>
        <w:textAlignment w:val="auto"/>
        <w:rPr>
          <w:color w:val="000000"/>
          <w:sz w:val="24"/>
          <w:szCs w:val="24"/>
        </w:rPr>
      </w:pPr>
      <w:r w:rsidRPr="001B1416">
        <w:rPr>
          <w:color w:val="000000"/>
          <w:sz w:val="24"/>
          <w:szCs w:val="24"/>
          <w:lang w:val="uz-Cyrl-UZ"/>
        </w:rPr>
        <w:t>Текширув режасини тузинг</w:t>
      </w:r>
      <w:r w:rsidRPr="001B1416">
        <w:rPr>
          <w:color w:val="000000"/>
          <w:sz w:val="24"/>
          <w:szCs w:val="24"/>
        </w:rPr>
        <w:t xml:space="preserve">. </w:t>
      </w:r>
    </w:p>
    <w:p w14:paraId="4402FEFE" w14:textId="77777777" w:rsidR="00183BF2" w:rsidRPr="001B1416" w:rsidRDefault="00183BF2" w:rsidP="00183BF2">
      <w:pPr>
        <w:widowControl/>
        <w:numPr>
          <w:ilvl w:val="0"/>
          <w:numId w:val="28"/>
        </w:numPr>
        <w:tabs>
          <w:tab w:val="left" w:pos="0"/>
        </w:tabs>
        <w:adjustRightInd/>
        <w:spacing w:line="240" w:lineRule="auto"/>
        <w:ind w:left="0" w:firstLine="567"/>
        <w:textAlignment w:val="auto"/>
        <w:rPr>
          <w:color w:val="000000"/>
          <w:sz w:val="24"/>
          <w:szCs w:val="24"/>
        </w:rPr>
      </w:pPr>
      <w:r w:rsidRPr="001B1416">
        <w:rPr>
          <w:color w:val="000000"/>
          <w:sz w:val="24"/>
          <w:szCs w:val="24"/>
          <w:lang w:val="uz-Cyrl-UZ"/>
        </w:rPr>
        <w:t>Қийосий таққослаш ўтказинг</w:t>
      </w:r>
      <w:r w:rsidRPr="001B1416">
        <w:rPr>
          <w:color w:val="000000"/>
          <w:sz w:val="24"/>
          <w:szCs w:val="24"/>
        </w:rPr>
        <w:t xml:space="preserve">. </w:t>
      </w:r>
    </w:p>
    <w:p w14:paraId="41FD2EEA" w14:textId="77777777" w:rsidR="00183BF2" w:rsidRPr="001B1416" w:rsidRDefault="00183BF2" w:rsidP="00183BF2">
      <w:pPr>
        <w:tabs>
          <w:tab w:val="left" w:pos="0"/>
        </w:tabs>
        <w:spacing w:line="240" w:lineRule="auto"/>
        <w:ind w:firstLine="567"/>
        <w:rPr>
          <w:color w:val="000000"/>
          <w:sz w:val="24"/>
          <w:szCs w:val="24"/>
        </w:rPr>
      </w:pPr>
    </w:p>
    <w:p w14:paraId="28FD9C47" w14:textId="77777777" w:rsidR="00183BF2" w:rsidRPr="001B1416" w:rsidRDefault="00183BF2" w:rsidP="00183BF2">
      <w:pPr>
        <w:tabs>
          <w:tab w:val="left" w:pos="0"/>
        </w:tabs>
        <w:spacing w:line="240" w:lineRule="auto"/>
        <w:ind w:firstLine="567"/>
        <w:rPr>
          <w:color w:val="000000"/>
          <w:sz w:val="24"/>
          <w:szCs w:val="24"/>
        </w:rPr>
      </w:pPr>
      <w:r w:rsidRPr="001B1416">
        <w:rPr>
          <w:b/>
          <w:color w:val="000000"/>
          <w:sz w:val="24"/>
          <w:szCs w:val="24"/>
          <w:lang w:val="uz-Cyrl-UZ"/>
        </w:rPr>
        <w:t>Масала</w:t>
      </w:r>
      <w:r w:rsidRPr="001B1416">
        <w:rPr>
          <w:b/>
          <w:color w:val="000000"/>
          <w:sz w:val="24"/>
          <w:szCs w:val="24"/>
        </w:rPr>
        <w:t xml:space="preserve"> № </w:t>
      </w:r>
      <w:r w:rsidRPr="001B1416">
        <w:rPr>
          <w:b/>
          <w:color w:val="000000"/>
          <w:sz w:val="24"/>
          <w:szCs w:val="24"/>
          <w:lang w:val="uz-Cyrl-UZ"/>
        </w:rPr>
        <w:t>3</w:t>
      </w:r>
      <w:r w:rsidRPr="001B1416">
        <w:rPr>
          <w:b/>
          <w:color w:val="000000"/>
          <w:sz w:val="24"/>
          <w:szCs w:val="24"/>
        </w:rPr>
        <w:t>.</w:t>
      </w:r>
    </w:p>
    <w:p w14:paraId="24611E65" w14:textId="77777777" w:rsidR="00183BF2" w:rsidRPr="001B1416" w:rsidRDefault="00183BF2" w:rsidP="00183BF2">
      <w:pPr>
        <w:tabs>
          <w:tab w:val="left" w:pos="0"/>
        </w:tabs>
        <w:spacing w:line="240" w:lineRule="auto"/>
        <w:ind w:firstLine="567"/>
        <w:rPr>
          <w:color w:val="000000"/>
          <w:sz w:val="24"/>
          <w:szCs w:val="24"/>
        </w:rPr>
      </w:pPr>
      <w:r w:rsidRPr="001B1416">
        <w:rPr>
          <w:color w:val="000000"/>
          <w:sz w:val="24"/>
          <w:szCs w:val="24"/>
          <w:lang w:val="uz-Cyrl-UZ"/>
        </w:rPr>
        <w:lastRenderedPageBreak/>
        <w:t xml:space="preserve">Бемор </w:t>
      </w:r>
      <w:r w:rsidRPr="001B1416">
        <w:rPr>
          <w:color w:val="000000"/>
          <w:sz w:val="24"/>
          <w:szCs w:val="24"/>
        </w:rPr>
        <w:t xml:space="preserve">К., 72 </w:t>
      </w:r>
      <w:r w:rsidRPr="001B1416">
        <w:rPr>
          <w:color w:val="000000"/>
          <w:sz w:val="24"/>
          <w:szCs w:val="24"/>
          <w:lang w:val="uz-Cyrl-UZ"/>
        </w:rPr>
        <w:t>ёш</w:t>
      </w:r>
      <w:r w:rsidRPr="001B1416">
        <w:rPr>
          <w:color w:val="000000"/>
          <w:sz w:val="24"/>
          <w:szCs w:val="24"/>
        </w:rPr>
        <w:t xml:space="preserve">, </w:t>
      </w:r>
      <w:r w:rsidRPr="001B1416">
        <w:rPr>
          <w:color w:val="000000"/>
          <w:sz w:val="24"/>
          <w:szCs w:val="24"/>
          <w:lang w:val="uz-Cyrl-UZ"/>
        </w:rPr>
        <w:t>нафақахўр. Шикоятлари: йирингли балғам билан йўтал, эрталаблари нафас сиқиши, холсизлик, юрганда нафас етишмовчилиги, баъзан тана хароратининг 37,6—37,7˚С гача кўтарилиши. Ўзини 20 йилдан бери касал деб хисоблайди. Касаллигини ўтказилган пневмония билан боғлайди. Сўнгги 10 йилдан бери хар тонгда 50 мл йирингли балғам ажралади, кучайиш даврида –100 млдан ошади. Бир неча бор терапевт ва пульмонологда даволанган. Стационар даводан сўнг ўзини яхшироқ хис қилади. Сўнгги йилларда касалликнинг кучайиш вақти алупент ва балғамни юмшатувчи дорилардан сўнг ўтиб кетувчи нафас сиқиши приступлари безовта қила бошлади. Кўрикда: умумий холати қониқарли, тери ққопламлари ва кўринадиган шиллиқ қаватлари одатий рангда, пульс 80 та дақ., ритмик. Юракда – ёшига хос ўзгаришлар. Кўкрак қафаси олд-орқа ўлчамлари катталашган, қовурғалараро оралиғи нафас олганда тортилади. НОС 22 та дақ.. Перкутор қутисимон ўпка товуши иккала томонда. Аускультатив дағал товуш, нафас чиқарганда қуруқ хриплар эшитилади. Ўпка пастки қисмида ва кураклар орасида хўл, жарангли, кичик ва йирик пуфакчали хриплар. Қорни юмшоқ, оғриқсиз</w:t>
      </w:r>
      <w:r w:rsidRPr="001B1416">
        <w:rPr>
          <w:color w:val="000000"/>
          <w:sz w:val="24"/>
          <w:szCs w:val="24"/>
        </w:rPr>
        <w:t xml:space="preserve">. </w:t>
      </w:r>
      <w:r w:rsidRPr="001B1416">
        <w:rPr>
          <w:color w:val="000000"/>
          <w:sz w:val="24"/>
          <w:szCs w:val="24"/>
          <w:lang w:val="uz-Cyrl-UZ"/>
        </w:rPr>
        <w:t>Бармоқлари барабан таёқчалари шаклида</w:t>
      </w:r>
      <w:r w:rsidRPr="001B1416">
        <w:rPr>
          <w:color w:val="000000"/>
          <w:sz w:val="24"/>
          <w:szCs w:val="24"/>
        </w:rPr>
        <w:t>.</w:t>
      </w:r>
    </w:p>
    <w:p w14:paraId="3CD7D0EC" w14:textId="77777777" w:rsidR="00183BF2" w:rsidRPr="001B1416" w:rsidRDefault="00183BF2" w:rsidP="00183BF2">
      <w:pPr>
        <w:widowControl/>
        <w:numPr>
          <w:ilvl w:val="0"/>
          <w:numId w:val="27"/>
        </w:numPr>
        <w:tabs>
          <w:tab w:val="left" w:pos="0"/>
        </w:tabs>
        <w:adjustRightInd/>
        <w:spacing w:line="240" w:lineRule="auto"/>
        <w:ind w:left="0" w:firstLine="567"/>
        <w:jc w:val="left"/>
        <w:textAlignment w:val="auto"/>
        <w:rPr>
          <w:color w:val="000000"/>
          <w:sz w:val="24"/>
          <w:szCs w:val="24"/>
        </w:rPr>
      </w:pPr>
      <w:r w:rsidRPr="001B1416">
        <w:rPr>
          <w:color w:val="000000"/>
          <w:sz w:val="24"/>
          <w:szCs w:val="24"/>
          <w:lang w:val="uz-Cyrl-UZ"/>
        </w:rPr>
        <w:t>Сизнинг ташхисингиз</w:t>
      </w:r>
      <w:r w:rsidRPr="001B1416">
        <w:rPr>
          <w:color w:val="000000"/>
          <w:sz w:val="24"/>
          <w:szCs w:val="24"/>
        </w:rPr>
        <w:t>?</w:t>
      </w:r>
    </w:p>
    <w:p w14:paraId="3E76CB78" w14:textId="77777777" w:rsidR="00183BF2" w:rsidRPr="001B1416" w:rsidRDefault="00183BF2" w:rsidP="00183BF2">
      <w:pPr>
        <w:widowControl/>
        <w:numPr>
          <w:ilvl w:val="0"/>
          <w:numId w:val="27"/>
        </w:numPr>
        <w:tabs>
          <w:tab w:val="left" w:pos="0"/>
        </w:tabs>
        <w:adjustRightInd/>
        <w:spacing w:line="240" w:lineRule="auto"/>
        <w:ind w:left="0" w:firstLine="567"/>
        <w:jc w:val="left"/>
        <w:textAlignment w:val="auto"/>
        <w:rPr>
          <w:color w:val="000000"/>
          <w:sz w:val="24"/>
          <w:szCs w:val="24"/>
        </w:rPr>
      </w:pPr>
      <w:r w:rsidRPr="001B1416">
        <w:rPr>
          <w:color w:val="000000"/>
          <w:sz w:val="24"/>
          <w:szCs w:val="24"/>
          <w:lang w:val="uz-Cyrl-UZ"/>
        </w:rPr>
        <w:t>Диагнозни тасдиқлаш учун қандай қўшимча текширувлар ўтказиш лозим</w:t>
      </w:r>
      <w:r w:rsidRPr="001B1416">
        <w:rPr>
          <w:color w:val="000000"/>
          <w:sz w:val="24"/>
          <w:szCs w:val="24"/>
        </w:rPr>
        <w:t>?</w:t>
      </w:r>
    </w:p>
    <w:p w14:paraId="6E689D59" w14:textId="77777777" w:rsidR="007D4CD0" w:rsidRPr="007D4CD0" w:rsidRDefault="00183BF2" w:rsidP="00183BF2">
      <w:pPr>
        <w:shd w:val="clear" w:color="auto" w:fill="FFFFFF"/>
        <w:tabs>
          <w:tab w:val="left" w:pos="0"/>
        </w:tabs>
        <w:spacing w:line="240" w:lineRule="auto"/>
        <w:ind w:firstLine="567"/>
        <w:rPr>
          <w:color w:val="000000"/>
          <w:sz w:val="24"/>
          <w:szCs w:val="24"/>
        </w:rPr>
      </w:pPr>
      <w:r w:rsidRPr="001B1416">
        <w:rPr>
          <w:color w:val="000000"/>
          <w:sz w:val="24"/>
          <w:szCs w:val="24"/>
          <w:lang w:val="uz-Cyrl-UZ"/>
        </w:rPr>
        <w:t>Сизнинг тактикангиз</w:t>
      </w:r>
      <w:r w:rsidRPr="001B1416">
        <w:rPr>
          <w:color w:val="000000"/>
          <w:sz w:val="24"/>
          <w:szCs w:val="24"/>
        </w:rPr>
        <w:t>?</w:t>
      </w:r>
    </w:p>
    <w:p w14:paraId="3E69489B" w14:textId="77777777" w:rsidR="00825C12" w:rsidRPr="006F06C2" w:rsidRDefault="00825C12" w:rsidP="002B37B5">
      <w:pPr>
        <w:tabs>
          <w:tab w:val="left" w:pos="0"/>
        </w:tabs>
        <w:spacing w:line="240" w:lineRule="auto"/>
        <w:ind w:firstLine="567"/>
        <w:rPr>
          <w:b/>
          <w:color w:val="000000"/>
          <w:sz w:val="24"/>
          <w:szCs w:val="24"/>
          <w:u w:val="single"/>
        </w:rPr>
      </w:pPr>
    </w:p>
    <w:p w14:paraId="68134417" w14:textId="77777777" w:rsidR="00122E0F" w:rsidRPr="006F06C2" w:rsidRDefault="00122E0F" w:rsidP="002B37B5">
      <w:pPr>
        <w:tabs>
          <w:tab w:val="left" w:pos="0"/>
        </w:tabs>
        <w:spacing w:line="240" w:lineRule="auto"/>
        <w:ind w:firstLine="567"/>
        <w:rPr>
          <w:b/>
          <w:color w:val="000000"/>
          <w:sz w:val="24"/>
          <w:szCs w:val="24"/>
          <w:u w:val="single"/>
        </w:rPr>
      </w:pPr>
      <w:r w:rsidRPr="006F06C2">
        <w:rPr>
          <w:b/>
          <w:color w:val="000000"/>
          <w:sz w:val="24"/>
          <w:szCs w:val="24"/>
          <w:u w:val="single"/>
        </w:rPr>
        <w:t>5.</w:t>
      </w:r>
      <w:r w:rsidR="00825C12" w:rsidRPr="006F06C2">
        <w:rPr>
          <w:b/>
          <w:color w:val="000000"/>
          <w:sz w:val="24"/>
          <w:szCs w:val="24"/>
          <w:u w:val="single"/>
        </w:rPr>
        <w:t>2</w:t>
      </w:r>
      <w:r w:rsidRPr="006F06C2">
        <w:rPr>
          <w:b/>
          <w:color w:val="000000"/>
          <w:sz w:val="24"/>
          <w:szCs w:val="24"/>
          <w:u w:val="single"/>
        </w:rPr>
        <w:t xml:space="preserve">. </w:t>
      </w:r>
      <w:r w:rsidRPr="006F06C2">
        <w:rPr>
          <w:b/>
          <w:color w:val="000000"/>
          <w:sz w:val="24"/>
          <w:szCs w:val="24"/>
          <w:u w:val="single"/>
          <w:lang w:val="uz-Cyrl-UZ"/>
        </w:rPr>
        <w:t>Назорат учун саволлар</w:t>
      </w:r>
      <w:r w:rsidRPr="006F06C2">
        <w:rPr>
          <w:b/>
          <w:color w:val="000000"/>
          <w:sz w:val="24"/>
          <w:szCs w:val="24"/>
          <w:u w:val="single"/>
        </w:rPr>
        <w:t>.</w:t>
      </w:r>
    </w:p>
    <w:p w14:paraId="462801C5" w14:textId="77777777" w:rsidR="00F8265F" w:rsidRPr="006F06C2" w:rsidRDefault="00F8265F" w:rsidP="002B37B5">
      <w:pPr>
        <w:tabs>
          <w:tab w:val="left" w:pos="0"/>
        </w:tabs>
        <w:autoSpaceDE w:val="0"/>
        <w:autoSpaceDN w:val="0"/>
        <w:spacing w:line="240" w:lineRule="auto"/>
        <w:ind w:firstLine="567"/>
        <w:rPr>
          <w:sz w:val="24"/>
          <w:szCs w:val="24"/>
        </w:rPr>
      </w:pPr>
    </w:p>
    <w:p w14:paraId="07D8AD20"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Ўпка йирингли касалликлари термини остида нима тушунилади</w:t>
      </w:r>
      <w:r w:rsidR="006F06C2" w:rsidRPr="006F06C2">
        <w:rPr>
          <w:bCs/>
          <w:sz w:val="24"/>
          <w:szCs w:val="24"/>
        </w:rPr>
        <w:t>?</w:t>
      </w:r>
    </w:p>
    <w:p w14:paraId="1E764DD7"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Ўпка ўткир абсцессига таъриф беринг</w:t>
      </w:r>
      <w:r w:rsidR="006F06C2" w:rsidRPr="006F06C2">
        <w:rPr>
          <w:sz w:val="24"/>
          <w:szCs w:val="24"/>
        </w:rPr>
        <w:t>?</w:t>
      </w:r>
    </w:p>
    <w:p w14:paraId="3B94E0D6"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Ўпка гангренасига таъриф беринг</w:t>
      </w:r>
      <w:r w:rsidR="006F06C2" w:rsidRPr="006F06C2">
        <w:rPr>
          <w:sz w:val="24"/>
          <w:szCs w:val="24"/>
        </w:rPr>
        <w:t>?</w:t>
      </w:r>
    </w:p>
    <w:p w14:paraId="59824044"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Ўпка гангреноз абсцессига таъриф беринг</w:t>
      </w:r>
      <w:r w:rsidR="006F06C2" w:rsidRPr="006F06C2">
        <w:rPr>
          <w:sz w:val="24"/>
          <w:szCs w:val="24"/>
        </w:rPr>
        <w:t>?</w:t>
      </w:r>
    </w:p>
    <w:p w14:paraId="74E85853"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 xml:space="preserve">ЎЎЙДК қандай </w:t>
      </w:r>
      <w:r w:rsidR="006F06C2" w:rsidRPr="006F06C2">
        <w:rPr>
          <w:sz w:val="24"/>
          <w:szCs w:val="24"/>
        </w:rPr>
        <w:t>этиологи</w:t>
      </w:r>
      <w:r>
        <w:rPr>
          <w:sz w:val="24"/>
          <w:szCs w:val="24"/>
          <w:lang w:val="uz-Cyrl-UZ"/>
        </w:rPr>
        <w:t>к</w:t>
      </w:r>
      <w:r w:rsidR="006F06C2" w:rsidRPr="006F06C2">
        <w:rPr>
          <w:sz w:val="24"/>
          <w:szCs w:val="24"/>
        </w:rPr>
        <w:t xml:space="preserve"> фактор</w:t>
      </w:r>
      <w:r>
        <w:rPr>
          <w:sz w:val="24"/>
          <w:szCs w:val="24"/>
          <w:lang w:val="uz-Cyrl-UZ"/>
        </w:rPr>
        <w:t>лари мавжуд</w:t>
      </w:r>
      <w:r w:rsidR="006F06C2" w:rsidRPr="006F06C2">
        <w:rPr>
          <w:sz w:val="24"/>
          <w:szCs w:val="24"/>
        </w:rPr>
        <w:t>?</w:t>
      </w:r>
    </w:p>
    <w:p w14:paraId="10917060"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 к</w:t>
      </w:r>
      <w:r w:rsidR="006F06C2" w:rsidRPr="006F06C2">
        <w:rPr>
          <w:sz w:val="24"/>
          <w:szCs w:val="24"/>
        </w:rPr>
        <w:t>лассификация</w:t>
      </w:r>
      <w:r>
        <w:rPr>
          <w:sz w:val="24"/>
          <w:szCs w:val="24"/>
          <w:lang w:val="uz-Cyrl-UZ"/>
        </w:rPr>
        <w:t>си</w:t>
      </w:r>
      <w:r w:rsidR="006F06C2" w:rsidRPr="006F06C2">
        <w:rPr>
          <w:sz w:val="24"/>
          <w:szCs w:val="24"/>
        </w:rPr>
        <w:t>?</w:t>
      </w:r>
    </w:p>
    <w:p w14:paraId="3690CF0B"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 п</w:t>
      </w:r>
      <w:r w:rsidR="006F06C2" w:rsidRPr="006F06C2">
        <w:rPr>
          <w:sz w:val="24"/>
          <w:szCs w:val="24"/>
        </w:rPr>
        <w:t>атогенез</w:t>
      </w:r>
      <w:r>
        <w:rPr>
          <w:sz w:val="24"/>
          <w:szCs w:val="24"/>
          <w:lang w:val="uz-Cyrl-UZ"/>
        </w:rPr>
        <w:t>и</w:t>
      </w:r>
      <w:r w:rsidR="006F06C2" w:rsidRPr="006F06C2">
        <w:rPr>
          <w:sz w:val="24"/>
          <w:szCs w:val="24"/>
        </w:rPr>
        <w:t>?</w:t>
      </w:r>
    </w:p>
    <w:p w14:paraId="6C63AD5D"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Ўпка ўткир абсцесси биринчи даврининг клиник кечими</w:t>
      </w:r>
      <w:r w:rsidR="006F06C2" w:rsidRPr="006F06C2">
        <w:rPr>
          <w:sz w:val="24"/>
          <w:szCs w:val="24"/>
        </w:rPr>
        <w:t>?</w:t>
      </w:r>
    </w:p>
    <w:p w14:paraId="46FEB6DB"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Ўпка ўткир абсцесси иккинчи даврининг клиник кечими</w:t>
      </w:r>
      <w:r w:rsidR="006F06C2" w:rsidRPr="006F06C2">
        <w:rPr>
          <w:sz w:val="24"/>
          <w:szCs w:val="24"/>
        </w:rPr>
        <w:t>?</w:t>
      </w:r>
    </w:p>
    <w:p w14:paraId="34B9C2F4"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Ўпка тарқалган гангренасининг клиник кечими</w:t>
      </w:r>
      <w:r w:rsidR="006F06C2" w:rsidRPr="006F06C2">
        <w:rPr>
          <w:sz w:val="24"/>
          <w:szCs w:val="24"/>
        </w:rPr>
        <w:t>?</w:t>
      </w:r>
    </w:p>
    <w:p w14:paraId="5578EAD9"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ЎЎЙДКда нур ташхислаш усулари</w:t>
      </w:r>
      <w:r w:rsidR="006F06C2" w:rsidRPr="006F06C2">
        <w:rPr>
          <w:sz w:val="24"/>
          <w:szCs w:val="24"/>
        </w:rPr>
        <w:t>?</w:t>
      </w:r>
    </w:p>
    <w:p w14:paraId="1AD6695E"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ЎЎЙДКда ф</w:t>
      </w:r>
      <w:r w:rsidR="006F06C2" w:rsidRPr="006F06C2">
        <w:rPr>
          <w:sz w:val="24"/>
          <w:szCs w:val="24"/>
        </w:rPr>
        <w:t>ибробронхоскопия?</w:t>
      </w:r>
    </w:p>
    <w:p w14:paraId="2E94E928"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ЎЎЙДКда л</w:t>
      </w:r>
      <w:r w:rsidR="006F06C2" w:rsidRPr="006F06C2">
        <w:rPr>
          <w:sz w:val="24"/>
          <w:szCs w:val="24"/>
        </w:rPr>
        <w:t xml:space="preserve">аборатор </w:t>
      </w:r>
      <w:r>
        <w:rPr>
          <w:sz w:val="24"/>
          <w:szCs w:val="24"/>
          <w:lang w:val="uz-Cyrl-UZ"/>
        </w:rPr>
        <w:t>ва</w:t>
      </w:r>
      <w:r w:rsidR="006F06C2" w:rsidRPr="006F06C2">
        <w:rPr>
          <w:sz w:val="24"/>
          <w:szCs w:val="24"/>
        </w:rPr>
        <w:t xml:space="preserve"> функционал </w:t>
      </w:r>
      <w:r>
        <w:rPr>
          <w:sz w:val="24"/>
          <w:szCs w:val="24"/>
          <w:lang w:val="uz-Cyrl-UZ"/>
        </w:rPr>
        <w:t>текширув усуллари</w:t>
      </w:r>
      <w:r w:rsidR="006F06C2" w:rsidRPr="006F06C2">
        <w:rPr>
          <w:sz w:val="24"/>
          <w:szCs w:val="24"/>
        </w:rPr>
        <w:t>?</w:t>
      </w:r>
    </w:p>
    <w:p w14:paraId="21C16B3D"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ЎЎЙДКнинг даволаш принциплари</w:t>
      </w:r>
      <w:r w:rsidR="006F06C2" w:rsidRPr="006F06C2">
        <w:rPr>
          <w:sz w:val="24"/>
          <w:szCs w:val="24"/>
        </w:rPr>
        <w:t>?</w:t>
      </w:r>
    </w:p>
    <w:p w14:paraId="143BD67C" w14:textId="77777777" w:rsidR="006F06C2" w:rsidRPr="006F06C2" w:rsidRDefault="007A5194"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ЎЎЙДКнинг умумий давоси</w:t>
      </w:r>
      <w:r w:rsidR="006F06C2" w:rsidRPr="006F06C2">
        <w:rPr>
          <w:sz w:val="24"/>
          <w:szCs w:val="24"/>
        </w:rPr>
        <w:t>?</w:t>
      </w:r>
    </w:p>
    <w:p w14:paraId="56A005EC" w14:textId="77777777" w:rsidR="006F06C2" w:rsidRPr="006F06C2" w:rsidRDefault="005D5199"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ЎЎЙДКднинг э</w:t>
      </w:r>
      <w:r w:rsidR="006F06C2" w:rsidRPr="006F06C2">
        <w:rPr>
          <w:sz w:val="24"/>
          <w:szCs w:val="24"/>
        </w:rPr>
        <w:t xml:space="preserve">тиотроп </w:t>
      </w:r>
      <w:r>
        <w:rPr>
          <w:sz w:val="24"/>
          <w:szCs w:val="24"/>
          <w:lang w:val="uz-Cyrl-UZ"/>
        </w:rPr>
        <w:t>давоси</w:t>
      </w:r>
      <w:r w:rsidR="006F06C2" w:rsidRPr="006F06C2">
        <w:rPr>
          <w:sz w:val="24"/>
          <w:szCs w:val="24"/>
        </w:rPr>
        <w:t>?</w:t>
      </w:r>
    </w:p>
    <w:p w14:paraId="54101563" w14:textId="77777777" w:rsidR="006F06C2" w:rsidRPr="006F06C2" w:rsidRDefault="005D5199"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ЎЎЙДКни жаррохлик усулидаги давосига кўрсатмалар</w:t>
      </w:r>
      <w:r w:rsidR="006F06C2" w:rsidRPr="006F06C2">
        <w:rPr>
          <w:sz w:val="24"/>
          <w:szCs w:val="24"/>
        </w:rPr>
        <w:t>?</w:t>
      </w:r>
    </w:p>
    <w:p w14:paraId="08114AF7" w14:textId="77777777" w:rsidR="006F06C2" w:rsidRPr="006F06C2" w:rsidRDefault="005D5199" w:rsidP="00A72D37">
      <w:pPr>
        <w:widowControl/>
        <w:numPr>
          <w:ilvl w:val="0"/>
          <w:numId w:val="18"/>
        </w:numPr>
        <w:tabs>
          <w:tab w:val="left" w:pos="0"/>
        </w:tabs>
        <w:adjustRightInd/>
        <w:spacing w:line="240" w:lineRule="auto"/>
        <w:ind w:firstLine="567"/>
        <w:textAlignment w:val="auto"/>
        <w:rPr>
          <w:sz w:val="24"/>
          <w:szCs w:val="24"/>
        </w:rPr>
      </w:pPr>
      <w:r>
        <w:rPr>
          <w:bCs/>
          <w:iCs/>
          <w:sz w:val="24"/>
          <w:szCs w:val="24"/>
          <w:lang w:val="uz-Cyrl-UZ"/>
        </w:rPr>
        <w:t>ЎЎЙДКда деструкция ўчоқларини оптимал равишда дренажлаш</w:t>
      </w:r>
      <w:r w:rsidR="006F06C2" w:rsidRPr="006F06C2">
        <w:rPr>
          <w:bCs/>
          <w:iCs/>
          <w:sz w:val="24"/>
          <w:szCs w:val="24"/>
        </w:rPr>
        <w:t>?</w:t>
      </w:r>
    </w:p>
    <w:p w14:paraId="1A758A99" w14:textId="77777777" w:rsidR="006F06C2" w:rsidRPr="006F06C2" w:rsidRDefault="005D5199" w:rsidP="00A72D37">
      <w:pPr>
        <w:widowControl/>
        <w:numPr>
          <w:ilvl w:val="0"/>
          <w:numId w:val="18"/>
        </w:numPr>
        <w:tabs>
          <w:tab w:val="left" w:pos="0"/>
        </w:tabs>
        <w:adjustRightInd/>
        <w:spacing w:line="240" w:lineRule="auto"/>
        <w:ind w:firstLine="567"/>
        <w:textAlignment w:val="auto"/>
        <w:rPr>
          <w:sz w:val="24"/>
          <w:szCs w:val="24"/>
        </w:rPr>
      </w:pPr>
      <w:r>
        <w:rPr>
          <w:bCs/>
          <w:iCs/>
          <w:sz w:val="24"/>
          <w:szCs w:val="24"/>
          <w:lang w:val="uz-Cyrl-UZ"/>
        </w:rPr>
        <w:t>ЎЎЙДКда йирингли ўчоқни ликвидация қилишга қаратилган амалиёт усуллари</w:t>
      </w:r>
      <w:r w:rsidR="006F06C2" w:rsidRPr="006F06C2">
        <w:rPr>
          <w:bCs/>
          <w:iCs/>
          <w:sz w:val="24"/>
          <w:szCs w:val="24"/>
        </w:rPr>
        <w:t>?</w:t>
      </w:r>
    </w:p>
    <w:p w14:paraId="2A52D125" w14:textId="77777777" w:rsidR="006F06C2" w:rsidRDefault="005D5199" w:rsidP="00A72D37">
      <w:pPr>
        <w:widowControl/>
        <w:numPr>
          <w:ilvl w:val="0"/>
          <w:numId w:val="18"/>
        </w:numPr>
        <w:tabs>
          <w:tab w:val="left" w:pos="0"/>
        </w:tabs>
        <w:adjustRightInd/>
        <w:spacing w:line="240" w:lineRule="auto"/>
        <w:ind w:firstLine="567"/>
        <w:textAlignment w:val="auto"/>
        <w:rPr>
          <w:sz w:val="24"/>
          <w:szCs w:val="24"/>
        </w:rPr>
      </w:pPr>
      <w:r>
        <w:rPr>
          <w:sz w:val="24"/>
          <w:szCs w:val="24"/>
          <w:lang w:val="uz-Cyrl-UZ"/>
        </w:rPr>
        <w:t>Эндоген интоксикацияни камайтиришга қаратилган и</w:t>
      </w:r>
      <w:r w:rsidR="006F06C2" w:rsidRPr="006F06C2">
        <w:rPr>
          <w:sz w:val="24"/>
          <w:szCs w:val="24"/>
        </w:rPr>
        <w:t>нфузион-трансфузион</w:t>
      </w:r>
      <w:r>
        <w:rPr>
          <w:sz w:val="24"/>
          <w:szCs w:val="24"/>
          <w:lang w:val="uz-Cyrl-UZ"/>
        </w:rPr>
        <w:t xml:space="preserve"> </w:t>
      </w:r>
      <w:r w:rsidR="006F06C2" w:rsidRPr="006F06C2">
        <w:rPr>
          <w:sz w:val="24"/>
          <w:szCs w:val="24"/>
        </w:rPr>
        <w:t>терапия?</w:t>
      </w:r>
    </w:p>
    <w:p w14:paraId="462E4FCF" w14:textId="77777777" w:rsidR="00183BF2" w:rsidRPr="001B1416" w:rsidRDefault="00183BF2" w:rsidP="00183BF2">
      <w:pPr>
        <w:widowControl/>
        <w:numPr>
          <w:ilvl w:val="0"/>
          <w:numId w:val="18"/>
        </w:numPr>
        <w:tabs>
          <w:tab w:val="left" w:pos="0"/>
        </w:tabs>
        <w:adjustRightInd/>
        <w:spacing w:line="240" w:lineRule="auto"/>
        <w:jc w:val="left"/>
        <w:textAlignment w:val="auto"/>
        <w:rPr>
          <w:color w:val="000000"/>
          <w:sz w:val="24"/>
          <w:szCs w:val="24"/>
        </w:rPr>
      </w:pPr>
      <w:r w:rsidRPr="001B1416">
        <w:rPr>
          <w:color w:val="000000"/>
          <w:sz w:val="24"/>
          <w:szCs w:val="24"/>
          <w:lang w:val="uz-Cyrl-UZ"/>
        </w:rPr>
        <w:t>Ўпка сурункали йирингли касалликлари к</w:t>
      </w:r>
      <w:r w:rsidRPr="001B1416">
        <w:rPr>
          <w:color w:val="000000"/>
          <w:sz w:val="24"/>
          <w:szCs w:val="24"/>
        </w:rPr>
        <w:t>лассификация</w:t>
      </w:r>
      <w:r w:rsidRPr="001B1416">
        <w:rPr>
          <w:color w:val="000000"/>
          <w:sz w:val="24"/>
          <w:szCs w:val="24"/>
          <w:lang w:val="uz-Cyrl-UZ"/>
        </w:rPr>
        <w:t>си</w:t>
      </w:r>
      <w:r w:rsidRPr="001B1416">
        <w:rPr>
          <w:color w:val="000000"/>
          <w:sz w:val="24"/>
          <w:szCs w:val="24"/>
        </w:rPr>
        <w:t>.</w:t>
      </w:r>
    </w:p>
    <w:p w14:paraId="79B88A18" w14:textId="77777777" w:rsidR="00183BF2" w:rsidRPr="001B1416" w:rsidRDefault="00183BF2" w:rsidP="00183BF2">
      <w:pPr>
        <w:widowControl/>
        <w:numPr>
          <w:ilvl w:val="0"/>
          <w:numId w:val="18"/>
        </w:numPr>
        <w:tabs>
          <w:tab w:val="left" w:pos="0"/>
        </w:tabs>
        <w:adjustRightInd/>
        <w:spacing w:line="240" w:lineRule="auto"/>
        <w:jc w:val="left"/>
        <w:textAlignment w:val="auto"/>
        <w:rPr>
          <w:b/>
          <w:color w:val="000000"/>
          <w:sz w:val="24"/>
          <w:szCs w:val="24"/>
          <w:u w:val="single"/>
        </w:rPr>
      </w:pPr>
      <w:r w:rsidRPr="001B1416">
        <w:rPr>
          <w:color w:val="000000"/>
          <w:sz w:val="24"/>
          <w:szCs w:val="24"/>
          <w:lang w:val="uz-Cyrl-UZ"/>
        </w:rPr>
        <w:t>Қандай микроорганизмлар ўпка тўқималарида йирингли жараёнларни келтириб чиқаришади</w:t>
      </w:r>
      <w:r w:rsidRPr="001B1416">
        <w:rPr>
          <w:color w:val="000000"/>
          <w:sz w:val="24"/>
          <w:szCs w:val="24"/>
        </w:rPr>
        <w:t>?</w:t>
      </w:r>
    </w:p>
    <w:p w14:paraId="3796A904"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Ўпка ўткир абсцессини сурункалига ўтишининг асосий сабаблари</w:t>
      </w:r>
      <w:r w:rsidRPr="001B1416">
        <w:rPr>
          <w:color w:val="000000"/>
          <w:sz w:val="24"/>
          <w:szCs w:val="24"/>
        </w:rPr>
        <w:t>?</w:t>
      </w:r>
    </w:p>
    <w:p w14:paraId="29DEC051"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Ўпка сурункали абсцессининг клиник ва ренгтенологик манзараси қандай</w:t>
      </w:r>
      <w:r w:rsidRPr="001B1416">
        <w:rPr>
          <w:color w:val="000000"/>
          <w:sz w:val="24"/>
          <w:szCs w:val="24"/>
        </w:rPr>
        <w:t>?</w:t>
      </w:r>
    </w:p>
    <w:p w14:paraId="6184B04D"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Ўпка сурункали абсцессининг к</w:t>
      </w:r>
      <w:r w:rsidRPr="001B1416">
        <w:rPr>
          <w:color w:val="000000"/>
          <w:sz w:val="24"/>
          <w:szCs w:val="24"/>
        </w:rPr>
        <w:t>лассификация</w:t>
      </w:r>
      <w:r w:rsidRPr="001B1416">
        <w:rPr>
          <w:color w:val="000000"/>
          <w:sz w:val="24"/>
          <w:szCs w:val="24"/>
          <w:lang w:val="uz-Cyrl-UZ"/>
        </w:rPr>
        <w:t>си</w:t>
      </w:r>
      <w:r w:rsidRPr="001B1416">
        <w:rPr>
          <w:color w:val="000000"/>
          <w:sz w:val="24"/>
          <w:szCs w:val="24"/>
        </w:rPr>
        <w:t>.</w:t>
      </w:r>
    </w:p>
    <w:p w14:paraId="3A6C61C0"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Ўпка сурункали абсцесси қандай даволанади</w:t>
      </w:r>
      <w:r w:rsidRPr="001B1416">
        <w:rPr>
          <w:color w:val="000000"/>
          <w:sz w:val="24"/>
          <w:szCs w:val="24"/>
        </w:rPr>
        <w:t>?</w:t>
      </w:r>
    </w:p>
    <w:p w14:paraId="6AEECC2D"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rPr>
        <w:t>«</w:t>
      </w:r>
      <w:r w:rsidRPr="001B1416">
        <w:rPr>
          <w:color w:val="000000"/>
          <w:sz w:val="24"/>
          <w:szCs w:val="24"/>
          <w:lang w:val="uz-Cyrl-UZ"/>
        </w:rPr>
        <w:t>Б</w:t>
      </w:r>
      <w:r w:rsidRPr="001B1416">
        <w:rPr>
          <w:color w:val="000000"/>
          <w:sz w:val="24"/>
          <w:szCs w:val="24"/>
        </w:rPr>
        <w:t>ронхоэктазия», «бронхоэктати</w:t>
      </w:r>
      <w:r w:rsidRPr="001B1416">
        <w:rPr>
          <w:color w:val="000000"/>
          <w:sz w:val="24"/>
          <w:szCs w:val="24"/>
          <w:lang w:val="uz-Cyrl-UZ"/>
        </w:rPr>
        <w:t>к касаллик</w:t>
      </w:r>
      <w:r w:rsidRPr="001B1416">
        <w:rPr>
          <w:color w:val="000000"/>
          <w:sz w:val="24"/>
          <w:szCs w:val="24"/>
        </w:rPr>
        <w:t>»</w:t>
      </w:r>
      <w:r w:rsidRPr="001B1416">
        <w:rPr>
          <w:color w:val="000000"/>
          <w:sz w:val="24"/>
          <w:szCs w:val="24"/>
          <w:lang w:val="uz-Cyrl-UZ"/>
        </w:rPr>
        <w:t xml:space="preserve"> тушунчаларига изох беринг</w:t>
      </w:r>
      <w:r w:rsidRPr="001B1416">
        <w:rPr>
          <w:color w:val="000000"/>
          <w:sz w:val="24"/>
          <w:szCs w:val="24"/>
        </w:rPr>
        <w:t>.</w:t>
      </w:r>
    </w:p>
    <w:p w14:paraId="661BDAD9"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Бронхоэктатик касаллик э</w:t>
      </w:r>
      <w:r w:rsidRPr="001B1416">
        <w:rPr>
          <w:color w:val="000000"/>
          <w:sz w:val="24"/>
          <w:szCs w:val="24"/>
        </w:rPr>
        <w:t>тиология</w:t>
      </w:r>
      <w:r w:rsidRPr="001B1416">
        <w:rPr>
          <w:color w:val="000000"/>
          <w:sz w:val="24"/>
          <w:szCs w:val="24"/>
          <w:lang w:val="uz-Cyrl-UZ"/>
        </w:rPr>
        <w:t>си</w:t>
      </w:r>
      <w:r w:rsidRPr="001B1416">
        <w:rPr>
          <w:color w:val="000000"/>
          <w:sz w:val="24"/>
          <w:szCs w:val="24"/>
        </w:rPr>
        <w:t xml:space="preserve">. </w:t>
      </w:r>
      <w:r w:rsidRPr="001B1416">
        <w:rPr>
          <w:color w:val="000000"/>
          <w:sz w:val="24"/>
          <w:szCs w:val="24"/>
          <w:lang w:val="uz-Cyrl-UZ"/>
        </w:rPr>
        <w:t xml:space="preserve">Мойиллик </w:t>
      </w:r>
      <w:r w:rsidRPr="001B1416">
        <w:rPr>
          <w:color w:val="000000"/>
          <w:sz w:val="24"/>
          <w:szCs w:val="24"/>
        </w:rPr>
        <w:t>фактор</w:t>
      </w:r>
      <w:r w:rsidRPr="001B1416">
        <w:rPr>
          <w:color w:val="000000"/>
          <w:sz w:val="24"/>
          <w:szCs w:val="24"/>
          <w:lang w:val="uz-Cyrl-UZ"/>
        </w:rPr>
        <w:t>лари</w:t>
      </w:r>
      <w:r w:rsidRPr="001B1416">
        <w:rPr>
          <w:color w:val="000000"/>
          <w:sz w:val="24"/>
          <w:szCs w:val="24"/>
        </w:rPr>
        <w:t xml:space="preserve">. </w:t>
      </w:r>
    </w:p>
    <w:p w14:paraId="55A7A473"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Бронхоэктатик касаллик</w:t>
      </w:r>
      <w:r w:rsidRPr="001B1416">
        <w:rPr>
          <w:color w:val="000000"/>
          <w:sz w:val="24"/>
          <w:szCs w:val="24"/>
        </w:rPr>
        <w:t xml:space="preserve"> </w:t>
      </w:r>
      <w:r w:rsidRPr="001B1416">
        <w:rPr>
          <w:color w:val="000000"/>
          <w:sz w:val="24"/>
          <w:szCs w:val="24"/>
          <w:lang w:val="uz-Cyrl-UZ"/>
        </w:rPr>
        <w:t>п</w:t>
      </w:r>
      <w:r w:rsidRPr="001B1416">
        <w:rPr>
          <w:color w:val="000000"/>
          <w:sz w:val="24"/>
          <w:szCs w:val="24"/>
        </w:rPr>
        <w:t>атогенез</w:t>
      </w:r>
      <w:r w:rsidRPr="001B1416">
        <w:rPr>
          <w:color w:val="000000"/>
          <w:sz w:val="24"/>
          <w:szCs w:val="24"/>
          <w:lang w:val="uz-Cyrl-UZ"/>
        </w:rPr>
        <w:t>и</w:t>
      </w:r>
      <w:r w:rsidRPr="001B1416">
        <w:rPr>
          <w:color w:val="000000"/>
          <w:sz w:val="24"/>
          <w:szCs w:val="24"/>
        </w:rPr>
        <w:t xml:space="preserve">. </w:t>
      </w:r>
    </w:p>
    <w:p w14:paraId="1B5CC604"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lastRenderedPageBreak/>
        <w:t>Бронхоэктатик касаллик</w:t>
      </w:r>
      <w:r w:rsidRPr="001B1416">
        <w:rPr>
          <w:color w:val="000000"/>
          <w:sz w:val="24"/>
          <w:szCs w:val="24"/>
        </w:rPr>
        <w:t xml:space="preserve"> </w:t>
      </w:r>
      <w:r w:rsidRPr="001B1416">
        <w:rPr>
          <w:color w:val="000000"/>
          <w:sz w:val="24"/>
          <w:szCs w:val="24"/>
          <w:lang w:val="uz-Cyrl-UZ"/>
        </w:rPr>
        <w:t>к</w:t>
      </w:r>
      <w:r w:rsidRPr="001B1416">
        <w:rPr>
          <w:color w:val="000000"/>
          <w:sz w:val="24"/>
          <w:szCs w:val="24"/>
        </w:rPr>
        <w:t>лассификация</w:t>
      </w:r>
      <w:r w:rsidRPr="001B1416">
        <w:rPr>
          <w:color w:val="000000"/>
          <w:sz w:val="24"/>
          <w:szCs w:val="24"/>
          <w:lang w:val="uz-Cyrl-UZ"/>
        </w:rPr>
        <w:t>си ва диагнозини шакллантириш</w:t>
      </w:r>
      <w:r w:rsidRPr="001B1416">
        <w:rPr>
          <w:color w:val="000000"/>
          <w:sz w:val="24"/>
          <w:szCs w:val="24"/>
        </w:rPr>
        <w:t xml:space="preserve">. </w:t>
      </w:r>
    </w:p>
    <w:p w14:paraId="5125530E"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Бронхоэктатик касалликнинг</w:t>
      </w:r>
      <w:r w:rsidRPr="001B1416">
        <w:rPr>
          <w:color w:val="000000"/>
          <w:sz w:val="24"/>
          <w:szCs w:val="24"/>
        </w:rPr>
        <w:t xml:space="preserve"> </w:t>
      </w:r>
      <w:r w:rsidRPr="001B1416">
        <w:rPr>
          <w:color w:val="000000"/>
          <w:sz w:val="24"/>
          <w:szCs w:val="24"/>
          <w:lang w:val="uz-Cyrl-UZ"/>
        </w:rPr>
        <w:t>оғирлик даражаси ва касаллик даврига боғлиқ к</w:t>
      </w:r>
      <w:r w:rsidRPr="001B1416">
        <w:rPr>
          <w:color w:val="000000"/>
          <w:sz w:val="24"/>
          <w:szCs w:val="24"/>
        </w:rPr>
        <w:t>лини</w:t>
      </w:r>
      <w:r w:rsidRPr="001B1416">
        <w:rPr>
          <w:color w:val="000000"/>
          <w:sz w:val="24"/>
          <w:szCs w:val="24"/>
          <w:lang w:val="uz-Cyrl-UZ"/>
        </w:rPr>
        <w:t>к кечими</w:t>
      </w:r>
      <w:r w:rsidRPr="001B1416">
        <w:rPr>
          <w:color w:val="000000"/>
          <w:sz w:val="24"/>
          <w:szCs w:val="24"/>
        </w:rPr>
        <w:t xml:space="preserve">. </w:t>
      </w:r>
    </w:p>
    <w:p w14:paraId="1FF0247E"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Бронхоэктатик касалликнин</w:t>
      </w:r>
      <w:r w:rsidRPr="001B1416">
        <w:rPr>
          <w:color w:val="000000"/>
          <w:sz w:val="24"/>
          <w:szCs w:val="24"/>
        </w:rPr>
        <w:t xml:space="preserve"> </w:t>
      </w:r>
      <w:r w:rsidRPr="001B1416">
        <w:rPr>
          <w:color w:val="000000"/>
          <w:sz w:val="24"/>
          <w:szCs w:val="24"/>
          <w:lang w:val="uz-Cyrl-UZ"/>
        </w:rPr>
        <w:t>ташхислаш ва қиёсий ташхислаш</w:t>
      </w:r>
      <w:r w:rsidRPr="001B1416">
        <w:rPr>
          <w:color w:val="000000"/>
          <w:sz w:val="24"/>
          <w:szCs w:val="24"/>
        </w:rPr>
        <w:t xml:space="preserve">. </w:t>
      </w:r>
    </w:p>
    <w:p w14:paraId="5AB4B889"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Бронхоэктатик касалликни даволаш принциплари</w:t>
      </w:r>
      <w:r w:rsidRPr="001B1416">
        <w:rPr>
          <w:color w:val="000000"/>
          <w:sz w:val="24"/>
          <w:szCs w:val="24"/>
        </w:rPr>
        <w:t xml:space="preserve">. </w:t>
      </w:r>
    </w:p>
    <w:p w14:paraId="6218338A"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Бронхоэктатик касаллик</w:t>
      </w:r>
      <w:r w:rsidRPr="001B1416">
        <w:rPr>
          <w:color w:val="000000"/>
          <w:sz w:val="24"/>
          <w:szCs w:val="24"/>
        </w:rPr>
        <w:t xml:space="preserve"> </w:t>
      </w:r>
      <w:r w:rsidRPr="001B1416">
        <w:rPr>
          <w:color w:val="000000"/>
          <w:sz w:val="24"/>
          <w:szCs w:val="24"/>
          <w:lang w:val="uz-Cyrl-UZ"/>
        </w:rPr>
        <w:t>кучайиш даврида а</w:t>
      </w:r>
      <w:r w:rsidRPr="001B1416">
        <w:rPr>
          <w:color w:val="000000"/>
          <w:sz w:val="24"/>
          <w:szCs w:val="24"/>
        </w:rPr>
        <w:t>нтибактериал терапия: антиби</w:t>
      </w:r>
      <w:r w:rsidRPr="001B1416">
        <w:rPr>
          <w:color w:val="000000"/>
          <w:sz w:val="24"/>
          <w:szCs w:val="24"/>
        </w:rPr>
        <w:t>о</w:t>
      </w:r>
      <w:r w:rsidRPr="001B1416">
        <w:rPr>
          <w:color w:val="000000"/>
          <w:sz w:val="24"/>
          <w:szCs w:val="24"/>
        </w:rPr>
        <w:t>тик</w:t>
      </w:r>
      <w:r w:rsidRPr="001B1416">
        <w:rPr>
          <w:color w:val="000000"/>
          <w:sz w:val="24"/>
          <w:szCs w:val="24"/>
          <w:lang w:val="uz-Cyrl-UZ"/>
        </w:rPr>
        <w:t>ни ташлаш</w:t>
      </w:r>
      <w:r w:rsidRPr="001B1416">
        <w:rPr>
          <w:color w:val="000000"/>
          <w:sz w:val="24"/>
          <w:szCs w:val="24"/>
        </w:rPr>
        <w:t xml:space="preserve">, </w:t>
      </w:r>
      <w:r w:rsidRPr="001B1416">
        <w:rPr>
          <w:color w:val="000000"/>
          <w:sz w:val="24"/>
          <w:szCs w:val="24"/>
          <w:lang w:val="uz-Cyrl-UZ"/>
        </w:rPr>
        <w:t>берилиш усуллари</w:t>
      </w:r>
      <w:r w:rsidRPr="001B1416">
        <w:rPr>
          <w:color w:val="000000"/>
          <w:sz w:val="24"/>
          <w:szCs w:val="24"/>
        </w:rPr>
        <w:t>, доза</w:t>
      </w:r>
      <w:r w:rsidRPr="001B1416">
        <w:rPr>
          <w:color w:val="000000"/>
          <w:sz w:val="24"/>
          <w:szCs w:val="24"/>
          <w:lang w:val="uz-Cyrl-UZ"/>
        </w:rPr>
        <w:t xml:space="preserve">си ва </w:t>
      </w:r>
      <w:r w:rsidRPr="001B1416">
        <w:rPr>
          <w:color w:val="000000"/>
          <w:sz w:val="24"/>
          <w:szCs w:val="24"/>
        </w:rPr>
        <w:t>терапи</w:t>
      </w:r>
      <w:r w:rsidRPr="001B1416">
        <w:rPr>
          <w:color w:val="000000"/>
          <w:sz w:val="24"/>
          <w:szCs w:val="24"/>
          <w:lang w:val="uz-Cyrl-UZ"/>
        </w:rPr>
        <w:t>я давомийлиги</w:t>
      </w:r>
      <w:r w:rsidRPr="001B1416">
        <w:rPr>
          <w:color w:val="000000"/>
          <w:sz w:val="24"/>
          <w:szCs w:val="24"/>
        </w:rPr>
        <w:t xml:space="preserve">. </w:t>
      </w:r>
    </w:p>
    <w:p w14:paraId="557E11D1"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rPr>
        <w:t>Муколити</w:t>
      </w:r>
      <w:r w:rsidRPr="001B1416">
        <w:rPr>
          <w:color w:val="000000"/>
          <w:sz w:val="24"/>
          <w:szCs w:val="24"/>
          <w:lang w:val="uz-Cyrl-UZ"/>
        </w:rPr>
        <w:t>к</w:t>
      </w:r>
      <w:r w:rsidRPr="001B1416">
        <w:rPr>
          <w:color w:val="000000"/>
          <w:sz w:val="24"/>
          <w:szCs w:val="24"/>
        </w:rPr>
        <w:t xml:space="preserve"> терапия: муколитик</w:t>
      </w:r>
      <w:r w:rsidRPr="001B1416">
        <w:rPr>
          <w:color w:val="000000"/>
          <w:sz w:val="24"/>
          <w:szCs w:val="24"/>
          <w:lang w:val="uz-Cyrl-UZ"/>
        </w:rPr>
        <w:t>ни танлаш</w:t>
      </w:r>
      <w:r w:rsidRPr="001B1416">
        <w:rPr>
          <w:color w:val="000000"/>
          <w:sz w:val="24"/>
          <w:szCs w:val="24"/>
        </w:rPr>
        <w:t xml:space="preserve">, </w:t>
      </w:r>
      <w:r w:rsidRPr="001B1416">
        <w:rPr>
          <w:color w:val="000000"/>
          <w:sz w:val="24"/>
          <w:szCs w:val="24"/>
          <w:lang w:val="uz-Cyrl-UZ"/>
        </w:rPr>
        <w:t>берилиш усуллари</w:t>
      </w:r>
      <w:r w:rsidRPr="001B1416">
        <w:rPr>
          <w:color w:val="000000"/>
          <w:sz w:val="24"/>
          <w:szCs w:val="24"/>
        </w:rPr>
        <w:t>, доза</w:t>
      </w:r>
      <w:r w:rsidRPr="001B1416">
        <w:rPr>
          <w:color w:val="000000"/>
          <w:sz w:val="24"/>
          <w:szCs w:val="24"/>
          <w:lang w:val="uz-Cyrl-UZ"/>
        </w:rPr>
        <w:t>си</w:t>
      </w:r>
      <w:r w:rsidRPr="001B1416">
        <w:rPr>
          <w:color w:val="000000"/>
          <w:sz w:val="24"/>
          <w:szCs w:val="24"/>
        </w:rPr>
        <w:t xml:space="preserve">, </w:t>
      </w:r>
      <w:r w:rsidRPr="001B1416">
        <w:rPr>
          <w:color w:val="000000"/>
          <w:sz w:val="24"/>
          <w:szCs w:val="24"/>
          <w:lang w:val="uz-Cyrl-UZ"/>
        </w:rPr>
        <w:t>даволаш давомийлиги</w:t>
      </w:r>
      <w:r w:rsidRPr="001B1416">
        <w:rPr>
          <w:color w:val="000000"/>
          <w:sz w:val="24"/>
          <w:szCs w:val="24"/>
        </w:rPr>
        <w:t xml:space="preserve">. </w:t>
      </w:r>
    </w:p>
    <w:p w14:paraId="607E7336"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rPr>
        <w:t>Бронхолити</w:t>
      </w:r>
      <w:r w:rsidRPr="001B1416">
        <w:rPr>
          <w:color w:val="000000"/>
          <w:sz w:val="24"/>
          <w:szCs w:val="24"/>
          <w:lang w:val="uz-Cyrl-UZ"/>
        </w:rPr>
        <w:t>к</w:t>
      </w:r>
      <w:r w:rsidRPr="001B1416">
        <w:rPr>
          <w:color w:val="000000"/>
          <w:sz w:val="24"/>
          <w:szCs w:val="24"/>
        </w:rPr>
        <w:t xml:space="preserve"> терапия: </w:t>
      </w:r>
      <w:r w:rsidRPr="001B1416">
        <w:rPr>
          <w:color w:val="000000"/>
          <w:sz w:val="24"/>
          <w:szCs w:val="24"/>
          <w:lang w:val="uz-Cyrl-UZ"/>
        </w:rPr>
        <w:t>кўрсатма</w:t>
      </w:r>
      <w:r w:rsidRPr="001B1416">
        <w:rPr>
          <w:color w:val="000000"/>
          <w:sz w:val="24"/>
          <w:szCs w:val="24"/>
        </w:rPr>
        <w:t xml:space="preserve">, </w:t>
      </w:r>
      <w:r w:rsidRPr="001B1416">
        <w:rPr>
          <w:color w:val="000000"/>
          <w:sz w:val="24"/>
          <w:szCs w:val="24"/>
          <w:lang w:val="uz-Cyrl-UZ"/>
        </w:rPr>
        <w:t>дори моддасини танлаш</w:t>
      </w:r>
      <w:r w:rsidRPr="001B1416">
        <w:rPr>
          <w:color w:val="000000"/>
          <w:sz w:val="24"/>
          <w:szCs w:val="24"/>
        </w:rPr>
        <w:t xml:space="preserve">, </w:t>
      </w:r>
      <w:r w:rsidRPr="001B1416">
        <w:rPr>
          <w:color w:val="000000"/>
          <w:sz w:val="24"/>
          <w:szCs w:val="24"/>
          <w:lang w:val="uz-Cyrl-UZ"/>
        </w:rPr>
        <w:t>берилиши</w:t>
      </w:r>
      <w:r w:rsidRPr="001B1416">
        <w:rPr>
          <w:color w:val="000000"/>
          <w:sz w:val="24"/>
          <w:szCs w:val="24"/>
        </w:rPr>
        <w:t xml:space="preserve">. </w:t>
      </w:r>
    </w:p>
    <w:p w14:paraId="6E16DB38"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Бронхоэктатик касаллик</w:t>
      </w:r>
      <w:r w:rsidRPr="001B1416">
        <w:rPr>
          <w:color w:val="000000"/>
          <w:sz w:val="24"/>
          <w:szCs w:val="24"/>
        </w:rPr>
        <w:t xml:space="preserve"> </w:t>
      </w:r>
      <w:r w:rsidRPr="001B1416">
        <w:rPr>
          <w:color w:val="000000"/>
          <w:sz w:val="24"/>
          <w:szCs w:val="24"/>
          <w:lang w:val="uz-Cyrl-UZ"/>
        </w:rPr>
        <w:t>билан хаста беморларга физиотерапия ўтказиш усуллари ва қоидалари</w:t>
      </w:r>
      <w:r w:rsidRPr="001B1416">
        <w:rPr>
          <w:color w:val="000000"/>
          <w:sz w:val="24"/>
          <w:szCs w:val="24"/>
        </w:rPr>
        <w:t xml:space="preserve">. </w:t>
      </w:r>
    </w:p>
    <w:p w14:paraId="7DE4F62A"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 xml:space="preserve">Бронхоэктатик касалликни </w:t>
      </w:r>
      <w:r w:rsidRPr="001B1416">
        <w:rPr>
          <w:color w:val="000000"/>
          <w:sz w:val="24"/>
          <w:szCs w:val="24"/>
        </w:rPr>
        <w:t>оператив</w:t>
      </w:r>
      <w:r w:rsidRPr="001B1416">
        <w:rPr>
          <w:color w:val="000000"/>
          <w:sz w:val="24"/>
          <w:szCs w:val="24"/>
          <w:lang w:val="uz-Cyrl-UZ"/>
        </w:rPr>
        <w:t xml:space="preserve"> даволашга кўрсатмалар</w:t>
      </w:r>
      <w:r w:rsidRPr="001B1416">
        <w:rPr>
          <w:color w:val="000000"/>
          <w:sz w:val="24"/>
          <w:szCs w:val="24"/>
        </w:rPr>
        <w:t xml:space="preserve">. </w:t>
      </w:r>
    </w:p>
    <w:p w14:paraId="53C4AF27" w14:textId="77777777" w:rsidR="00183BF2" w:rsidRPr="001B1416" w:rsidRDefault="00183BF2" w:rsidP="00183BF2">
      <w:pPr>
        <w:widowControl/>
        <w:numPr>
          <w:ilvl w:val="0"/>
          <w:numId w:val="18"/>
        </w:numPr>
        <w:shd w:val="clear" w:color="auto" w:fill="FFFFFF"/>
        <w:tabs>
          <w:tab w:val="left" w:pos="0"/>
        </w:tabs>
        <w:adjustRightInd/>
        <w:spacing w:line="240" w:lineRule="auto"/>
        <w:jc w:val="left"/>
        <w:textAlignment w:val="auto"/>
        <w:rPr>
          <w:color w:val="000000"/>
          <w:sz w:val="24"/>
          <w:szCs w:val="24"/>
        </w:rPr>
      </w:pPr>
      <w:r w:rsidRPr="001B1416">
        <w:rPr>
          <w:color w:val="000000"/>
          <w:sz w:val="24"/>
          <w:szCs w:val="24"/>
          <w:lang w:val="uz-Cyrl-UZ"/>
        </w:rPr>
        <w:t xml:space="preserve">Бронхоэктатик касалликни бирламчи ва иккилимчи </w:t>
      </w:r>
      <w:r w:rsidRPr="001B1416">
        <w:rPr>
          <w:color w:val="000000"/>
          <w:sz w:val="24"/>
          <w:szCs w:val="24"/>
        </w:rPr>
        <w:t>профилактика</w:t>
      </w:r>
      <w:r w:rsidRPr="001B1416">
        <w:rPr>
          <w:color w:val="000000"/>
          <w:sz w:val="24"/>
          <w:szCs w:val="24"/>
          <w:lang w:val="uz-Cyrl-UZ"/>
        </w:rPr>
        <w:t>си</w:t>
      </w:r>
      <w:r w:rsidRPr="001B1416">
        <w:rPr>
          <w:color w:val="000000"/>
          <w:sz w:val="24"/>
          <w:szCs w:val="24"/>
        </w:rPr>
        <w:t xml:space="preserve">. </w:t>
      </w:r>
    </w:p>
    <w:p w14:paraId="3B805BC9" w14:textId="77777777" w:rsidR="00183BF2" w:rsidRPr="006F06C2" w:rsidRDefault="00183BF2" w:rsidP="00183BF2">
      <w:pPr>
        <w:widowControl/>
        <w:numPr>
          <w:ilvl w:val="0"/>
          <w:numId w:val="18"/>
        </w:numPr>
        <w:tabs>
          <w:tab w:val="left" w:pos="0"/>
        </w:tabs>
        <w:adjustRightInd/>
        <w:spacing w:line="240" w:lineRule="auto"/>
        <w:textAlignment w:val="auto"/>
        <w:rPr>
          <w:sz w:val="24"/>
          <w:szCs w:val="24"/>
        </w:rPr>
      </w:pPr>
      <w:r w:rsidRPr="001B1416">
        <w:rPr>
          <w:color w:val="000000"/>
          <w:sz w:val="24"/>
          <w:szCs w:val="24"/>
          <w:lang w:val="uz-Cyrl-UZ"/>
        </w:rPr>
        <w:t>Бронхоэктатик касалликда т</w:t>
      </w:r>
      <w:r w:rsidRPr="001B1416">
        <w:rPr>
          <w:color w:val="000000"/>
          <w:sz w:val="24"/>
          <w:szCs w:val="24"/>
        </w:rPr>
        <w:t>ерапевти</w:t>
      </w:r>
      <w:r w:rsidRPr="001B1416">
        <w:rPr>
          <w:color w:val="000000"/>
          <w:sz w:val="24"/>
          <w:szCs w:val="24"/>
          <w:lang w:val="uz-Cyrl-UZ"/>
        </w:rPr>
        <w:t>к</w:t>
      </w:r>
      <w:r w:rsidRPr="001B1416">
        <w:rPr>
          <w:color w:val="000000"/>
          <w:sz w:val="24"/>
          <w:szCs w:val="24"/>
        </w:rPr>
        <w:t xml:space="preserve"> прогноз</w:t>
      </w:r>
      <w:r w:rsidRPr="001B1416">
        <w:rPr>
          <w:color w:val="000000"/>
          <w:sz w:val="24"/>
          <w:szCs w:val="24"/>
          <w:lang w:val="uz-Cyrl-UZ"/>
        </w:rPr>
        <w:t>.</w:t>
      </w:r>
    </w:p>
    <w:p w14:paraId="464E0815" w14:textId="77777777" w:rsidR="006F06C2" w:rsidRPr="006F06C2" w:rsidRDefault="006F06C2" w:rsidP="002B37B5">
      <w:pPr>
        <w:tabs>
          <w:tab w:val="left" w:pos="0"/>
        </w:tabs>
        <w:spacing w:line="240" w:lineRule="auto"/>
        <w:ind w:firstLine="567"/>
        <w:rPr>
          <w:color w:val="000000"/>
          <w:sz w:val="24"/>
          <w:szCs w:val="24"/>
        </w:rPr>
      </w:pPr>
    </w:p>
    <w:p w14:paraId="3A98F435" w14:textId="77777777" w:rsidR="00306200" w:rsidRPr="00291790" w:rsidRDefault="00306200" w:rsidP="00735AB5">
      <w:pPr>
        <w:tabs>
          <w:tab w:val="left" w:pos="0"/>
        </w:tabs>
        <w:spacing w:line="240" w:lineRule="auto"/>
        <w:ind w:firstLine="567"/>
      </w:pPr>
    </w:p>
    <w:p w14:paraId="18DD6248" w14:textId="77777777" w:rsidR="002B7714" w:rsidRPr="00F57638" w:rsidRDefault="002B7714" w:rsidP="00795A0C">
      <w:pPr>
        <w:tabs>
          <w:tab w:val="left" w:pos="0"/>
        </w:tabs>
        <w:spacing w:line="240" w:lineRule="auto"/>
        <w:jc w:val="center"/>
        <w:rPr>
          <w:b/>
          <w:color w:val="000000"/>
          <w:sz w:val="24"/>
          <w:szCs w:val="24"/>
        </w:rPr>
      </w:pPr>
      <w:r w:rsidRPr="00F57638">
        <w:rPr>
          <w:b/>
          <w:color w:val="000000"/>
          <w:sz w:val="24"/>
          <w:szCs w:val="24"/>
        </w:rPr>
        <w:t>6. Билим, малака ва кўникмаларни назорат қилиш шакллари</w:t>
      </w:r>
    </w:p>
    <w:p w14:paraId="00103382" w14:textId="77777777" w:rsidR="002B7714" w:rsidRPr="00F57638" w:rsidRDefault="002B7714" w:rsidP="00795A0C">
      <w:pPr>
        <w:shd w:val="clear" w:color="auto" w:fill="FFFFFF"/>
        <w:autoSpaceDE w:val="0"/>
        <w:autoSpaceDN w:val="0"/>
        <w:spacing w:line="240" w:lineRule="auto"/>
        <w:ind w:firstLine="567"/>
        <w:rPr>
          <w:color w:val="000000"/>
          <w:sz w:val="24"/>
          <w:szCs w:val="24"/>
          <w:lang w:val="uz-Cyrl-UZ"/>
        </w:rPr>
      </w:pPr>
      <w:r w:rsidRPr="00F57638">
        <w:rPr>
          <w:color w:val="000000"/>
          <w:sz w:val="24"/>
          <w:szCs w:val="24"/>
          <w:lang w:val="uz-Cyrl-UZ"/>
        </w:rPr>
        <w:t>1. Оғзаки суров.</w:t>
      </w:r>
    </w:p>
    <w:p w14:paraId="0894C36B" w14:textId="77777777" w:rsidR="002B7714" w:rsidRPr="00F57638" w:rsidRDefault="002B7714" w:rsidP="00795A0C">
      <w:pPr>
        <w:shd w:val="clear" w:color="auto" w:fill="FFFFFF"/>
        <w:autoSpaceDE w:val="0"/>
        <w:autoSpaceDN w:val="0"/>
        <w:spacing w:line="240" w:lineRule="auto"/>
        <w:ind w:firstLine="567"/>
        <w:rPr>
          <w:color w:val="000000"/>
          <w:sz w:val="24"/>
          <w:szCs w:val="24"/>
          <w:lang w:val="uz-Cyrl-UZ"/>
        </w:rPr>
      </w:pPr>
      <w:r w:rsidRPr="00F57638">
        <w:rPr>
          <w:color w:val="000000"/>
          <w:sz w:val="24"/>
          <w:szCs w:val="24"/>
          <w:lang w:val="uz-Cyrl-UZ"/>
        </w:rPr>
        <w:t>2. Олинган амалий кўникмаларни намойиш қилиш.</w:t>
      </w:r>
    </w:p>
    <w:p w14:paraId="4E199466" w14:textId="77777777" w:rsidR="002B7714" w:rsidRPr="00F57638" w:rsidRDefault="002B7714" w:rsidP="00795A0C">
      <w:pPr>
        <w:shd w:val="clear" w:color="auto" w:fill="FFFFFF"/>
        <w:autoSpaceDE w:val="0"/>
        <w:autoSpaceDN w:val="0"/>
        <w:spacing w:line="240" w:lineRule="auto"/>
        <w:ind w:firstLine="567"/>
        <w:rPr>
          <w:color w:val="000000"/>
          <w:sz w:val="24"/>
          <w:szCs w:val="24"/>
          <w:lang w:val="uz-Cyrl-UZ"/>
        </w:rPr>
      </w:pPr>
      <w:r w:rsidRPr="00F57638">
        <w:rPr>
          <w:color w:val="000000"/>
          <w:sz w:val="24"/>
          <w:szCs w:val="24"/>
          <w:lang w:val="uz-Cyrl-UZ"/>
        </w:rPr>
        <w:t>3. Вазият муаммоларини ҳал қилиш.</w:t>
      </w:r>
    </w:p>
    <w:p w14:paraId="465EDAD9" w14:textId="77777777" w:rsidR="002B7714" w:rsidRPr="00F57638" w:rsidRDefault="002B7714" w:rsidP="00795A0C">
      <w:pPr>
        <w:shd w:val="clear" w:color="auto" w:fill="FFFFFF"/>
        <w:autoSpaceDE w:val="0"/>
        <w:autoSpaceDN w:val="0"/>
        <w:spacing w:line="240" w:lineRule="auto"/>
        <w:ind w:firstLine="567"/>
        <w:rPr>
          <w:color w:val="000000"/>
          <w:sz w:val="24"/>
          <w:szCs w:val="24"/>
          <w:lang w:val="uz-Cyrl-UZ"/>
        </w:rPr>
      </w:pPr>
      <w:r w:rsidRPr="00F57638">
        <w:rPr>
          <w:color w:val="000000"/>
          <w:sz w:val="24"/>
          <w:szCs w:val="24"/>
          <w:lang w:val="uz-Cyrl-UZ"/>
        </w:rPr>
        <w:t>4. Назорат учун саволларга жавоблар.</w:t>
      </w:r>
    </w:p>
    <w:p w14:paraId="3FFE9DA2" w14:textId="77777777" w:rsidR="002B7714" w:rsidRPr="00F57638" w:rsidRDefault="002B7714" w:rsidP="00795A0C">
      <w:pPr>
        <w:shd w:val="clear" w:color="auto" w:fill="FFFFFF"/>
        <w:autoSpaceDE w:val="0"/>
        <w:autoSpaceDN w:val="0"/>
        <w:spacing w:line="240" w:lineRule="auto"/>
        <w:ind w:firstLine="567"/>
        <w:rPr>
          <w:color w:val="000000"/>
          <w:sz w:val="24"/>
          <w:szCs w:val="24"/>
          <w:lang w:val="uz-Cyrl-UZ"/>
        </w:rPr>
      </w:pPr>
      <w:r w:rsidRPr="00F57638">
        <w:rPr>
          <w:color w:val="000000"/>
          <w:sz w:val="24"/>
          <w:szCs w:val="24"/>
          <w:lang w:val="uz-Cyrl-UZ"/>
        </w:rPr>
        <w:t>5. Тест назоратини баҳолаш.</w:t>
      </w:r>
    </w:p>
    <w:p w14:paraId="25F231C9" w14:textId="77777777" w:rsidR="00B26B2F" w:rsidRPr="00F57638" w:rsidRDefault="00B26B2F" w:rsidP="00795A0C">
      <w:pPr>
        <w:pStyle w:val="ab"/>
        <w:ind w:firstLine="567"/>
        <w:jc w:val="both"/>
        <w:rPr>
          <w:rFonts w:ascii="Times New Roman" w:hAnsi="Times New Roman" w:cs="Times New Roman"/>
          <w:color w:val="000000"/>
          <w:sz w:val="24"/>
          <w:szCs w:val="24"/>
        </w:rPr>
      </w:pPr>
    </w:p>
    <w:p w14:paraId="576CAF01" w14:textId="77777777" w:rsidR="00B26B2F" w:rsidRPr="00F57638" w:rsidRDefault="0041545C" w:rsidP="00795A0C">
      <w:pPr>
        <w:tabs>
          <w:tab w:val="left" w:pos="0"/>
        </w:tabs>
        <w:spacing w:line="240" w:lineRule="auto"/>
        <w:jc w:val="center"/>
        <w:rPr>
          <w:b/>
          <w:color w:val="000000"/>
          <w:sz w:val="24"/>
          <w:szCs w:val="24"/>
        </w:rPr>
      </w:pPr>
      <w:r w:rsidRPr="00F57638">
        <w:rPr>
          <w:b/>
          <w:color w:val="000000"/>
          <w:sz w:val="24"/>
          <w:szCs w:val="24"/>
        </w:rPr>
        <w:t xml:space="preserve">7. </w:t>
      </w:r>
      <w:r w:rsidR="00B26B2F" w:rsidRPr="00F57638">
        <w:rPr>
          <w:b/>
          <w:color w:val="000000"/>
          <w:sz w:val="24"/>
          <w:szCs w:val="24"/>
        </w:rPr>
        <w:t>Жорий назоратни баҳолаш мезони</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701"/>
        <w:gridCol w:w="1701"/>
        <w:gridCol w:w="5890"/>
      </w:tblGrid>
      <w:tr w:rsidR="0041545C" w:rsidRPr="00F57638" w14:paraId="440EFB5D" w14:textId="77777777" w:rsidTr="0041545C">
        <w:tc>
          <w:tcPr>
            <w:tcW w:w="533" w:type="dxa"/>
            <w:tcBorders>
              <w:top w:val="single" w:sz="4" w:space="0" w:color="auto"/>
              <w:left w:val="single" w:sz="4" w:space="0" w:color="auto"/>
              <w:bottom w:val="single" w:sz="4" w:space="0" w:color="auto"/>
              <w:right w:val="single" w:sz="4" w:space="0" w:color="auto"/>
            </w:tcBorders>
          </w:tcPr>
          <w:p w14:paraId="7F82A209"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p>
        </w:tc>
        <w:tc>
          <w:tcPr>
            <w:tcW w:w="1701" w:type="dxa"/>
            <w:tcBorders>
              <w:top w:val="single" w:sz="4" w:space="0" w:color="auto"/>
              <w:left w:val="single" w:sz="4" w:space="0" w:color="auto"/>
              <w:bottom w:val="single" w:sz="4" w:space="0" w:color="auto"/>
              <w:right w:val="single" w:sz="4" w:space="0" w:color="auto"/>
            </w:tcBorders>
          </w:tcPr>
          <w:p w14:paraId="518F29F5"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Ўзлаштириш, %</w:t>
            </w:r>
          </w:p>
        </w:tc>
        <w:tc>
          <w:tcPr>
            <w:tcW w:w="1701" w:type="dxa"/>
            <w:tcBorders>
              <w:top w:val="single" w:sz="4" w:space="0" w:color="auto"/>
              <w:left w:val="single" w:sz="4" w:space="0" w:color="auto"/>
              <w:bottom w:val="single" w:sz="4" w:space="0" w:color="auto"/>
              <w:right w:val="single" w:sz="4" w:space="0" w:color="auto"/>
            </w:tcBorders>
          </w:tcPr>
          <w:p w14:paraId="7C496B0D"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Баҳо</w:t>
            </w:r>
          </w:p>
        </w:tc>
        <w:tc>
          <w:tcPr>
            <w:tcW w:w="5890" w:type="dxa"/>
            <w:tcBorders>
              <w:top w:val="single" w:sz="4" w:space="0" w:color="auto"/>
              <w:left w:val="single" w:sz="4" w:space="0" w:color="auto"/>
              <w:bottom w:val="single" w:sz="4" w:space="0" w:color="auto"/>
              <w:right w:val="single" w:sz="4" w:space="0" w:color="auto"/>
            </w:tcBorders>
          </w:tcPr>
          <w:p w14:paraId="279CC3C4"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Талабани билиим даражаси</w:t>
            </w:r>
          </w:p>
        </w:tc>
      </w:tr>
      <w:tr w:rsidR="0041545C" w:rsidRPr="00F57638" w14:paraId="75AC5EB0" w14:textId="77777777" w:rsidTr="0041545C">
        <w:tc>
          <w:tcPr>
            <w:tcW w:w="533" w:type="dxa"/>
            <w:tcBorders>
              <w:top w:val="single" w:sz="4" w:space="0" w:color="auto"/>
              <w:left w:val="single" w:sz="4" w:space="0" w:color="auto"/>
              <w:bottom w:val="single" w:sz="4" w:space="0" w:color="auto"/>
              <w:right w:val="single" w:sz="4" w:space="0" w:color="auto"/>
            </w:tcBorders>
          </w:tcPr>
          <w:p w14:paraId="0DCDEB5E"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1</w:t>
            </w:r>
          </w:p>
        </w:tc>
        <w:tc>
          <w:tcPr>
            <w:tcW w:w="1701" w:type="dxa"/>
            <w:tcBorders>
              <w:top w:val="single" w:sz="4" w:space="0" w:color="auto"/>
              <w:left w:val="single" w:sz="4" w:space="0" w:color="auto"/>
              <w:bottom w:val="single" w:sz="4" w:space="0" w:color="auto"/>
              <w:right w:val="single" w:sz="4" w:space="0" w:color="auto"/>
            </w:tcBorders>
          </w:tcPr>
          <w:p w14:paraId="2FCB1AB0" w14:textId="77777777" w:rsidR="0041545C" w:rsidRPr="00F57638" w:rsidRDefault="0041545C" w:rsidP="00795A0C">
            <w:pPr>
              <w:pStyle w:val="a4"/>
              <w:spacing w:line="240" w:lineRule="auto"/>
              <w:ind w:firstLine="0"/>
              <w:jc w:val="center"/>
              <w:rPr>
                <w:rFonts w:ascii="Times New Roman" w:hAnsi="Times New Roman"/>
                <w:color w:val="000000"/>
                <w:sz w:val="24"/>
                <w:szCs w:val="24"/>
              </w:rPr>
            </w:pPr>
            <w:r w:rsidRPr="00F57638">
              <w:rPr>
                <w:rFonts w:ascii="Times New Roman" w:hAnsi="Times New Roman"/>
                <w:color w:val="000000"/>
                <w:sz w:val="24"/>
                <w:szCs w:val="24"/>
                <w:lang w:val="uz-Cyrl-UZ"/>
              </w:rPr>
              <w:t xml:space="preserve">96-100% </w:t>
            </w:r>
          </w:p>
        </w:tc>
        <w:tc>
          <w:tcPr>
            <w:tcW w:w="1701" w:type="dxa"/>
            <w:tcBorders>
              <w:top w:val="single" w:sz="4" w:space="0" w:color="auto"/>
              <w:left w:val="single" w:sz="4" w:space="0" w:color="auto"/>
              <w:bottom w:val="single" w:sz="4" w:space="0" w:color="auto"/>
              <w:right w:val="single" w:sz="4" w:space="0" w:color="auto"/>
            </w:tcBorders>
          </w:tcPr>
          <w:p w14:paraId="1DCBABDB"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Аъло</w:t>
            </w:r>
          </w:p>
          <w:p w14:paraId="298CA2D6"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5”"/>
              </w:smartTagPr>
              <w:r w:rsidRPr="00F57638">
                <w:rPr>
                  <w:rFonts w:ascii="Times New Roman" w:hAnsi="Times New Roman"/>
                  <w:color w:val="000000"/>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tcPr>
          <w:p w14:paraId="134FC103" w14:textId="77777777" w:rsidR="0041545C" w:rsidRPr="00F57638" w:rsidRDefault="0041545C"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Саволларга тўлиқ тўғри жавоб. Хулоса қилади ва қарор қабул қилади, ижодий фикрлайди, мустақил равишда таҳлил қилади. Вазиятли топшириқлар тўғри, ижодий ёндошилган, жавоб учун тўлиқ асосли. У интерфаол ўйинларда </w:t>
            </w:r>
            <w:r w:rsidR="00E27572" w:rsidRPr="00F57638">
              <w:rPr>
                <w:color w:val="000000"/>
                <w:sz w:val="24"/>
                <w:szCs w:val="24"/>
                <w:lang w:val="uz-Cyrl-UZ"/>
              </w:rPr>
              <w:t>актив</w:t>
            </w:r>
            <w:r w:rsidRPr="00F57638">
              <w:rPr>
                <w:color w:val="000000"/>
                <w:sz w:val="24"/>
                <w:szCs w:val="24"/>
                <w:lang w:val="x-none"/>
              </w:rPr>
              <w:t xml:space="preserve">, ижодий равишда қатнашади, тўғри қарорларни чиқаради ва хулоса </w:t>
            </w:r>
            <w:r w:rsidRPr="00F57638">
              <w:rPr>
                <w:color w:val="000000"/>
                <w:sz w:val="24"/>
                <w:szCs w:val="24"/>
                <w:lang w:val="uz-Cyrl-UZ"/>
              </w:rPr>
              <w:t>қилади</w:t>
            </w:r>
            <w:r w:rsidRPr="00F57638">
              <w:rPr>
                <w:color w:val="000000"/>
                <w:sz w:val="24"/>
                <w:szCs w:val="24"/>
                <w:lang w:val="x-none"/>
              </w:rPr>
              <w:t>, таҳлил қилади.</w:t>
            </w:r>
          </w:p>
        </w:tc>
      </w:tr>
      <w:tr w:rsidR="0041545C" w:rsidRPr="00F57638" w14:paraId="55847985" w14:textId="77777777" w:rsidTr="0041545C">
        <w:tc>
          <w:tcPr>
            <w:tcW w:w="533" w:type="dxa"/>
            <w:tcBorders>
              <w:top w:val="single" w:sz="4" w:space="0" w:color="auto"/>
              <w:left w:val="single" w:sz="4" w:space="0" w:color="auto"/>
              <w:bottom w:val="single" w:sz="4" w:space="0" w:color="auto"/>
              <w:right w:val="single" w:sz="4" w:space="0" w:color="auto"/>
            </w:tcBorders>
          </w:tcPr>
          <w:p w14:paraId="70B97487"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2</w:t>
            </w:r>
          </w:p>
        </w:tc>
        <w:tc>
          <w:tcPr>
            <w:tcW w:w="1701" w:type="dxa"/>
            <w:tcBorders>
              <w:top w:val="single" w:sz="4" w:space="0" w:color="auto"/>
              <w:left w:val="single" w:sz="4" w:space="0" w:color="auto"/>
              <w:bottom w:val="single" w:sz="4" w:space="0" w:color="auto"/>
              <w:right w:val="single" w:sz="4" w:space="0" w:color="auto"/>
            </w:tcBorders>
          </w:tcPr>
          <w:p w14:paraId="15B86325"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91-95%</w:t>
            </w:r>
          </w:p>
        </w:tc>
        <w:tc>
          <w:tcPr>
            <w:tcW w:w="1701" w:type="dxa"/>
            <w:tcBorders>
              <w:top w:val="single" w:sz="4" w:space="0" w:color="auto"/>
              <w:left w:val="single" w:sz="4" w:space="0" w:color="auto"/>
              <w:bottom w:val="single" w:sz="4" w:space="0" w:color="auto"/>
              <w:right w:val="single" w:sz="4" w:space="0" w:color="auto"/>
            </w:tcBorders>
          </w:tcPr>
          <w:p w14:paraId="5DC03EE8"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Аъло</w:t>
            </w:r>
          </w:p>
          <w:p w14:paraId="333A3A86"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5”"/>
              </w:smartTagPr>
              <w:r w:rsidRPr="00F57638">
                <w:rPr>
                  <w:rFonts w:ascii="Times New Roman" w:hAnsi="Times New Roman"/>
                  <w:color w:val="000000"/>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tcPr>
          <w:p w14:paraId="5BE40444"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Саволларга тўлиқ тўғри жавоб. У ижодий фикрлайди, мустақил равишда таҳлил қилади. Вазиятли топшириқлар тўғри, ижодий ёндашув ва жавобни асослаш билан ҳал қилинади. Интерфаол ўйинларда </w:t>
            </w:r>
            <w:r w:rsidRPr="00F57638">
              <w:rPr>
                <w:color w:val="000000"/>
                <w:sz w:val="24"/>
                <w:szCs w:val="24"/>
                <w:lang w:val="uz-Cyrl-UZ"/>
              </w:rPr>
              <w:t>актив</w:t>
            </w:r>
            <w:r w:rsidRPr="00F57638">
              <w:rPr>
                <w:color w:val="000000"/>
                <w:sz w:val="24"/>
                <w:szCs w:val="24"/>
                <w:lang w:val="x-none"/>
              </w:rPr>
              <w:t>, ижодий иштирок этади, тўғри қарор қабул қилади.</w:t>
            </w:r>
          </w:p>
        </w:tc>
      </w:tr>
      <w:tr w:rsidR="0041545C" w:rsidRPr="00F57638" w14:paraId="785D0978" w14:textId="77777777" w:rsidTr="0041545C">
        <w:tc>
          <w:tcPr>
            <w:tcW w:w="533" w:type="dxa"/>
            <w:tcBorders>
              <w:top w:val="single" w:sz="4" w:space="0" w:color="auto"/>
              <w:left w:val="single" w:sz="4" w:space="0" w:color="auto"/>
              <w:bottom w:val="single" w:sz="4" w:space="0" w:color="auto"/>
              <w:right w:val="single" w:sz="4" w:space="0" w:color="auto"/>
            </w:tcBorders>
          </w:tcPr>
          <w:p w14:paraId="5636D4D5"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3</w:t>
            </w:r>
          </w:p>
        </w:tc>
        <w:tc>
          <w:tcPr>
            <w:tcW w:w="1701" w:type="dxa"/>
            <w:tcBorders>
              <w:top w:val="single" w:sz="4" w:space="0" w:color="auto"/>
              <w:left w:val="single" w:sz="4" w:space="0" w:color="auto"/>
              <w:bottom w:val="single" w:sz="4" w:space="0" w:color="auto"/>
              <w:right w:val="single" w:sz="4" w:space="0" w:color="auto"/>
            </w:tcBorders>
          </w:tcPr>
          <w:p w14:paraId="108FD057"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en-US"/>
              </w:rPr>
              <w:t>86</w:t>
            </w:r>
            <w:r w:rsidRPr="00F57638">
              <w:rPr>
                <w:rFonts w:ascii="Times New Roman" w:hAnsi="Times New Roman"/>
                <w:color w:val="000000"/>
                <w:sz w:val="24"/>
                <w:szCs w:val="24"/>
                <w:lang w:val="uz-Cyrl-UZ"/>
              </w:rPr>
              <w:t>- 90%</w:t>
            </w:r>
          </w:p>
        </w:tc>
        <w:tc>
          <w:tcPr>
            <w:tcW w:w="1701" w:type="dxa"/>
            <w:tcBorders>
              <w:top w:val="single" w:sz="4" w:space="0" w:color="auto"/>
              <w:left w:val="single" w:sz="4" w:space="0" w:color="auto"/>
              <w:bottom w:val="single" w:sz="4" w:space="0" w:color="auto"/>
              <w:right w:val="single" w:sz="4" w:space="0" w:color="auto"/>
            </w:tcBorders>
          </w:tcPr>
          <w:p w14:paraId="78384EBA"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Аъло</w:t>
            </w:r>
          </w:p>
          <w:p w14:paraId="23312D75" w14:textId="77777777" w:rsidR="0041545C" w:rsidRPr="00F57638" w:rsidRDefault="0041545C" w:rsidP="00795A0C">
            <w:pPr>
              <w:pStyle w:val="a4"/>
              <w:spacing w:line="240" w:lineRule="auto"/>
              <w:ind w:firstLine="0"/>
              <w:jc w:val="center"/>
              <w:rPr>
                <w:rFonts w:ascii="Times New Roman" w:hAnsi="Times New Roman"/>
                <w:color w:val="000000"/>
                <w:sz w:val="24"/>
                <w:szCs w:val="24"/>
              </w:rPr>
            </w:pPr>
            <w:r w:rsidRPr="00F57638">
              <w:rPr>
                <w:rFonts w:ascii="Times New Roman" w:hAnsi="Times New Roman"/>
                <w:color w:val="000000"/>
                <w:sz w:val="24"/>
                <w:szCs w:val="24"/>
                <w:lang w:val="uz-Cyrl-UZ"/>
              </w:rPr>
              <w:t>“</w:t>
            </w:r>
            <w:smartTag w:uri="urn:schemas-microsoft-com:office:smarttags" w:element="metricconverter">
              <w:smartTagPr>
                <w:attr w:name="ProductID" w:val="5”"/>
              </w:smartTagPr>
              <w:r w:rsidRPr="00F57638">
                <w:rPr>
                  <w:rFonts w:ascii="Times New Roman" w:hAnsi="Times New Roman"/>
                  <w:color w:val="000000"/>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tcPr>
          <w:p w14:paraId="30A9ACF5"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Берилган саволлар тўлиқ ёритилган, аммо жавобларда 1-2 та ноаниқликлар мавжуд. Мустақил равишда таҳлил қилади. Вазият муаммоларини ҳал қилишда ноаниқликлар, аммо тўғри ёндашув билан. Интерфаол ўйинларда </w:t>
            </w:r>
            <w:r w:rsidRPr="00F57638">
              <w:rPr>
                <w:color w:val="000000"/>
                <w:sz w:val="24"/>
                <w:szCs w:val="24"/>
                <w:lang w:val="uz-Cyrl-UZ"/>
              </w:rPr>
              <w:t xml:space="preserve">актив </w:t>
            </w:r>
            <w:r w:rsidRPr="00F57638">
              <w:rPr>
                <w:color w:val="000000"/>
                <w:sz w:val="24"/>
                <w:szCs w:val="24"/>
                <w:lang w:val="x-none"/>
              </w:rPr>
              <w:t>иштирок этади, тўғри қарор қабул қилади.</w:t>
            </w:r>
          </w:p>
        </w:tc>
      </w:tr>
      <w:tr w:rsidR="0041545C" w:rsidRPr="00F57638" w14:paraId="378BD9C2" w14:textId="77777777" w:rsidTr="0041545C">
        <w:tc>
          <w:tcPr>
            <w:tcW w:w="533" w:type="dxa"/>
            <w:tcBorders>
              <w:top w:val="single" w:sz="4" w:space="0" w:color="auto"/>
              <w:left w:val="single" w:sz="4" w:space="0" w:color="auto"/>
              <w:bottom w:val="single" w:sz="4" w:space="0" w:color="auto"/>
              <w:right w:val="single" w:sz="4" w:space="0" w:color="auto"/>
            </w:tcBorders>
          </w:tcPr>
          <w:p w14:paraId="244131F6"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4</w:t>
            </w:r>
          </w:p>
        </w:tc>
        <w:tc>
          <w:tcPr>
            <w:tcW w:w="1701" w:type="dxa"/>
            <w:tcBorders>
              <w:top w:val="single" w:sz="4" w:space="0" w:color="auto"/>
              <w:left w:val="single" w:sz="4" w:space="0" w:color="auto"/>
              <w:bottom w:val="single" w:sz="4" w:space="0" w:color="auto"/>
              <w:right w:val="single" w:sz="4" w:space="0" w:color="auto"/>
            </w:tcBorders>
          </w:tcPr>
          <w:p w14:paraId="74267D76"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81-85%</w:t>
            </w:r>
          </w:p>
        </w:tc>
        <w:tc>
          <w:tcPr>
            <w:tcW w:w="1701" w:type="dxa"/>
            <w:tcBorders>
              <w:top w:val="single" w:sz="4" w:space="0" w:color="auto"/>
              <w:left w:val="single" w:sz="4" w:space="0" w:color="auto"/>
              <w:bottom w:val="single" w:sz="4" w:space="0" w:color="auto"/>
              <w:right w:val="single" w:sz="4" w:space="0" w:color="auto"/>
            </w:tcBorders>
          </w:tcPr>
          <w:p w14:paraId="03A80292"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Яхши</w:t>
            </w:r>
          </w:p>
          <w:p w14:paraId="5F774153"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4”"/>
              </w:smartTagPr>
              <w:r w:rsidRPr="00F57638">
                <w:rPr>
                  <w:rFonts w:ascii="Times New Roman" w:hAnsi="Times New Roman"/>
                  <w:color w:val="000000"/>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tcPr>
          <w:p w14:paraId="7D120662"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Берилган саволлар тўлиқ ёритилган, аммо 2-3 та ноаниқликлар, хатолар мавжуд. У амалда қўлланилади, масаланинг моҳиятини тушунади, ишонч билан айтади, аниқ фикрларга эга. Вазият муаммолари тўғри ҳал қилинган, аммо жавобни асослаш этарли эмас. Интерфаол ўйинларда </w:t>
            </w:r>
            <w:r w:rsidRPr="00F57638">
              <w:rPr>
                <w:color w:val="000000"/>
                <w:sz w:val="24"/>
                <w:szCs w:val="24"/>
                <w:lang w:val="uz-Cyrl-UZ"/>
              </w:rPr>
              <w:t>актив</w:t>
            </w:r>
            <w:r w:rsidRPr="00F57638">
              <w:rPr>
                <w:color w:val="000000"/>
                <w:sz w:val="24"/>
                <w:szCs w:val="24"/>
                <w:lang w:val="x-none"/>
              </w:rPr>
              <w:t xml:space="preserve"> </w:t>
            </w:r>
            <w:r w:rsidRPr="00F57638">
              <w:rPr>
                <w:color w:val="000000"/>
                <w:sz w:val="24"/>
                <w:szCs w:val="24"/>
                <w:lang w:val="x-none"/>
              </w:rPr>
              <w:lastRenderedPageBreak/>
              <w:t>иштирок этади, тўғри қарор қабул қилади.</w:t>
            </w:r>
          </w:p>
        </w:tc>
      </w:tr>
      <w:tr w:rsidR="0041545C" w:rsidRPr="00F57638" w14:paraId="610535D1" w14:textId="77777777" w:rsidTr="0041545C">
        <w:tc>
          <w:tcPr>
            <w:tcW w:w="533" w:type="dxa"/>
            <w:tcBorders>
              <w:top w:val="single" w:sz="4" w:space="0" w:color="auto"/>
              <w:left w:val="single" w:sz="4" w:space="0" w:color="auto"/>
              <w:bottom w:val="single" w:sz="4" w:space="0" w:color="auto"/>
              <w:right w:val="single" w:sz="4" w:space="0" w:color="auto"/>
            </w:tcBorders>
          </w:tcPr>
          <w:p w14:paraId="0B2DC092"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lastRenderedPageBreak/>
              <w:t>5</w:t>
            </w:r>
          </w:p>
        </w:tc>
        <w:tc>
          <w:tcPr>
            <w:tcW w:w="1701" w:type="dxa"/>
            <w:tcBorders>
              <w:top w:val="single" w:sz="4" w:space="0" w:color="auto"/>
              <w:left w:val="single" w:sz="4" w:space="0" w:color="auto"/>
              <w:bottom w:val="single" w:sz="4" w:space="0" w:color="auto"/>
              <w:right w:val="single" w:sz="4" w:space="0" w:color="auto"/>
            </w:tcBorders>
          </w:tcPr>
          <w:p w14:paraId="75415363"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76-80%</w:t>
            </w:r>
          </w:p>
        </w:tc>
        <w:tc>
          <w:tcPr>
            <w:tcW w:w="1701" w:type="dxa"/>
            <w:tcBorders>
              <w:top w:val="single" w:sz="4" w:space="0" w:color="auto"/>
              <w:left w:val="single" w:sz="4" w:space="0" w:color="auto"/>
              <w:bottom w:val="single" w:sz="4" w:space="0" w:color="auto"/>
              <w:right w:val="single" w:sz="4" w:space="0" w:color="auto"/>
            </w:tcBorders>
          </w:tcPr>
          <w:p w14:paraId="6628FF90"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Яхши</w:t>
            </w:r>
          </w:p>
          <w:p w14:paraId="4DE1283B" w14:textId="77777777" w:rsidR="0041545C" w:rsidRPr="00F57638" w:rsidRDefault="0041545C" w:rsidP="00795A0C">
            <w:pPr>
              <w:pStyle w:val="a4"/>
              <w:spacing w:line="240" w:lineRule="auto"/>
              <w:ind w:firstLine="0"/>
              <w:jc w:val="center"/>
              <w:rPr>
                <w:rFonts w:ascii="Times New Roman" w:hAnsi="Times New Roman"/>
                <w:color w:val="000000"/>
                <w:sz w:val="24"/>
                <w:szCs w:val="24"/>
              </w:rPr>
            </w:pPr>
            <w:r w:rsidRPr="00F57638">
              <w:rPr>
                <w:rFonts w:ascii="Times New Roman" w:hAnsi="Times New Roman"/>
                <w:color w:val="000000"/>
                <w:sz w:val="24"/>
                <w:szCs w:val="24"/>
                <w:lang w:val="uz-Cyrl-UZ"/>
              </w:rPr>
              <w:t>“</w:t>
            </w:r>
            <w:smartTag w:uri="urn:schemas-microsoft-com:office:smarttags" w:element="metricconverter">
              <w:smartTagPr>
                <w:attr w:name="ProductID" w:val="4”"/>
              </w:smartTagPr>
              <w:r w:rsidRPr="00F57638">
                <w:rPr>
                  <w:rFonts w:ascii="Times New Roman" w:hAnsi="Times New Roman"/>
                  <w:color w:val="000000"/>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tcPr>
          <w:p w14:paraId="51D12F02"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Муаммони тўғри, аммо тўлиқ ёритмаслик. У масаланинг моҳиятини тушунади, ишонч билан гапиради, аниқ фикрларга эга. Интерфаол ўйинларда </w:t>
            </w:r>
            <w:r w:rsidRPr="00F57638">
              <w:rPr>
                <w:color w:val="000000"/>
                <w:sz w:val="24"/>
                <w:szCs w:val="24"/>
                <w:lang w:val="uz-Cyrl-UZ"/>
              </w:rPr>
              <w:t>актив</w:t>
            </w:r>
            <w:r w:rsidRPr="00F57638">
              <w:rPr>
                <w:color w:val="000000"/>
                <w:sz w:val="24"/>
                <w:szCs w:val="24"/>
                <w:lang w:val="x-none"/>
              </w:rPr>
              <w:t xml:space="preserve"> иштирок этиш. Вазиятли топшириқлар бўйича тўлиқ бўлмаган </w:t>
            </w:r>
            <w:r w:rsidRPr="00F57638">
              <w:rPr>
                <w:color w:val="000000"/>
                <w:sz w:val="24"/>
                <w:szCs w:val="24"/>
                <w:lang w:val="uz-Cyrl-UZ"/>
              </w:rPr>
              <w:t>е</w:t>
            </w:r>
            <w:r w:rsidRPr="00F57638">
              <w:rPr>
                <w:color w:val="000000"/>
                <w:sz w:val="24"/>
                <w:szCs w:val="24"/>
                <w:lang w:val="x-none"/>
              </w:rPr>
              <w:t>чимлар берилади.</w:t>
            </w:r>
          </w:p>
        </w:tc>
      </w:tr>
      <w:tr w:rsidR="0041545C" w:rsidRPr="00F57638" w14:paraId="4E62EFAF" w14:textId="77777777" w:rsidTr="0041545C">
        <w:tc>
          <w:tcPr>
            <w:tcW w:w="533" w:type="dxa"/>
            <w:tcBorders>
              <w:top w:val="single" w:sz="4" w:space="0" w:color="auto"/>
              <w:left w:val="single" w:sz="4" w:space="0" w:color="auto"/>
              <w:bottom w:val="single" w:sz="4" w:space="0" w:color="auto"/>
              <w:right w:val="single" w:sz="4" w:space="0" w:color="auto"/>
            </w:tcBorders>
          </w:tcPr>
          <w:p w14:paraId="1FEE87D1"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6</w:t>
            </w:r>
          </w:p>
        </w:tc>
        <w:tc>
          <w:tcPr>
            <w:tcW w:w="1701" w:type="dxa"/>
            <w:tcBorders>
              <w:top w:val="single" w:sz="4" w:space="0" w:color="auto"/>
              <w:left w:val="single" w:sz="4" w:space="0" w:color="auto"/>
              <w:bottom w:val="single" w:sz="4" w:space="0" w:color="auto"/>
              <w:right w:val="single" w:sz="4" w:space="0" w:color="auto"/>
            </w:tcBorders>
          </w:tcPr>
          <w:p w14:paraId="1CDD1E31"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71-75%</w:t>
            </w:r>
          </w:p>
        </w:tc>
        <w:tc>
          <w:tcPr>
            <w:tcW w:w="1701" w:type="dxa"/>
            <w:tcBorders>
              <w:top w:val="single" w:sz="4" w:space="0" w:color="auto"/>
              <w:left w:val="single" w:sz="4" w:space="0" w:color="auto"/>
              <w:bottom w:val="single" w:sz="4" w:space="0" w:color="auto"/>
              <w:right w:val="single" w:sz="4" w:space="0" w:color="auto"/>
            </w:tcBorders>
          </w:tcPr>
          <w:p w14:paraId="69DBF94B"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Яхши</w:t>
            </w:r>
          </w:p>
          <w:p w14:paraId="36F794A1"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4”"/>
              </w:smartTagPr>
              <w:r w:rsidRPr="00F57638">
                <w:rPr>
                  <w:rFonts w:ascii="Times New Roman" w:hAnsi="Times New Roman"/>
                  <w:color w:val="000000"/>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tcPr>
          <w:p w14:paraId="530DAAEC"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Муаммони тўғри, аммо тўлиқ ёритмаслик. У масаланинг моҳиятини тушунади, ишонч билан гапиради, аниқ фикрларга эга. Вазиятли топшириқлар бўйича тўлиқ бўлмаган </w:t>
            </w:r>
            <w:r w:rsidRPr="00F57638">
              <w:rPr>
                <w:color w:val="000000"/>
                <w:sz w:val="24"/>
                <w:szCs w:val="24"/>
                <w:lang w:val="uz-Cyrl-UZ"/>
              </w:rPr>
              <w:t>е</w:t>
            </w:r>
            <w:r w:rsidRPr="00F57638">
              <w:rPr>
                <w:color w:val="000000"/>
                <w:sz w:val="24"/>
                <w:szCs w:val="24"/>
                <w:lang w:val="x-none"/>
              </w:rPr>
              <w:t>чимлар берилади.</w:t>
            </w:r>
          </w:p>
        </w:tc>
      </w:tr>
      <w:tr w:rsidR="0041545C" w:rsidRPr="00F57638" w14:paraId="14F0C337" w14:textId="77777777" w:rsidTr="0041545C">
        <w:tc>
          <w:tcPr>
            <w:tcW w:w="533" w:type="dxa"/>
            <w:tcBorders>
              <w:top w:val="single" w:sz="4" w:space="0" w:color="auto"/>
              <w:left w:val="single" w:sz="4" w:space="0" w:color="auto"/>
              <w:bottom w:val="single" w:sz="4" w:space="0" w:color="auto"/>
              <w:right w:val="single" w:sz="4" w:space="0" w:color="auto"/>
            </w:tcBorders>
          </w:tcPr>
          <w:p w14:paraId="4491DF25"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7</w:t>
            </w:r>
          </w:p>
        </w:tc>
        <w:tc>
          <w:tcPr>
            <w:tcW w:w="1701" w:type="dxa"/>
            <w:tcBorders>
              <w:top w:val="single" w:sz="4" w:space="0" w:color="auto"/>
              <w:left w:val="single" w:sz="4" w:space="0" w:color="auto"/>
              <w:bottom w:val="single" w:sz="4" w:space="0" w:color="auto"/>
              <w:right w:val="single" w:sz="4" w:space="0" w:color="auto"/>
            </w:tcBorders>
          </w:tcPr>
          <w:p w14:paraId="2B2A6EBA"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66-70%</w:t>
            </w:r>
          </w:p>
        </w:tc>
        <w:tc>
          <w:tcPr>
            <w:tcW w:w="1701" w:type="dxa"/>
            <w:tcBorders>
              <w:top w:val="single" w:sz="4" w:space="0" w:color="auto"/>
              <w:left w:val="single" w:sz="4" w:space="0" w:color="auto"/>
              <w:bottom w:val="single" w:sz="4" w:space="0" w:color="auto"/>
              <w:right w:val="single" w:sz="4" w:space="0" w:color="auto"/>
            </w:tcBorders>
          </w:tcPr>
          <w:p w14:paraId="15E698B5"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Қониқарли</w:t>
            </w:r>
          </w:p>
          <w:p w14:paraId="4A7D2800"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3”"/>
              </w:smartTagPr>
              <w:r w:rsidRPr="00F57638">
                <w:rPr>
                  <w:rFonts w:ascii="Times New Roman" w:hAnsi="Times New Roman"/>
                  <w:color w:val="000000"/>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tcPr>
          <w:p w14:paraId="3E747672"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Берилган саволларнинг ярмига тўғри жавоб. У масаланинг моҳиятини тушунади, ишонч билан гаплашади, фақат мавзунинг айрим мавзуларида аниқ вакиллар мавжуд. Вазият муаммолари тўғри ҳал қилинади, аммо жавоб учун асос </w:t>
            </w:r>
            <w:r w:rsidRPr="00F57638">
              <w:rPr>
                <w:color w:val="000000"/>
                <w:sz w:val="24"/>
                <w:szCs w:val="24"/>
                <w:lang w:val="uz-Cyrl-UZ"/>
              </w:rPr>
              <w:t>йўқ</w:t>
            </w:r>
            <w:r w:rsidRPr="00F57638">
              <w:rPr>
                <w:color w:val="000000"/>
                <w:sz w:val="24"/>
                <w:szCs w:val="24"/>
                <w:lang w:val="x-none"/>
              </w:rPr>
              <w:t>.</w:t>
            </w:r>
          </w:p>
        </w:tc>
      </w:tr>
      <w:tr w:rsidR="0041545C" w:rsidRPr="00F57638" w14:paraId="63509F19" w14:textId="77777777" w:rsidTr="0041545C">
        <w:tc>
          <w:tcPr>
            <w:tcW w:w="533" w:type="dxa"/>
            <w:tcBorders>
              <w:top w:val="single" w:sz="4" w:space="0" w:color="auto"/>
              <w:left w:val="single" w:sz="4" w:space="0" w:color="auto"/>
              <w:bottom w:val="single" w:sz="4" w:space="0" w:color="auto"/>
              <w:right w:val="single" w:sz="4" w:space="0" w:color="auto"/>
            </w:tcBorders>
          </w:tcPr>
          <w:p w14:paraId="737DD99D"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8</w:t>
            </w:r>
          </w:p>
        </w:tc>
        <w:tc>
          <w:tcPr>
            <w:tcW w:w="1701" w:type="dxa"/>
            <w:tcBorders>
              <w:top w:val="single" w:sz="4" w:space="0" w:color="auto"/>
              <w:left w:val="single" w:sz="4" w:space="0" w:color="auto"/>
              <w:bottom w:val="single" w:sz="4" w:space="0" w:color="auto"/>
              <w:right w:val="single" w:sz="4" w:space="0" w:color="auto"/>
            </w:tcBorders>
          </w:tcPr>
          <w:p w14:paraId="3E124490"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61-65%</w:t>
            </w:r>
          </w:p>
        </w:tc>
        <w:tc>
          <w:tcPr>
            <w:tcW w:w="1701" w:type="dxa"/>
            <w:tcBorders>
              <w:top w:val="single" w:sz="4" w:space="0" w:color="auto"/>
              <w:left w:val="single" w:sz="4" w:space="0" w:color="auto"/>
              <w:bottom w:val="single" w:sz="4" w:space="0" w:color="auto"/>
              <w:right w:val="single" w:sz="4" w:space="0" w:color="auto"/>
            </w:tcBorders>
          </w:tcPr>
          <w:p w14:paraId="5DDD0AC6"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Қониқарли</w:t>
            </w:r>
          </w:p>
          <w:p w14:paraId="03F32C32"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3”"/>
              </w:smartTagPr>
              <w:r w:rsidRPr="00F57638">
                <w:rPr>
                  <w:rFonts w:ascii="Times New Roman" w:hAnsi="Times New Roman"/>
                  <w:color w:val="000000"/>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tcPr>
          <w:p w14:paraId="22F31A9C"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 xml:space="preserve">Берилган саволларнинг ярмига тўғри жавоб. У ноаниқлик билан гапиради, фақат мавзунинг аниқ </w:t>
            </w:r>
            <w:r w:rsidRPr="00F57638">
              <w:rPr>
                <w:color w:val="000000"/>
                <w:sz w:val="24"/>
                <w:szCs w:val="24"/>
                <w:lang w:val="uz-Cyrl-UZ"/>
              </w:rPr>
              <w:t xml:space="preserve">бир қисми бўйича </w:t>
            </w:r>
            <w:r w:rsidRPr="00F57638">
              <w:rPr>
                <w:color w:val="000000"/>
                <w:sz w:val="24"/>
                <w:szCs w:val="24"/>
                <w:lang w:val="x-none"/>
              </w:rPr>
              <w:t xml:space="preserve">аниқ </w:t>
            </w:r>
            <w:r w:rsidRPr="00F57638">
              <w:rPr>
                <w:color w:val="000000"/>
                <w:sz w:val="24"/>
                <w:szCs w:val="24"/>
                <w:lang w:val="uz-Cyrl-UZ"/>
              </w:rPr>
              <w:t xml:space="preserve">жавоб </w:t>
            </w:r>
            <w:r w:rsidRPr="00F57638">
              <w:rPr>
                <w:color w:val="000000"/>
                <w:sz w:val="24"/>
                <w:szCs w:val="24"/>
                <w:lang w:val="x-none"/>
              </w:rPr>
              <w:t>мавжуд. Вазиятли масалаларни ечишда хато қилади.</w:t>
            </w:r>
          </w:p>
        </w:tc>
      </w:tr>
      <w:tr w:rsidR="0041545C" w:rsidRPr="00F57638" w14:paraId="5F6AF564" w14:textId="77777777" w:rsidTr="0041545C">
        <w:tc>
          <w:tcPr>
            <w:tcW w:w="533" w:type="dxa"/>
            <w:tcBorders>
              <w:top w:val="single" w:sz="4" w:space="0" w:color="auto"/>
              <w:left w:val="single" w:sz="4" w:space="0" w:color="auto"/>
              <w:bottom w:val="single" w:sz="4" w:space="0" w:color="auto"/>
              <w:right w:val="single" w:sz="4" w:space="0" w:color="auto"/>
            </w:tcBorders>
          </w:tcPr>
          <w:p w14:paraId="26F4666A"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9</w:t>
            </w:r>
          </w:p>
        </w:tc>
        <w:tc>
          <w:tcPr>
            <w:tcW w:w="1701" w:type="dxa"/>
            <w:tcBorders>
              <w:top w:val="single" w:sz="4" w:space="0" w:color="auto"/>
              <w:left w:val="single" w:sz="4" w:space="0" w:color="auto"/>
              <w:bottom w:val="single" w:sz="4" w:space="0" w:color="auto"/>
              <w:right w:val="single" w:sz="4" w:space="0" w:color="auto"/>
            </w:tcBorders>
          </w:tcPr>
          <w:p w14:paraId="0909AC4E"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55-60%</w:t>
            </w:r>
          </w:p>
        </w:tc>
        <w:tc>
          <w:tcPr>
            <w:tcW w:w="1701" w:type="dxa"/>
            <w:tcBorders>
              <w:top w:val="single" w:sz="4" w:space="0" w:color="auto"/>
              <w:left w:val="single" w:sz="4" w:space="0" w:color="auto"/>
              <w:bottom w:val="single" w:sz="4" w:space="0" w:color="auto"/>
              <w:right w:val="single" w:sz="4" w:space="0" w:color="auto"/>
            </w:tcBorders>
          </w:tcPr>
          <w:p w14:paraId="5323DDDD"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Қониқарли</w:t>
            </w:r>
          </w:p>
          <w:p w14:paraId="22034399"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3”"/>
              </w:smartTagPr>
              <w:r w:rsidRPr="00F57638">
                <w:rPr>
                  <w:rFonts w:ascii="Times New Roman" w:hAnsi="Times New Roman"/>
                  <w:color w:val="000000"/>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tcPr>
          <w:p w14:paraId="72451607" w14:textId="77777777" w:rsidR="00942249" w:rsidRPr="00F57638" w:rsidRDefault="00942249"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Берилган саволларнинг ярмида хатолар билан жавоб. У ноаниқ гапиради, мавзу бўйича қисман тақдимотларга эга. Вазият муаммолари нотўғри ҳал қилинган.</w:t>
            </w:r>
          </w:p>
        </w:tc>
      </w:tr>
      <w:tr w:rsidR="0041545C" w:rsidRPr="00F57638" w14:paraId="49EFDEB1" w14:textId="77777777" w:rsidTr="0041545C">
        <w:tc>
          <w:tcPr>
            <w:tcW w:w="533" w:type="dxa"/>
            <w:tcBorders>
              <w:top w:val="single" w:sz="4" w:space="0" w:color="auto"/>
              <w:left w:val="single" w:sz="4" w:space="0" w:color="auto"/>
              <w:bottom w:val="single" w:sz="4" w:space="0" w:color="auto"/>
              <w:right w:val="single" w:sz="4" w:space="0" w:color="auto"/>
            </w:tcBorders>
          </w:tcPr>
          <w:p w14:paraId="2554D811" w14:textId="77777777" w:rsidR="0041545C" w:rsidRPr="00F57638" w:rsidRDefault="0041545C" w:rsidP="00795A0C">
            <w:pPr>
              <w:pStyle w:val="a4"/>
              <w:spacing w:line="240" w:lineRule="auto"/>
              <w:ind w:firstLine="0"/>
              <w:rPr>
                <w:rFonts w:ascii="Times New Roman" w:hAnsi="Times New Roman"/>
                <w:color w:val="000000"/>
                <w:sz w:val="24"/>
                <w:szCs w:val="24"/>
                <w:lang w:val="uz-Cyrl-UZ"/>
              </w:rPr>
            </w:pPr>
            <w:r w:rsidRPr="00F57638">
              <w:rPr>
                <w:rFonts w:ascii="Times New Roman" w:hAnsi="Times New Roman"/>
                <w:color w:val="000000"/>
                <w:sz w:val="24"/>
                <w:szCs w:val="24"/>
                <w:lang w:val="uz-Cyrl-UZ"/>
              </w:rPr>
              <w:t>10</w:t>
            </w:r>
          </w:p>
        </w:tc>
        <w:tc>
          <w:tcPr>
            <w:tcW w:w="1701" w:type="dxa"/>
            <w:tcBorders>
              <w:top w:val="single" w:sz="4" w:space="0" w:color="auto"/>
              <w:left w:val="single" w:sz="4" w:space="0" w:color="auto"/>
              <w:bottom w:val="single" w:sz="4" w:space="0" w:color="auto"/>
              <w:right w:val="single" w:sz="4" w:space="0" w:color="auto"/>
            </w:tcBorders>
          </w:tcPr>
          <w:p w14:paraId="42F1DCBE"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50-54%</w:t>
            </w:r>
          </w:p>
        </w:tc>
        <w:tc>
          <w:tcPr>
            <w:tcW w:w="1701" w:type="dxa"/>
            <w:tcBorders>
              <w:top w:val="single" w:sz="4" w:space="0" w:color="auto"/>
              <w:left w:val="single" w:sz="4" w:space="0" w:color="auto"/>
              <w:bottom w:val="single" w:sz="4" w:space="0" w:color="auto"/>
              <w:right w:val="single" w:sz="4" w:space="0" w:color="auto"/>
            </w:tcBorders>
          </w:tcPr>
          <w:p w14:paraId="53AE3353"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Қониқарсиз</w:t>
            </w:r>
          </w:p>
          <w:p w14:paraId="5CF3C9DF"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2”"/>
              </w:smartTagPr>
              <w:r w:rsidRPr="00F57638">
                <w:rPr>
                  <w:rFonts w:ascii="Times New Roman" w:hAnsi="Times New Roman"/>
                  <w:color w:val="000000"/>
                  <w:sz w:val="24"/>
                  <w:szCs w:val="24"/>
                  <w:lang w:val="uz-Cyrl-UZ"/>
                </w:rPr>
                <w:t>2”</w:t>
              </w:r>
            </w:smartTag>
          </w:p>
        </w:tc>
        <w:tc>
          <w:tcPr>
            <w:tcW w:w="5890" w:type="dxa"/>
            <w:tcBorders>
              <w:top w:val="single" w:sz="4" w:space="0" w:color="auto"/>
              <w:left w:val="single" w:sz="4" w:space="0" w:color="auto"/>
              <w:bottom w:val="single" w:sz="4" w:space="0" w:color="auto"/>
              <w:right w:val="single" w:sz="4" w:space="0" w:color="auto"/>
            </w:tcBorders>
          </w:tcPr>
          <w:p w14:paraId="0F945E3C" w14:textId="77777777" w:rsidR="00E27572" w:rsidRPr="00F57638" w:rsidRDefault="00E27572"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Берилган саволларнинг 1/3 қисмига тўғри жавоб. Вазият</w:t>
            </w:r>
            <w:r w:rsidRPr="00F57638">
              <w:rPr>
                <w:color w:val="000000"/>
                <w:sz w:val="24"/>
                <w:szCs w:val="24"/>
                <w:lang w:val="uz-Cyrl-UZ"/>
              </w:rPr>
              <w:t>ли</w:t>
            </w:r>
            <w:r w:rsidRPr="00F57638">
              <w:rPr>
                <w:color w:val="000000"/>
                <w:sz w:val="24"/>
                <w:szCs w:val="24"/>
                <w:lang w:val="x-none"/>
              </w:rPr>
              <w:t xml:space="preserve"> м</w:t>
            </w:r>
            <w:r w:rsidRPr="00F57638">
              <w:rPr>
                <w:color w:val="000000"/>
                <w:sz w:val="24"/>
                <w:szCs w:val="24"/>
                <w:lang w:val="uz-Cyrl-UZ"/>
              </w:rPr>
              <w:t xml:space="preserve">асаллаларда </w:t>
            </w:r>
            <w:r w:rsidRPr="00F57638">
              <w:rPr>
                <w:color w:val="000000"/>
                <w:sz w:val="24"/>
                <w:szCs w:val="24"/>
                <w:lang w:val="x-none"/>
              </w:rPr>
              <w:t>нотўғри ёндашув билан нотўғри ҳал қилинади.</w:t>
            </w:r>
          </w:p>
        </w:tc>
      </w:tr>
      <w:tr w:rsidR="0041545C" w:rsidRPr="00F57638" w14:paraId="7B8C3D5F" w14:textId="77777777" w:rsidTr="0041545C">
        <w:tc>
          <w:tcPr>
            <w:tcW w:w="533" w:type="dxa"/>
            <w:tcBorders>
              <w:top w:val="single" w:sz="4" w:space="0" w:color="auto"/>
              <w:left w:val="single" w:sz="4" w:space="0" w:color="auto"/>
              <w:bottom w:val="single" w:sz="4" w:space="0" w:color="auto"/>
              <w:right w:val="single" w:sz="4" w:space="0" w:color="auto"/>
            </w:tcBorders>
          </w:tcPr>
          <w:p w14:paraId="123EFD4D"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11</w:t>
            </w:r>
          </w:p>
        </w:tc>
        <w:tc>
          <w:tcPr>
            <w:tcW w:w="1701" w:type="dxa"/>
            <w:tcBorders>
              <w:top w:val="single" w:sz="4" w:space="0" w:color="auto"/>
              <w:left w:val="single" w:sz="4" w:space="0" w:color="auto"/>
              <w:bottom w:val="single" w:sz="4" w:space="0" w:color="auto"/>
              <w:right w:val="single" w:sz="4" w:space="0" w:color="auto"/>
            </w:tcBorders>
          </w:tcPr>
          <w:p w14:paraId="15883403"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46-49%</w:t>
            </w:r>
          </w:p>
        </w:tc>
        <w:tc>
          <w:tcPr>
            <w:tcW w:w="1701" w:type="dxa"/>
            <w:tcBorders>
              <w:top w:val="single" w:sz="4" w:space="0" w:color="auto"/>
              <w:left w:val="single" w:sz="4" w:space="0" w:color="auto"/>
              <w:bottom w:val="single" w:sz="4" w:space="0" w:color="auto"/>
              <w:right w:val="single" w:sz="4" w:space="0" w:color="auto"/>
            </w:tcBorders>
          </w:tcPr>
          <w:p w14:paraId="2540240B"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Қониқарсиз</w:t>
            </w:r>
          </w:p>
          <w:p w14:paraId="28B38261"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2”"/>
              </w:smartTagPr>
              <w:r w:rsidRPr="00F57638">
                <w:rPr>
                  <w:rFonts w:ascii="Times New Roman" w:hAnsi="Times New Roman"/>
                  <w:color w:val="000000"/>
                  <w:sz w:val="24"/>
                  <w:szCs w:val="24"/>
                  <w:lang w:val="uz-Cyrl-UZ"/>
                </w:rPr>
                <w:t>2”</w:t>
              </w:r>
            </w:smartTag>
          </w:p>
        </w:tc>
        <w:tc>
          <w:tcPr>
            <w:tcW w:w="5890" w:type="dxa"/>
            <w:tcBorders>
              <w:top w:val="single" w:sz="4" w:space="0" w:color="auto"/>
              <w:left w:val="single" w:sz="4" w:space="0" w:color="auto"/>
              <w:bottom w:val="single" w:sz="4" w:space="0" w:color="auto"/>
              <w:right w:val="single" w:sz="4" w:space="0" w:color="auto"/>
            </w:tcBorders>
          </w:tcPr>
          <w:p w14:paraId="099D888D" w14:textId="77777777" w:rsidR="00942249" w:rsidRPr="00F57638" w:rsidRDefault="00942249"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Берилган саволларнинг 1/4 қисмига тўғри жавоб. Вазият муаммолари нотўғри ёндашув билан нотўғри ҳал қилинади.</w:t>
            </w:r>
          </w:p>
        </w:tc>
      </w:tr>
      <w:tr w:rsidR="0041545C" w:rsidRPr="00F57638" w14:paraId="3530FE7C" w14:textId="77777777" w:rsidTr="0041545C">
        <w:tc>
          <w:tcPr>
            <w:tcW w:w="533" w:type="dxa"/>
            <w:tcBorders>
              <w:top w:val="single" w:sz="4" w:space="0" w:color="auto"/>
              <w:left w:val="single" w:sz="4" w:space="0" w:color="auto"/>
              <w:bottom w:val="single" w:sz="4" w:space="0" w:color="auto"/>
              <w:right w:val="single" w:sz="4" w:space="0" w:color="auto"/>
            </w:tcBorders>
          </w:tcPr>
          <w:p w14:paraId="4E1B4F89"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12</w:t>
            </w:r>
          </w:p>
        </w:tc>
        <w:tc>
          <w:tcPr>
            <w:tcW w:w="1701" w:type="dxa"/>
            <w:tcBorders>
              <w:top w:val="single" w:sz="4" w:space="0" w:color="auto"/>
              <w:left w:val="single" w:sz="4" w:space="0" w:color="auto"/>
              <w:bottom w:val="single" w:sz="4" w:space="0" w:color="auto"/>
              <w:right w:val="single" w:sz="4" w:space="0" w:color="auto"/>
            </w:tcBorders>
          </w:tcPr>
          <w:p w14:paraId="08C71583"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41-45%</w:t>
            </w:r>
          </w:p>
        </w:tc>
        <w:tc>
          <w:tcPr>
            <w:tcW w:w="1701" w:type="dxa"/>
            <w:tcBorders>
              <w:top w:val="single" w:sz="4" w:space="0" w:color="auto"/>
              <w:left w:val="single" w:sz="4" w:space="0" w:color="auto"/>
              <w:bottom w:val="single" w:sz="4" w:space="0" w:color="auto"/>
              <w:right w:val="single" w:sz="4" w:space="0" w:color="auto"/>
            </w:tcBorders>
          </w:tcPr>
          <w:p w14:paraId="5890F4CA"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Қониқарсиз</w:t>
            </w:r>
          </w:p>
          <w:p w14:paraId="4C0BDE0C"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2”"/>
              </w:smartTagPr>
              <w:r w:rsidRPr="00F57638">
                <w:rPr>
                  <w:rFonts w:ascii="Times New Roman" w:hAnsi="Times New Roman"/>
                  <w:color w:val="000000"/>
                  <w:sz w:val="24"/>
                  <w:szCs w:val="24"/>
                  <w:lang w:val="uz-Cyrl-UZ"/>
                </w:rPr>
                <w:t>2”</w:t>
              </w:r>
            </w:smartTag>
          </w:p>
        </w:tc>
        <w:tc>
          <w:tcPr>
            <w:tcW w:w="5890" w:type="dxa"/>
            <w:tcBorders>
              <w:top w:val="single" w:sz="4" w:space="0" w:color="auto"/>
              <w:left w:val="single" w:sz="4" w:space="0" w:color="auto"/>
              <w:bottom w:val="single" w:sz="4" w:space="0" w:color="auto"/>
              <w:right w:val="single" w:sz="4" w:space="0" w:color="auto"/>
            </w:tcBorders>
          </w:tcPr>
          <w:p w14:paraId="7E524514" w14:textId="77777777" w:rsidR="00942249" w:rsidRPr="00F57638" w:rsidRDefault="00942249" w:rsidP="00795A0C">
            <w:pPr>
              <w:widowControl/>
              <w:autoSpaceDE w:val="0"/>
              <w:autoSpaceDN w:val="0"/>
              <w:spacing w:line="240" w:lineRule="auto"/>
              <w:textAlignment w:val="auto"/>
              <w:rPr>
                <w:color w:val="000000"/>
                <w:sz w:val="24"/>
                <w:szCs w:val="24"/>
                <w:lang w:val="uz-Cyrl-UZ"/>
              </w:rPr>
            </w:pPr>
            <w:r w:rsidRPr="00F57638">
              <w:rPr>
                <w:color w:val="000000"/>
                <w:sz w:val="24"/>
                <w:szCs w:val="24"/>
                <w:lang w:val="x-none"/>
              </w:rPr>
              <w:t>Белгиланган саволларнинг 1/5 қисмини хатолар билан ёритиш. Саволларга тўлиқ ёки қисман нотўғри жавоблар беради.</w:t>
            </w:r>
          </w:p>
        </w:tc>
      </w:tr>
      <w:tr w:rsidR="0041545C" w:rsidRPr="00F57638" w14:paraId="4E4941CD" w14:textId="77777777" w:rsidTr="0041545C">
        <w:tc>
          <w:tcPr>
            <w:tcW w:w="533" w:type="dxa"/>
            <w:tcBorders>
              <w:top w:val="single" w:sz="4" w:space="0" w:color="auto"/>
              <w:left w:val="single" w:sz="4" w:space="0" w:color="auto"/>
              <w:bottom w:val="single" w:sz="4" w:space="0" w:color="auto"/>
              <w:right w:val="single" w:sz="4" w:space="0" w:color="auto"/>
            </w:tcBorders>
          </w:tcPr>
          <w:p w14:paraId="339FBC61"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13</w:t>
            </w:r>
          </w:p>
        </w:tc>
        <w:tc>
          <w:tcPr>
            <w:tcW w:w="1701" w:type="dxa"/>
            <w:tcBorders>
              <w:top w:val="single" w:sz="4" w:space="0" w:color="auto"/>
              <w:left w:val="single" w:sz="4" w:space="0" w:color="auto"/>
              <w:bottom w:val="single" w:sz="4" w:space="0" w:color="auto"/>
              <w:right w:val="single" w:sz="4" w:space="0" w:color="auto"/>
            </w:tcBorders>
          </w:tcPr>
          <w:p w14:paraId="120AAD35"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36-40%</w:t>
            </w:r>
          </w:p>
        </w:tc>
        <w:tc>
          <w:tcPr>
            <w:tcW w:w="1701" w:type="dxa"/>
            <w:tcBorders>
              <w:top w:val="single" w:sz="4" w:space="0" w:color="auto"/>
              <w:left w:val="single" w:sz="4" w:space="0" w:color="auto"/>
              <w:bottom w:val="single" w:sz="4" w:space="0" w:color="auto"/>
              <w:right w:val="single" w:sz="4" w:space="0" w:color="auto"/>
            </w:tcBorders>
          </w:tcPr>
          <w:p w14:paraId="3EA3872C"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Қониқарсиз</w:t>
            </w:r>
          </w:p>
          <w:p w14:paraId="22857050"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2”"/>
              </w:smartTagPr>
              <w:r w:rsidRPr="00F57638">
                <w:rPr>
                  <w:rFonts w:ascii="Times New Roman" w:hAnsi="Times New Roman"/>
                  <w:color w:val="000000"/>
                  <w:sz w:val="24"/>
                  <w:szCs w:val="24"/>
                  <w:lang w:val="uz-Cyrl-UZ"/>
                </w:rPr>
                <w:t>2”</w:t>
              </w:r>
            </w:smartTag>
          </w:p>
        </w:tc>
        <w:tc>
          <w:tcPr>
            <w:tcW w:w="5890" w:type="dxa"/>
            <w:tcBorders>
              <w:top w:val="single" w:sz="4" w:space="0" w:color="auto"/>
              <w:left w:val="single" w:sz="4" w:space="0" w:color="auto"/>
              <w:bottom w:val="single" w:sz="4" w:space="0" w:color="auto"/>
              <w:right w:val="single" w:sz="4" w:space="0" w:color="auto"/>
            </w:tcBorders>
          </w:tcPr>
          <w:p w14:paraId="743271EB" w14:textId="77777777" w:rsidR="00942249" w:rsidRPr="00F57638" w:rsidRDefault="00942249" w:rsidP="00795A0C">
            <w:pPr>
              <w:widowControl/>
              <w:autoSpaceDE w:val="0"/>
              <w:autoSpaceDN w:val="0"/>
              <w:spacing w:line="240" w:lineRule="auto"/>
              <w:textAlignment w:val="auto"/>
              <w:rPr>
                <w:color w:val="000000"/>
                <w:sz w:val="24"/>
                <w:szCs w:val="24"/>
                <w:lang w:val="x-none"/>
              </w:rPr>
            </w:pPr>
            <w:r w:rsidRPr="00F57638">
              <w:rPr>
                <w:color w:val="000000"/>
                <w:sz w:val="24"/>
                <w:szCs w:val="24"/>
                <w:lang w:val="x-none"/>
              </w:rPr>
              <w:t>Нотўғри ёндашув билан саволларнинг 1/10 қисмини ёритиш.</w:t>
            </w:r>
          </w:p>
        </w:tc>
      </w:tr>
      <w:tr w:rsidR="0041545C" w:rsidRPr="00F57638" w14:paraId="58BCF4FE" w14:textId="77777777" w:rsidTr="0041545C">
        <w:tc>
          <w:tcPr>
            <w:tcW w:w="533" w:type="dxa"/>
            <w:tcBorders>
              <w:top w:val="single" w:sz="4" w:space="0" w:color="auto"/>
              <w:left w:val="single" w:sz="4" w:space="0" w:color="auto"/>
              <w:bottom w:val="single" w:sz="4" w:space="0" w:color="auto"/>
              <w:right w:val="single" w:sz="4" w:space="0" w:color="auto"/>
            </w:tcBorders>
          </w:tcPr>
          <w:p w14:paraId="6B6E3202"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14</w:t>
            </w:r>
          </w:p>
        </w:tc>
        <w:tc>
          <w:tcPr>
            <w:tcW w:w="1701" w:type="dxa"/>
            <w:tcBorders>
              <w:top w:val="single" w:sz="4" w:space="0" w:color="auto"/>
              <w:left w:val="single" w:sz="4" w:space="0" w:color="auto"/>
              <w:bottom w:val="single" w:sz="4" w:space="0" w:color="auto"/>
              <w:right w:val="single" w:sz="4" w:space="0" w:color="auto"/>
            </w:tcBorders>
          </w:tcPr>
          <w:p w14:paraId="7D815D13"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31-35%</w:t>
            </w:r>
          </w:p>
        </w:tc>
        <w:tc>
          <w:tcPr>
            <w:tcW w:w="1701" w:type="dxa"/>
            <w:tcBorders>
              <w:top w:val="single" w:sz="4" w:space="0" w:color="auto"/>
              <w:left w:val="single" w:sz="4" w:space="0" w:color="auto"/>
              <w:bottom w:val="single" w:sz="4" w:space="0" w:color="auto"/>
              <w:right w:val="single" w:sz="4" w:space="0" w:color="auto"/>
            </w:tcBorders>
          </w:tcPr>
          <w:p w14:paraId="66DCA6E6"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Қониқарсиз</w:t>
            </w:r>
          </w:p>
          <w:p w14:paraId="39FBAF47" w14:textId="77777777" w:rsidR="0041545C" w:rsidRPr="00F57638" w:rsidRDefault="0041545C" w:rsidP="00795A0C">
            <w:pPr>
              <w:pStyle w:val="a4"/>
              <w:spacing w:line="240" w:lineRule="auto"/>
              <w:ind w:firstLine="0"/>
              <w:jc w:val="center"/>
              <w:rPr>
                <w:rFonts w:ascii="Times New Roman" w:hAnsi="Times New Roman"/>
                <w:color w:val="000000"/>
                <w:sz w:val="24"/>
                <w:szCs w:val="24"/>
                <w:lang w:val="uz-Cyrl-UZ"/>
              </w:rPr>
            </w:pPr>
            <w:r w:rsidRPr="00F57638">
              <w:rPr>
                <w:rFonts w:ascii="Times New Roman" w:hAnsi="Times New Roman"/>
                <w:color w:val="000000"/>
                <w:sz w:val="24"/>
                <w:szCs w:val="24"/>
                <w:lang w:val="uz-Cyrl-UZ"/>
              </w:rPr>
              <w:t>“</w:t>
            </w:r>
            <w:smartTag w:uri="urn:schemas-microsoft-com:office:smarttags" w:element="metricconverter">
              <w:smartTagPr>
                <w:attr w:name="ProductID" w:val="2”"/>
              </w:smartTagPr>
              <w:r w:rsidRPr="00F57638">
                <w:rPr>
                  <w:rFonts w:ascii="Times New Roman" w:hAnsi="Times New Roman"/>
                  <w:color w:val="000000"/>
                  <w:sz w:val="24"/>
                  <w:szCs w:val="24"/>
                  <w:lang w:val="uz-Cyrl-UZ"/>
                </w:rPr>
                <w:t>2”</w:t>
              </w:r>
            </w:smartTag>
          </w:p>
        </w:tc>
        <w:tc>
          <w:tcPr>
            <w:tcW w:w="5890" w:type="dxa"/>
            <w:tcBorders>
              <w:top w:val="single" w:sz="4" w:space="0" w:color="auto"/>
              <w:left w:val="single" w:sz="4" w:space="0" w:color="auto"/>
              <w:bottom w:val="single" w:sz="4" w:space="0" w:color="auto"/>
              <w:right w:val="single" w:sz="4" w:space="0" w:color="auto"/>
            </w:tcBorders>
          </w:tcPr>
          <w:p w14:paraId="07801BF3" w14:textId="77777777" w:rsidR="0041545C" w:rsidRPr="00F57638" w:rsidRDefault="0041545C" w:rsidP="00795A0C">
            <w:pPr>
              <w:pStyle w:val="a4"/>
              <w:spacing w:line="240" w:lineRule="auto"/>
              <w:ind w:firstLine="0"/>
              <w:rPr>
                <w:rFonts w:ascii="Times New Roman" w:hAnsi="Times New Roman"/>
                <w:color w:val="000000"/>
                <w:sz w:val="24"/>
                <w:szCs w:val="24"/>
                <w:lang w:val="uz-Cyrl-UZ"/>
              </w:rPr>
            </w:pPr>
            <w:r w:rsidRPr="00F57638">
              <w:rPr>
                <w:rFonts w:ascii="Times New Roman" w:hAnsi="Times New Roman"/>
                <w:color w:val="000000"/>
                <w:sz w:val="24"/>
                <w:szCs w:val="24"/>
                <w:lang w:val="uz-Cyrl-UZ"/>
              </w:rPr>
              <w:t>Саволларга жавоб бермайди</w:t>
            </w:r>
          </w:p>
        </w:tc>
      </w:tr>
    </w:tbl>
    <w:p w14:paraId="640FAB8F" w14:textId="77777777" w:rsidR="0041545C" w:rsidRPr="00F57638" w:rsidRDefault="0041545C" w:rsidP="00795A0C">
      <w:pPr>
        <w:tabs>
          <w:tab w:val="left" w:pos="0"/>
        </w:tabs>
        <w:spacing w:line="240" w:lineRule="auto"/>
        <w:jc w:val="center"/>
        <w:rPr>
          <w:b/>
          <w:color w:val="000000"/>
          <w:sz w:val="24"/>
          <w:szCs w:val="24"/>
          <w:lang w:val="uz-Cyrl-UZ"/>
        </w:rPr>
      </w:pPr>
    </w:p>
    <w:p w14:paraId="48356D62" w14:textId="77777777" w:rsidR="004E2B90" w:rsidRPr="00F57638" w:rsidRDefault="004E2B90" w:rsidP="00795A0C">
      <w:pPr>
        <w:tabs>
          <w:tab w:val="left" w:pos="0"/>
        </w:tabs>
        <w:spacing w:line="240" w:lineRule="auto"/>
        <w:jc w:val="center"/>
        <w:rPr>
          <w:b/>
          <w:color w:val="000000"/>
          <w:sz w:val="24"/>
          <w:szCs w:val="24"/>
          <w:lang w:val="uz-Cyrl-UZ"/>
        </w:rPr>
      </w:pPr>
    </w:p>
    <w:p w14:paraId="44B219AD" w14:textId="77777777" w:rsidR="008866DA" w:rsidRPr="00F57638" w:rsidRDefault="008866DA" w:rsidP="00795A0C">
      <w:pPr>
        <w:tabs>
          <w:tab w:val="left" w:pos="0"/>
        </w:tabs>
        <w:spacing w:line="240" w:lineRule="auto"/>
        <w:jc w:val="center"/>
        <w:rPr>
          <w:b/>
          <w:color w:val="000000"/>
          <w:sz w:val="24"/>
          <w:szCs w:val="24"/>
        </w:rPr>
      </w:pPr>
    </w:p>
    <w:p w14:paraId="7F8FC9DA" w14:textId="77777777" w:rsidR="008866DA" w:rsidRPr="00F57638" w:rsidRDefault="008866DA" w:rsidP="00795A0C">
      <w:pPr>
        <w:tabs>
          <w:tab w:val="left" w:pos="0"/>
        </w:tabs>
        <w:spacing w:line="240" w:lineRule="auto"/>
        <w:jc w:val="center"/>
        <w:rPr>
          <w:b/>
          <w:color w:val="000000"/>
          <w:sz w:val="24"/>
          <w:szCs w:val="24"/>
        </w:rPr>
      </w:pPr>
    </w:p>
    <w:p w14:paraId="4A3F9F63" w14:textId="77777777" w:rsidR="00351995" w:rsidRPr="00F57638" w:rsidRDefault="00351995" w:rsidP="00795A0C">
      <w:pPr>
        <w:tabs>
          <w:tab w:val="left" w:pos="0"/>
        </w:tabs>
        <w:spacing w:line="240" w:lineRule="auto"/>
        <w:jc w:val="center"/>
        <w:rPr>
          <w:b/>
          <w:color w:val="000000"/>
          <w:sz w:val="24"/>
          <w:szCs w:val="24"/>
        </w:rPr>
      </w:pPr>
      <w:r w:rsidRPr="00F57638">
        <w:rPr>
          <w:b/>
          <w:color w:val="000000"/>
          <w:sz w:val="24"/>
          <w:szCs w:val="24"/>
        </w:rPr>
        <w:t>Машғулотнинг хронологик харитаси</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765"/>
        <w:gridCol w:w="2126"/>
        <w:gridCol w:w="2349"/>
      </w:tblGrid>
      <w:tr w:rsidR="004E2B90" w:rsidRPr="00F57638" w14:paraId="7886B78A" w14:textId="77777777" w:rsidTr="004E2B90">
        <w:trPr>
          <w:cantSplit/>
          <w:trHeight w:val="835"/>
        </w:trPr>
        <w:tc>
          <w:tcPr>
            <w:tcW w:w="600" w:type="dxa"/>
            <w:tcBorders>
              <w:top w:val="single" w:sz="4" w:space="0" w:color="auto"/>
              <w:left w:val="single" w:sz="4" w:space="0" w:color="auto"/>
              <w:bottom w:val="single" w:sz="4" w:space="0" w:color="auto"/>
              <w:right w:val="single" w:sz="4" w:space="0" w:color="auto"/>
            </w:tcBorders>
          </w:tcPr>
          <w:p w14:paraId="05D28816" w14:textId="77777777" w:rsidR="004E2B90" w:rsidRPr="00F57638" w:rsidRDefault="004E2B90" w:rsidP="00795A0C">
            <w:pPr>
              <w:spacing w:line="240" w:lineRule="auto"/>
              <w:jc w:val="center"/>
              <w:rPr>
                <w:color w:val="000000"/>
                <w:sz w:val="24"/>
                <w:szCs w:val="24"/>
              </w:rPr>
            </w:pPr>
            <w:r w:rsidRPr="00F57638">
              <w:rPr>
                <w:color w:val="000000"/>
                <w:sz w:val="24"/>
                <w:szCs w:val="24"/>
              </w:rPr>
              <w:t>№</w:t>
            </w:r>
          </w:p>
        </w:tc>
        <w:tc>
          <w:tcPr>
            <w:tcW w:w="4765" w:type="dxa"/>
            <w:tcBorders>
              <w:top w:val="single" w:sz="4" w:space="0" w:color="auto"/>
              <w:left w:val="single" w:sz="4" w:space="0" w:color="auto"/>
              <w:bottom w:val="single" w:sz="4" w:space="0" w:color="auto"/>
              <w:right w:val="single" w:sz="4" w:space="0" w:color="auto"/>
            </w:tcBorders>
          </w:tcPr>
          <w:p w14:paraId="78BB75C7" w14:textId="77777777" w:rsidR="004E2B90" w:rsidRPr="00F57638" w:rsidRDefault="004E2B90" w:rsidP="00795A0C">
            <w:pPr>
              <w:spacing w:line="240" w:lineRule="auto"/>
              <w:jc w:val="center"/>
              <w:rPr>
                <w:color w:val="000000"/>
                <w:sz w:val="24"/>
                <w:szCs w:val="24"/>
              </w:rPr>
            </w:pPr>
            <w:r w:rsidRPr="00F57638">
              <w:rPr>
                <w:color w:val="000000"/>
                <w:sz w:val="24"/>
                <w:szCs w:val="24"/>
                <w:lang w:val="uz-Cyrl-UZ"/>
              </w:rPr>
              <w:t>Машғулот босқичлари</w:t>
            </w:r>
          </w:p>
        </w:tc>
        <w:tc>
          <w:tcPr>
            <w:tcW w:w="2126" w:type="dxa"/>
            <w:tcBorders>
              <w:top w:val="single" w:sz="4" w:space="0" w:color="auto"/>
              <w:left w:val="single" w:sz="4" w:space="0" w:color="auto"/>
              <w:bottom w:val="single" w:sz="4" w:space="0" w:color="auto"/>
              <w:right w:val="single" w:sz="4" w:space="0" w:color="auto"/>
            </w:tcBorders>
          </w:tcPr>
          <w:p w14:paraId="4AA23F90" w14:textId="77777777" w:rsidR="004E2B90" w:rsidRPr="00F57638" w:rsidRDefault="004E2B90" w:rsidP="00795A0C">
            <w:pPr>
              <w:spacing w:line="240" w:lineRule="auto"/>
              <w:jc w:val="center"/>
              <w:rPr>
                <w:color w:val="000000"/>
                <w:sz w:val="24"/>
                <w:szCs w:val="24"/>
              </w:rPr>
            </w:pPr>
            <w:r w:rsidRPr="00F57638">
              <w:rPr>
                <w:color w:val="000000"/>
                <w:sz w:val="24"/>
                <w:szCs w:val="24"/>
              </w:rPr>
              <w:t>Машғулот ш</w:t>
            </w:r>
            <w:r w:rsidRPr="00F57638">
              <w:rPr>
                <w:color w:val="000000"/>
                <w:sz w:val="24"/>
                <w:szCs w:val="24"/>
              </w:rPr>
              <w:t>а</w:t>
            </w:r>
            <w:r w:rsidRPr="00F57638">
              <w:rPr>
                <w:color w:val="000000"/>
                <w:sz w:val="24"/>
                <w:szCs w:val="24"/>
              </w:rPr>
              <w:t>кли</w:t>
            </w:r>
          </w:p>
        </w:tc>
        <w:tc>
          <w:tcPr>
            <w:tcW w:w="2349" w:type="dxa"/>
            <w:tcBorders>
              <w:top w:val="single" w:sz="4" w:space="0" w:color="auto"/>
              <w:left w:val="single" w:sz="4" w:space="0" w:color="auto"/>
              <w:bottom w:val="single" w:sz="4" w:space="0" w:color="auto"/>
              <w:right w:val="single" w:sz="4" w:space="0" w:color="auto"/>
            </w:tcBorders>
          </w:tcPr>
          <w:p w14:paraId="4D6D6349" w14:textId="77777777" w:rsidR="004E2B90" w:rsidRPr="00F57638" w:rsidRDefault="004E2B90" w:rsidP="00795A0C">
            <w:pPr>
              <w:spacing w:line="240" w:lineRule="auto"/>
              <w:jc w:val="center"/>
              <w:rPr>
                <w:color w:val="000000"/>
                <w:sz w:val="24"/>
                <w:szCs w:val="24"/>
              </w:rPr>
            </w:pPr>
            <w:r w:rsidRPr="00F57638">
              <w:rPr>
                <w:color w:val="000000"/>
                <w:sz w:val="24"/>
                <w:szCs w:val="24"/>
                <w:lang w:val="uz-Cyrl-UZ"/>
              </w:rPr>
              <w:t>Давомийлиги</w:t>
            </w:r>
            <w:r w:rsidRPr="00F57638">
              <w:rPr>
                <w:color w:val="000000"/>
                <w:sz w:val="24"/>
                <w:szCs w:val="24"/>
              </w:rPr>
              <w:t xml:space="preserve"> (% </w:t>
            </w:r>
            <w:r w:rsidRPr="00F57638">
              <w:rPr>
                <w:color w:val="000000"/>
                <w:sz w:val="24"/>
                <w:szCs w:val="24"/>
                <w:lang w:val="uz-Cyrl-UZ"/>
              </w:rPr>
              <w:t>ишчи ўқув дастур бўйича</w:t>
            </w:r>
            <w:r w:rsidRPr="00F57638">
              <w:rPr>
                <w:color w:val="000000"/>
                <w:sz w:val="24"/>
                <w:szCs w:val="24"/>
              </w:rPr>
              <w:t>)</w:t>
            </w:r>
          </w:p>
        </w:tc>
      </w:tr>
      <w:tr w:rsidR="004E2B90" w:rsidRPr="00F57638" w14:paraId="279C9AB6" w14:textId="77777777" w:rsidTr="004E2B90">
        <w:tc>
          <w:tcPr>
            <w:tcW w:w="600" w:type="dxa"/>
            <w:tcBorders>
              <w:top w:val="single" w:sz="4" w:space="0" w:color="auto"/>
              <w:left w:val="single" w:sz="4" w:space="0" w:color="auto"/>
              <w:bottom w:val="single" w:sz="4" w:space="0" w:color="auto"/>
              <w:right w:val="single" w:sz="4" w:space="0" w:color="auto"/>
            </w:tcBorders>
          </w:tcPr>
          <w:p w14:paraId="633C2909" w14:textId="77777777" w:rsidR="004E2B90" w:rsidRPr="00F57638" w:rsidRDefault="004E2B90" w:rsidP="00795A0C">
            <w:pPr>
              <w:spacing w:line="240" w:lineRule="auto"/>
              <w:rPr>
                <w:color w:val="000000"/>
                <w:sz w:val="24"/>
                <w:szCs w:val="24"/>
              </w:rPr>
            </w:pPr>
            <w:r w:rsidRPr="00F57638">
              <w:rPr>
                <w:color w:val="000000"/>
                <w:sz w:val="24"/>
                <w:szCs w:val="24"/>
              </w:rPr>
              <w:t>1</w:t>
            </w:r>
          </w:p>
        </w:tc>
        <w:tc>
          <w:tcPr>
            <w:tcW w:w="4765" w:type="dxa"/>
            <w:tcBorders>
              <w:top w:val="single" w:sz="4" w:space="0" w:color="auto"/>
              <w:left w:val="single" w:sz="4" w:space="0" w:color="auto"/>
              <w:bottom w:val="single" w:sz="4" w:space="0" w:color="auto"/>
              <w:right w:val="single" w:sz="4" w:space="0" w:color="auto"/>
            </w:tcBorders>
          </w:tcPr>
          <w:p w14:paraId="15FF1A82" w14:textId="77777777" w:rsidR="004E2B90" w:rsidRPr="00F57638" w:rsidRDefault="004B77AC" w:rsidP="00795A0C">
            <w:pPr>
              <w:spacing w:line="240" w:lineRule="auto"/>
              <w:rPr>
                <w:color w:val="000000"/>
                <w:sz w:val="24"/>
                <w:szCs w:val="24"/>
              </w:rPr>
            </w:pPr>
            <w:r w:rsidRPr="00F57638">
              <w:rPr>
                <w:color w:val="000000"/>
                <w:sz w:val="24"/>
                <w:szCs w:val="24"/>
              </w:rPr>
              <w:t>Ўқитувчининг кириш сўзи (мавзуни ас</w:t>
            </w:r>
            <w:r w:rsidRPr="00F57638">
              <w:rPr>
                <w:color w:val="000000"/>
                <w:sz w:val="24"/>
                <w:szCs w:val="24"/>
              </w:rPr>
              <w:t>о</w:t>
            </w:r>
            <w:r w:rsidRPr="00F57638">
              <w:rPr>
                <w:color w:val="000000"/>
                <w:sz w:val="24"/>
                <w:szCs w:val="24"/>
              </w:rPr>
              <w:t>слаш)</w:t>
            </w:r>
          </w:p>
        </w:tc>
        <w:tc>
          <w:tcPr>
            <w:tcW w:w="2126" w:type="dxa"/>
            <w:tcBorders>
              <w:top w:val="single" w:sz="4" w:space="0" w:color="auto"/>
              <w:left w:val="single" w:sz="4" w:space="0" w:color="auto"/>
              <w:bottom w:val="single" w:sz="4" w:space="0" w:color="auto"/>
              <w:right w:val="single" w:sz="4" w:space="0" w:color="auto"/>
            </w:tcBorders>
          </w:tcPr>
          <w:p w14:paraId="76A8B7B4" w14:textId="77777777" w:rsidR="004E2B90" w:rsidRPr="00F57638" w:rsidRDefault="004E2B90" w:rsidP="00795A0C">
            <w:pPr>
              <w:spacing w:line="240" w:lineRule="auto"/>
              <w:rPr>
                <w:color w:val="000000"/>
                <w:sz w:val="24"/>
                <w:szCs w:val="24"/>
              </w:rPr>
            </w:pPr>
          </w:p>
        </w:tc>
        <w:tc>
          <w:tcPr>
            <w:tcW w:w="2349" w:type="dxa"/>
            <w:tcBorders>
              <w:top w:val="single" w:sz="4" w:space="0" w:color="auto"/>
              <w:left w:val="single" w:sz="4" w:space="0" w:color="auto"/>
              <w:bottom w:val="single" w:sz="4" w:space="0" w:color="auto"/>
              <w:right w:val="single" w:sz="4" w:space="0" w:color="auto"/>
            </w:tcBorders>
          </w:tcPr>
          <w:p w14:paraId="419C635C" w14:textId="77777777" w:rsidR="004E2B90" w:rsidRPr="00F57638" w:rsidRDefault="004E2B90" w:rsidP="00795A0C">
            <w:pPr>
              <w:spacing w:line="240" w:lineRule="auto"/>
              <w:jc w:val="center"/>
              <w:rPr>
                <w:color w:val="000000"/>
                <w:sz w:val="24"/>
                <w:szCs w:val="24"/>
              </w:rPr>
            </w:pPr>
            <w:r w:rsidRPr="00F57638">
              <w:rPr>
                <w:color w:val="000000"/>
                <w:sz w:val="24"/>
                <w:szCs w:val="24"/>
              </w:rPr>
              <w:t>5%</w:t>
            </w:r>
          </w:p>
        </w:tc>
      </w:tr>
      <w:tr w:rsidR="004E2B90" w:rsidRPr="00F57638" w14:paraId="198F8A79" w14:textId="77777777" w:rsidTr="004E2B90">
        <w:tc>
          <w:tcPr>
            <w:tcW w:w="600" w:type="dxa"/>
            <w:tcBorders>
              <w:top w:val="single" w:sz="4" w:space="0" w:color="auto"/>
              <w:left w:val="single" w:sz="4" w:space="0" w:color="auto"/>
              <w:bottom w:val="single" w:sz="4" w:space="0" w:color="auto"/>
              <w:right w:val="single" w:sz="4" w:space="0" w:color="auto"/>
            </w:tcBorders>
          </w:tcPr>
          <w:p w14:paraId="3DE80D3C" w14:textId="77777777" w:rsidR="004E2B90" w:rsidRPr="00F57638" w:rsidRDefault="004E2B90" w:rsidP="00795A0C">
            <w:pPr>
              <w:spacing w:line="240" w:lineRule="auto"/>
              <w:rPr>
                <w:color w:val="000000"/>
                <w:sz w:val="24"/>
                <w:szCs w:val="24"/>
              </w:rPr>
            </w:pPr>
            <w:r w:rsidRPr="00F57638">
              <w:rPr>
                <w:color w:val="000000"/>
                <w:sz w:val="24"/>
                <w:szCs w:val="24"/>
              </w:rPr>
              <w:t>2</w:t>
            </w:r>
          </w:p>
        </w:tc>
        <w:tc>
          <w:tcPr>
            <w:tcW w:w="4765" w:type="dxa"/>
            <w:tcBorders>
              <w:top w:val="single" w:sz="4" w:space="0" w:color="auto"/>
              <w:left w:val="single" w:sz="4" w:space="0" w:color="auto"/>
              <w:bottom w:val="single" w:sz="4" w:space="0" w:color="auto"/>
              <w:right w:val="single" w:sz="4" w:space="0" w:color="auto"/>
            </w:tcBorders>
          </w:tcPr>
          <w:p w14:paraId="0A509DD4" w14:textId="77777777" w:rsidR="004B77AC" w:rsidRPr="00F57638" w:rsidRDefault="004B77AC" w:rsidP="00795A0C">
            <w:pPr>
              <w:spacing w:line="240" w:lineRule="auto"/>
              <w:rPr>
                <w:color w:val="000000"/>
                <w:sz w:val="24"/>
                <w:szCs w:val="24"/>
              </w:rPr>
            </w:pPr>
            <w:r w:rsidRPr="00F57638">
              <w:rPr>
                <w:color w:val="000000"/>
                <w:sz w:val="24"/>
                <w:szCs w:val="24"/>
              </w:rPr>
              <w:t>Амалий машғулот мавзусини муҳокама қилиш, янги педагогик технологиялардан фойдаланган ҳолда талабаларнинг бошланғич билимл</w:t>
            </w:r>
            <w:r w:rsidRPr="00F57638">
              <w:rPr>
                <w:color w:val="000000"/>
                <w:sz w:val="24"/>
                <w:szCs w:val="24"/>
              </w:rPr>
              <w:t>а</w:t>
            </w:r>
            <w:r w:rsidRPr="00F57638">
              <w:rPr>
                <w:color w:val="000000"/>
                <w:sz w:val="24"/>
                <w:szCs w:val="24"/>
              </w:rPr>
              <w:t>рини баҳолаш</w:t>
            </w:r>
          </w:p>
        </w:tc>
        <w:tc>
          <w:tcPr>
            <w:tcW w:w="2126" w:type="dxa"/>
            <w:tcBorders>
              <w:top w:val="single" w:sz="4" w:space="0" w:color="auto"/>
              <w:left w:val="single" w:sz="4" w:space="0" w:color="auto"/>
              <w:bottom w:val="single" w:sz="4" w:space="0" w:color="auto"/>
              <w:right w:val="single" w:sz="4" w:space="0" w:color="auto"/>
            </w:tcBorders>
          </w:tcPr>
          <w:p w14:paraId="51C37820" w14:textId="77777777" w:rsidR="004E2B90" w:rsidRPr="00F57638" w:rsidRDefault="004B77AC" w:rsidP="00795A0C">
            <w:pPr>
              <w:spacing w:line="240" w:lineRule="auto"/>
              <w:jc w:val="center"/>
              <w:rPr>
                <w:color w:val="000000"/>
                <w:sz w:val="24"/>
                <w:szCs w:val="24"/>
                <w:lang w:val="uz-Cyrl-UZ"/>
              </w:rPr>
            </w:pPr>
            <w:r w:rsidRPr="00F57638">
              <w:rPr>
                <w:color w:val="000000"/>
                <w:sz w:val="24"/>
                <w:szCs w:val="24"/>
                <w:lang w:val="uz-Cyrl-UZ"/>
              </w:rPr>
              <w:t>Сўров, тушунтириш</w:t>
            </w:r>
          </w:p>
        </w:tc>
        <w:tc>
          <w:tcPr>
            <w:tcW w:w="2349" w:type="dxa"/>
            <w:tcBorders>
              <w:top w:val="single" w:sz="4" w:space="0" w:color="auto"/>
              <w:left w:val="single" w:sz="4" w:space="0" w:color="auto"/>
              <w:bottom w:val="single" w:sz="4" w:space="0" w:color="auto"/>
              <w:right w:val="single" w:sz="4" w:space="0" w:color="auto"/>
            </w:tcBorders>
          </w:tcPr>
          <w:p w14:paraId="52E4409C" w14:textId="77777777" w:rsidR="004E2B90" w:rsidRPr="00F57638" w:rsidRDefault="004E2B90" w:rsidP="00795A0C">
            <w:pPr>
              <w:spacing w:line="240" w:lineRule="auto"/>
              <w:jc w:val="center"/>
              <w:rPr>
                <w:color w:val="000000"/>
                <w:sz w:val="24"/>
                <w:szCs w:val="24"/>
              </w:rPr>
            </w:pPr>
            <w:r w:rsidRPr="00F57638">
              <w:rPr>
                <w:color w:val="000000"/>
                <w:sz w:val="24"/>
                <w:szCs w:val="24"/>
              </w:rPr>
              <w:t>30%</w:t>
            </w:r>
          </w:p>
        </w:tc>
      </w:tr>
      <w:tr w:rsidR="004E2B90" w:rsidRPr="00F57638" w14:paraId="2A483F5B" w14:textId="77777777" w:rsidTr="004E2B90">
        <w:tc>
          <w:tcPr>
            <w:tcW w:w="600" w:type="dxa"/>
            <w:tcBorders>
              <w:top w:val="single" w:sz="4" w:space="0" w:color="auto"/>
              <w:left w:val="single" w:sz="4" w:space="0" w:color="auto"/>
              <w:bottom w:val="single" w:sz="4" w:space="0" w:color="auto"/>
              <w:right w:val="single" w:sz="4" w:space="0" w:color="auto"/>
            </w:tcBorders>
          </w:tcPr>
          <w:p w14:paraId="32C009B7" w14:textId="77777777" w:rsidR="004E2B90" w:rsidRPr="00F57638" w:rsidRDefault="004E2B90" w:rsidP="00795A0C">
            <w:pPr>
              <w:spacing w:line="240" w:lineRule="auto"/>
              <w:rPr>
                <w:color w:val="000000"/>
                <w:sz w:val="24"/>
                <w:szCs w:val="24"/>
              </w:rPr>
            </w:pPr>
            <w:r w:rsidRPr="00F57638">
              <w:rPr>
                <w:color w:val="000000"/>
                <w:sz w:val="24"/>
                <w:szCs w:val="24"/>
              </w:rPr>
              <w:t>3</w:t>
            </w:r>
          </w:p>
        </w:tc>
        <w:tc>
          <w:tcPr>
            <w:tcW w:w="4765" w:type="dxa"/>
            <w:tcBorders>
              <w:top w:val="single" w:sz="4" w:space="0" w:color="auto"/>
              <w:left w:val="single" w:sz="4" w:space="0" w:color="auto"/>
              <w:bottom w:val="single" w:sz="4" w:space="0" w:color="auto"/>
              <w:right w:val="single" w:sz="4" w:space="0" w:color="auto"/>
            </w:tcBorders>
          </w:tcPr>
          <w:p w14:paraId="0C418F72" w14:textId="77777777" w:rsidR="004E2B90" w:rsidRPr="00F57638" w:rsidRDefault="004B77AC" w:rsidP="00795A0C">
            <w:pPr>
              <w:spacing w:line="240" w:lineRule="auto"/>
              <w:rPr>
                <w:color w:val="000000"/>
                <w:sz w:val="24"/>
                <w:szCs w:val="24"/>
              </w:rPr>
            </w:pPr>
            <w:r w:rsidRPr="00F57638">
              <w:rPr>
                <w:color w:val="000000"/>
                <w:sz w:val="24"/>
                <w:szCs w:val="24"/>
              </w:rPr>
              <w:t>Мухокамани яккунлаш</w:t>
            </w:r>
          </w:p>
        </w:tc>
        <w:tc>
          <w:tcPr>
            <w:tcW w:w="2126" w:type="dxa"/>
            <w:tcBorders>
              <w:top w:val="single" w:sz="4" w:space="0" w:color="auto"/>
              <w:left w:val="single" w:sz="4" w:space="0" w:color="auto"/>
              <w:bottom w:val="single" w:sz="4" w:space="0" w:color="auto"/>
              <w:right w:val="single" w:sz="4" w:space="0" w:color="auto"/>
            </w:tcBorders>
          </w:tcPr>
          <w:p w14:paraId="4A28B359" w14:textId="77777777" w:rsidR="004E2B90" w:rsidRPr="00F57638" w:rsidRDefault="004E2B90" w:rsidP="00795A0C">
            <w:pPr>
              <w:spacing w:line="240" w:lineRule="auto"/>
              <w:rPr>
                <w:color w:val="000000"/>
                <w:sz w:val="24"/>
                <w:szCs w:val="24"/>
              </w:rPr>
            </w:pPr>
          </w:p>
        </w:tc>
        <w:tc>
          <w:tcPr>
            <w:tcW w:w="2349" w:type="dxa"/>
            <w:tcBorders>
              <w:top w:val="single" w:sz="4" w:space="0" w:color="auto"/>
              <w:left w:val="single" w:sz="4" w:space="0" w:color="auto"/>
              <w:bottom w:val="single" w:sz="4" w:space="0" w:color="auto"/>
              <w:right w:val="single" w:sz="4" w:space="0" w:color="auto"/>
            </w:tcBorders>
          </w:tcPr>
          <w:p w14:paraId="16753A3F" w14:textId="77777777" w:rsidR="004E2B90" w:rsidRPr="00F57638" w:rsidRDefault="004E2B90" w:rsidP="00795A0C">
            <w:pPr>
              <w:spacing w:line="240" w:lineRule="auto"/>
              <w:jc w:val="center"/>
              <w:rPr>
                <w:color w:val="000000"/>
                <w:sz w:val="24"/>
                <w:szCs w:val="24"/>
              </w:rPr>
            </w:pPr>
            <w:r w:rsidRPr="00F57638">
              <w:rPr>
                <w:color w:val="000000"/>
                <w:sz w:val="24"/>
                <w:szCs w:val="24"/>
              </w:rPr>
              <w:t>10%</w:t>
            </w:r>
          </w:p>
        </w:tc>
      </w:tr>
      <w:tr w:rsidR="004E2B90" w:rsidRPr="00F57638" w14:paraId="0A47F1E1" w14:textId="77777777" w:rsidTr="004E2B90">
        <w:tc>
          <w:tcPr>
            <w:tcW w:w="600" w:type="dxa"/>
            <w:tcBorders>
              <w:top w:val="single" w:sz="4" w:space="0" w:color="auto"/>
              <w:left w:val="single" w:sz="4" w:space="0" w:color="auto"/>
              <w:bottom w:val="single" w:sz="4" w:space="0" w:color="auto"/>
              <w:right w:val="single" w:sz="4" w:space="0" w:color="auto"/>
            </w:tcBorders>
          </w:tcPr>
          <w:p w14:paraId="30B34FF0" w14:textId="77777777" w:rsidR="004E2B90" w:rsidRPr="00F57638" w:rsidRDefault="004E2B90" w:rsidP="00795A0C">
            <w:pPr>
              <w:spacing w:line="240" w:lineRule="auto"/>
              <w:rPr>
                <w:color w:val="000000"/>
                <w:sz w:val="24"/>
                <w:szCs w:val="24"/>
              </w:rPr>
            </w:pPr>
            <w:r w:rsidRPr="00F57638">
              <w:rPr>
                <w:color w:val="000000"/>
                <w:sz w:val="24"/>
                <w:szCs w:val="24"/>
              </w:rPr>
              <w:t>4</w:t>
            </w:r>
          </w:p>
        </w:tc>
        <w:tc>
          <w:tcPr>
            <w:tcW w:w="4765" w:type="dxa"/>
            <w:tcBorders>
              <w:top w:val="single" w:sz="4" w:space="0" w:color="auto"/>
              <w:left w:val="single" w:sz="4" w:space="0" w:color="auto"/>
              <w:bottom w:val="single" w:sz="4" w:space="0" w:color="auto"/>
              <w:right w:val="single" w:sz="4" w:space="0" w:color="auto"/>
            </w:tcBorders>
          </w:tcPr>
          <w:p w14:paraId="6A0E87C5" w14:textId="77777777" w:rsidR="004B77AC" w:rsidRPr="00F57638" w:rsidRDefault="004B77AC" w:rsidP="00795A0C">
            <w:pPr>
              <w:spacing w:line="240" w:lineRule="auto"/>
              <w:rPr>
                <w:color w:val="000000"/>
                <w:sz w:val="24"/>
                <w:szCs w:val="24"/>
              </w:rPr>
            </w:pPr>
            <w:r w:rsidRPr="00F57638">
              <w:rPr>
                <w:color w:val="000000"/>
                <w:sz w:val="24"/>
                <w:szCs w:val="24"/>
              </w:rPr>
              <w:t xml:space="preserve">Талабаларни кўргазмали қуроллар билан </w:t>
            </w:r>
            <w:r w:rsidRPr="00F57638">
              <w:rPr>
                <w:color w:val="000000"/>
                <w:sz w:val="24"/>
                <w:szCs w:val="24"/>
              </w:rPr>
              <w:lastRenderedPageBreak/>
              <w:t>таъминлаш ва уларга тушунтиришлар б</w:t>
            </w:r>
            <w:r w:rsidRPr="00F57638">
              <w:rPr>
                <w:color w:val="000000"/>
                <w:sz w:val="24"/>
                <w:szCs w:val="24"/>
              </w:rPr>
              <w:t>е</w:t>
            </w:r>
            <w:r w:rsidRPr="00F57638">
              <w:rPr>
                <w:color w:val="000000"/>
                <w:sz w:val="24"/>
                <w:szCs w:val="24"/>
              </w:rPr>
              <w:t>риш</w:t>
            </w:r>
          </w:p>
        </w:tc>
        <w:tc>
          <w:tcPr>
            <w:tcW w:w="2126" w:type="dxa"/>
            <w:tcBorders>
              <w:top w:val="single" w:sz="4" w:space="0" w:color="auto"/>
              <w:left w:val="single" w:sz="4" w:space="0" w:color="auto"/>
              <w:bottom w:val="single" w:sz="4" w:space="0" w:color="auto"/>
              <w:right w:val="single" w:sz="4" w:space="0" w:color="auto"/>
            </w:tcBorders>
          </w:tcPr>
          <w:p w14:paraId="4A7B8BC0" w14:textId="77777777" w:rsidR="004E2B90" w:rsidRPr="00F57638" w:rsidRDefault="004E2B90" w:rsidP="00795A0C">
            <w:pPr>
              <w:spacing w:line="240" w:lineRule="auto"/>
              <w:rPr>
                <w:color w:val="000000"/>
                <w:sz w:val="24"/>
                <w:szCs w:val="24"/>
                <w:lang w:val="x-none"/>
              </w:rPr>
            </w:pPr>
          </w:p>
        </w:tc>
        <w:tc>
          <w:tcPr>
            <w:tcW w:w="2349" w:type="dxa"/>
            <w:tcBorders>
              <w:top w:val="single" w:sz="4" w:space="0" w:color="auto"/>
              <w:left w:val="single" w:sz="4" w:space="0" w:color="auto"/>
              <w:bottom w:val="single" w:sz="4" w:space="0" w:color="auto"/>
              <w:right w:val="single" w:sz="4" w:space="0" w:color="auto"/>
            </w:tcBorders>
          </w:tcPr>
          <w:p w14:paraId="00AD0FE8" w14:textId="77777777" w:rsidR="004E2B90" w:rsidRPr="00F57638" w:rsidRDefault="004E2B90" w:rsidP="00795A0C">
            <w:pPr>
              <w:spacing w:line="240" w:lineRule="auto"/>
              <w:jc w:val="center"/>
              <w:rPr>
                <w:color w:val="000000"/>
                <w:sz w:val="24"/>
                <w:szCs w:val="24"/>
              </w:rPr>
            </w:pPr>
            <w:r w:rsidRPr="00F57638">
              <w:rPr>
                <w:color w:val="000000"/>
                <w:sz w:val="24"/>
                <w:szCs w:val="24"/>
              </w:rPr>
              <w:t>10%</w:t>
            </w:r>
          </w:p>
        </w:tc>
      </w:tr>
      <w:tr w:rsidR="004E2B90" w:rsidRPr="00F57638" w14:paraId="1C691DC8" w14:textId="77777777" w:rsidTr="004E2B90">
        <w:tc>
          <w:tcPr>
            <w:tcW w:w="600" w:type="dxa"/>
            <w:tcBorders>
              <w:top w:val="single" w:sz="4" w:space="0" w:color="auto"/>
              <w:left w:val="single" w:sz="4" w:space="0" w:color="auto"/>
              <w:bottom w:val="single" w:sz="4" w:space="0" w:color="auto"/>
              <w:right w:val="single" w:sz="4" w:space="0" w:color="auto"/>
            </w:tcBorders>
          </w:tcPr>
          <w:p w14:paraId="0516F9DE" w14:textId="77777777" w:rsidR="004E2B90" w:rsidRPr="00F57638" w:rsidRDefault="004E2B90" w:rsidP="00795A0C">
            <w:pPr>
              <w:spacing w:line="240" w:lineRule="auto"/>
              <w:rPr>
                <w:color w:val="000000"/>
                <w:sz w:val="24"/>
                <w:szCs w:val="24"/>
              </w:rPr>
            </w:pPr>
            <w:r w:rsidRPr="00F57638">
              <w:rPr>
                <w:color w:val="000000"/>
                <w:sz w:val="24"/>
                <w:szCs w:val="24"/>
              </w:rPr>
              <w:t>5</w:t>
            </w:r>
          </w:p>
        </w:tc>
        <w:tc>
          <w:tcPr>
            <w:tcW w:w="4765" w:type="dxa"/>
            <w:tcBorders>
              <w:top w:val="single" w:sz="4" w:space="0" w:color="auto"/>
              <w:left w:val="single" w:sz="4" w:space="0" w:color="auto"/>
              <w:bottom w:val="single" w:sz="4" w:space="0" w:color="auto"/>
              <w:right w:val="single" w:sz="4" w:space="0" w:color="auto"/>
            </w:tcBorders>
          </w:tcPr>
          <w:p w14:paraId="5D7C704F" w14:textId="77777777" w:rsidR="004B77AC" w:rsidRPr="00F57638" w:rsidRDefault="004B77AC" w:rsidP="00795A0C">
            <w:pPr>
              <w:spacing w:line="240" w:lineRule="auto"/>
              <w:rPr>
                <w:color w:val="000000"/>
                <w:sz w:val="24"/>
                <w:szCs w:val="24"/>
              </w:rPr>
            </w:pPr>
            <w:r w:rsidRPr="00F57638">
              <w:rPr>
                <w:color w:val="000000"/>
                <w:sz w:val="24"/>
                <w:szCs w:val="24"/>
              </w:rPr>
              <w:t>Амалий кўникмаларни эгаллаш, беморла</w:t>
            </w:r>
            <w:r w:rsidRPr="00F57638">
              <w:rPr>
                <w:color w:val="000000"/>
                <w:sz w:val="24"/>
                <w:szCs w:val="24"/>
              </w:rPr>
              <w:t>р</w:t>
            </w:r>
            <w:r w:rsidRPr="00F57638">
              <w:rPr>
                <w:color w:val="000000"/>
                <w:sz w:val="24"/>
                <w:szCs w:val="24"/>
              </w:rPr>
              <w:t>ни текшириш ва назорат қилишда талаб</w:t>
            </w:r>
            <w:r w:rsidRPr="00F57638">
              <w:rPr>
                <w:color w:val="000000"/>
                <w:sz w:val="24"/>
                <w:szCs w:val="24"/>
              </w:rPr>
              <w:t>а</w:t>
            </w:r>
            <w:r w:rsidRPr="00F57638">
              <w:rPr>
                <w:color w:val="000000"/>
                <w:sz w:val="24"/>
                <w:szCs w:val="24"/>
              </w:rPr>
              <w:t>ларнинг мустақил иши</w:t>
            </w:r>
          </w:p>
        </w:tc>
        <w:tc>
          <w:tcPr>
            <w:tcW w:w="2126" w:type="dxa"/>
            <w:tcBorders>
              <w:top w:val="single" w:sz="4" w:space="0" w:color="auto"/>
              <w:left w:val="single" w:sz="4" w:space="0" w:color="auto"/>
              <w:bottom w:val="single" w:sz="4" w:space="0" w:color="auto"/>
              <w:right w:val="single" w:sz="4" w:space="0" w:color="auto"/>
            </w:tcBorders>
          </w:tcPr>
          <w:p w14:paraId="09ED60CE" w14:textId="77777777" w:rsidR="004E2B90" w:rsidRPr="00F57638" w:rsidRDefault="004E2B90" w:rsidP="00795A0C">
            <w:pPr>
              <w:spacing w:line="240" w:lineRule="auto"/>
              <w:jc w:val="center"/>
              <w:rPr>
                <w:color w:val="000000"/>
                <w:sz w:val="24"/>
                <w:szCs w:val="24"/>
                <w:lang w:val="uz-Cyrl-UZ"/>
              </w:rPr>
            </w:pPr>
          </w:p>
        </w:tc>
        <w:tc>
          <w:tcPr>
            <w:tcW w:w="2349" w:type="dxa"/>
            <w:tcBorders>
              <w:top w:val="single" w:sz="4" w:space="0" w:color="auto"/>
              <w:left w:val="single" w:sz="4" w:space="0" w:color="auto"/>
              <w:bottom w:val="single" w:sz="4" w:space="0" w:color="auto"/>
              <w:right w:val="single" w:sz="4" w:space="0" w:color="auto"/>
            </w:tcBorders>
          </w:tcPr>
          <w:p w14:paraId="72A76F63" w14:textId="77777777" w:rsidR="004E2B90" w:rsidRPr="00F57638" w:rsidRDefault="004E2B90" w:rsidP="00795A0C">
            <w:pPr>
              <w:spacing w:line="240" w:lineRule="auto"/>
              <w:jc w:val="center"/>
              <w:rPr>
                <w:color w:val="000000"/>
                <w:sz w:val="24"/>
                <w:szCs w:val="24"/>
              </w:rPr>
            </w:pPr>
            <w:r w:rsidRPr="00F57638">
              <w:rPr>
                <w:color w:val="000000"/>
                <w:sz w:val="24"/>
                <w:szCs w:val="24"/>
              </w:rPr>
              <w:t>20%</w:t>
            </w:r>
          </w:p>
        </w:tc>
      </w:tr>
      <w:tr w:rsidR="004E2B90" w:rsidRPr="00F57638" w14:paraId="5515C367" w14:textId="77777777" w:rsidTr="004E2B90">
        <w:tc>
          <w:tcPr>
            <w:tcW w:w="600" w:type="dxa"/>
            <w:tcBorders>
              <w:top w:val="single" w:sz="4" w:space="0" w:color="auto"/>
              <w:left w:val="single" w:sz="4" w:space="0" w:color="auto"/>
              <w:bottom w:val="single" w:sz="4" w:space="0" w:color="auto"/>
              <w:right w:val="single" w:sz="4" w:space="0" w:color="auto"/>
            </w:tcBorders>
          </w:tcPr>
          <w:p w14:paraId="07A83C07" w14:textId="77777777" w:rsidR="004E2B90" w:rsidRPr="00F57638" w:rsidRDefault="004E2B90" w:rsidP="00795A0C">
            <w:pPr>
              <w:spacing w:line="240" w:lineRule="auto"/>
              <w:rPr>
                <w:color w:val="000000"/>
                <w:sz w:val="24"/>
                <w:szCs w:val="24"/>
              </w:rPr>
            </w:pPr>
            <w:r w:rsidRPr="00F57638">
              <w:rPr>
                <w:color w:val="000000"/>
                <w:sz w:val="24"/>
                <w:szCs w:val="24"/>
              </w:rPr>
              <w:t>6</w:t>
            </w:r>
          </w:p>
        </w:tc>
        <w:tc>
          <w:tcPr>
            <w:tcW w:w="4765" w:type="dxa"/>
            <w:tcBorders>
              <w:top w:val="single" w:sz="4" w:space="0" w:color="auto"/>
              <w:left w:val="single" w:sz="4" w:space="0" w:color="auto"/>
              <w:bottom w:val="single" w:sz="4" w:space="0" w:color="auto"/>
              <w:right w:val="single" w:sz="4" w:space="0" w:color="auto"/>
            </w:tcBorders>
          </w:tcPr>
          <w:p w14:paraId="5C139F20" w14:textId="77777777" w:rsidR="004B77AC" w:rsidRPr="00F57638" w:rsidRDefault="004B77AC" w:rsidP="00795A0C">
            <w:pPr>
              <w:spacing w:line="240" w:lineRule="auto"/>
              <w:rPr>
                <w:color w:val="000000"/>
                <w:sz w:val="24"/>
                <w:szCs w:val="24"/>
              </w:rPr>
            </w:pPr>
            <w:r w:rsidRPr="00F57638">
              <w:rPr>
                <w:color w:val="000000"/>
                <w:sz w:val="24"/>
                <w:szCs w:val="24"/>
              </w:rPr>
              <w:t>Олинган назарий билимлар асосида ва ам</w:t>
            </w:r>
            <w:r w:rsidRPr="00F57638">
              <w:rPr>
                <w:color w:val="000000"/>
                <w:sz w:val="24"/>
                <w:szCs w:val="24"/>
              </w:rPr>
              <w:t>а</w:t>
            </w:r>
            <w:r w:rsidRPr="00F57638">
              <w:rPr>
                <w:color w:val="000000"/>
                <w:sz w:val="24"/>
                <w:szCs w:val="24"/>
              </w:rPr>
              <w:t>лий иш натижалари асосида ва гуруҳнинг ушбу баҳосини ҳисобга олган ҳолда дарс мақсадига эришиш даражасини ойди</w:t>
            </w:r>
            <w:r w:rsidRPr="00F57638">
              <w:rPr>
                <w:color w:val="000000"/>
                <w:sz w:val="24"/>
                <w:szCs w:val="24"/>
              </w:rPr>
              <w:t>н</w:t>
            </w:r>
            <w:r w:rsidRPr="00F57638">
              <w:rPr>
                <w:color w:val="000000"/>
                <w:sz w:val="24"/>
                <w:szCs w:val="24"/>
              </w:rPr>
              <w:t>лаштириш</w:t>
            </w:r>
          </w:p>
        </w:tc>
        <w:tc>
          <w:tcPr>
            <w:tcW w:w="2126" w:type="dxa"/>
            <w:tcBorders>
              <w:top w:val="single" w:sz="4" w:space="0" w:color="auto"/>
              <w:left w:val="single" w:sz="4" w:space="0" w:color="auto"/>
              <w:bottom w:val="single" w:sz="4" w:space="0" w:color="auto"/>
              <w:right w:val="single" w:sz="4" w:space="0" w:color="auto"/>
            </w:tcBorders>
          </w:tcPr>
          <w:p w14:paraId="77CC6C82" w14:textId="77777777" w:rsidR="004E2B90" w:rsidRPr="00F57638" w:rsidRDefault="007C57BC" w:rsidP="00795A0C">
            <w:pPr>
              <w:spacing w:line="240" w:lineRule="auto"/>
              <w:jc w:val="center"/>
              <w:rPr>
                <w:color w:val="000000"/>
                <w:sz w:val="24"/>
                <w:szCs w:val="24"/>
                <w:lang w:val="uz-Cyrl-UZ"/>
              </w:rPr>
            </w:pPr>
            <w:r w:rsidRPr="00F57638">
              <w:rPr>
                <w:color w:val="000000"/>
                <w:sz w:val="24"/>
                <w:szCs w:val="24"/>
                <w:lang w:val="uz-Cyrl-UZ"/>
              </w:rPr>
              <w:t>Оғзаки сўров, ёзма сўров, тестлар, амалий иш натижаларини текшириш, муҳокама.</w:t>
            </w:r>
          </w:p>
        </w:tc>
        <w:tc>
          <w:tcPr>
            <w:tcW w:w="2349" w:type="dxa"/>
            <w:tcBorders>
              <w:top w:val="single" w:sz="4" w:space="0" w:color="auto"/>
              <w:left w:val="single" w:sz="4" w:space="0" w:color="auto"/>
              <w:bottom w:val="single" w:sz="4" w:space="0" w:color="auto"/>
              <w:right w:val="single" w:sz="4" w:space="0" w:color="auto"/>
            </w:tcBorders>
          </w:tcPr>
          <w:p w14:paraId="786BA7EA" w14:textId="77777777" w:rsidR="004E2B90" w:rsidRPr="00F57638" w:rsidRDefault="004E2B90" w:rsidP="00795A0C">
            <w:pPr>
              <w:spacing w:line="240" w:lineRule="auto"/>
              <w:jc w:val="center"/>
              <w:rPr>
                <w:color w:val="000000"/>
                <w:sz w:val="24"/>
                <w:szCs w:val="24"/>
              </w:rPr>
            </w:pPr>
            <w:r w:rsidRPr="00F57638">
              <w:rPr>
                <w:color w:val="000000"/>
                <w:sz w:val="24"/>
                <w:szCs w:val="24"/>
              </w:rPr>
              <w:t>20%</w:t>
            </w:r>
          </w:p>
        </w:tc>
      </w:tr>
      <w:tr w:rsidR="004E2B90" w:rsidRPr="00F57638" w14:paraId="641A9B40" w14:textId="77777777" w:rsidTr="004E2B90">
        <w:tc>
          <w:tcPr>
            <w:tcW w:w="600" w:type="dxa"/>
            <w:tcBorders>
              <w:top w:val="single" w:sz="4" w:space="0" w:color="auto"/>
              <w:left w:val="single" w:sz="4" w:space="0" w:color="auto"/>
              <w:bottom w:val="single" w:sz="4" w:space="0" w:color="auto"/>
              <w:right w:val="single" w:sz="4" w:space="0" w:color="auto"/>
            </w:tcBorders>
          </w:tcPr>
          <w:p w14:paraId="3EF628F3" w14:textId="77777777" w:rsidR="004E2B90" w:rsidRPr="00F57638" w:rsidRDefault="004E2B90" w:rsidP="00795A0C">
            <w:pPr>
              <w:spacing w:line="240" w:lineRule="auto"/>
              <w:rPr>
                <w:color w:val="000000"/>
                <w:sz w:val="24"/>
                <w:szCs w:val="24"/>
              </w:rPr>
            </w:pPr>
            <w:r w:rsidRPr="00F57638">
              <w:rPr>
                <w:color w:val="000000"/>
                <w:sz w:val="24"/>
                <w:szCs w:val="24"/>
              </w:rPr>
              <w:t>7</w:t>
            </w:r>
          </w:p>
        </w:tc>
        <w:tc>
          <w:tcPr>
            <w:tcW w:w="4765" w:type="dxa"/>
            <w:tcBorders>
              <w:top w:val="single" w:sz="4" w:space="0" w:color="auto"/>
              <w:left w:val="single" w:sz="4" w:space="0" w:color="auto"/>
              <w:bottom w:val="single" w:sz="4" w:space="0" w:color="auto"/>
              <w:right w:val="single" w:sz="4" w:space="0" w:color="auto"/>
            </w:tcBorders>
          </w:tcPr>
          <w:p w14:paraId="048DC6A7" w14:textId="77777777" w:rsidR="007C57BC" w:rsidRPr="00F57638" w:rsidRDefault="007C57BC" w:rsidP="00795A0C">
            <w:pPr>
              <w:spacing w:line="240" w:lineRule="auto"/>
              <w:rPr>
                <w:color w:val="000000"/>
                <w:sz w:val="24"/>
                <w:szCs w:val="24"/>
              </w:rPr>
            </w:pPr>
            <w:r w:rsidRPr="00F57638">
              <w:rPr>
                <w:color w:val="000000"/>
                <w:sz w:val="24"/>
                <w:szCs w:val="24"/>
              </w:rPr>
              <w:t>Ушбу дарс бўйича ўқитувчининг фикри. Талаба билимини баҳолаш ва уни эълон қилиш.</w:t>
            </w:r>
          </w:p>
          <w:p w14:paraId="4E0A9603" w14:textId="77777777" w:rsidR="007C57BC" w:rsidRPr="00F57638" w:rsidRDefault="007C57BC" w:rsidP="00795A0C">
            <w:pPr>
              <w:spacing w:line="240" w:lineRule="auto"/>
              <w:rPr>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729C46A" w14:textId="77777777" w:rsidR="004E2B90" w:rsidRPr="00F57638" w:rsidRDefault="007C57BC" w:rsidP="00795A0C">
            <w:pPr>
              <w:spacing w:line="240" w:lineRule="auto"/>
              <w:jc w:val="center"/>
              <w:rPr>
                <w:color w:val="000000"/>
                <w:sz w:val="24"/>
                <w:szCs w:val="24"/>
                <w:lang w:val="uz-Cyrl-UZ"/>
              </w:rPr>
            </w:pPr>
            <w:r w:rsidRPr="00F57638">
              <w:rPr>
                <w:color w:val="000000"/>
                <w:sz w:val="24"/>
                <w:szCs w:val="24"/>
                <w:lang w:val="uz-Cyrl-UZ"/>
              </w:rPr>
              <w:t>Маълумот</w:t>
            </w:r>
          </w:p>
        </w:tc>
        <w:tc>
          <w:tcPr>
            <w:tcW w:w="2349" w:type="dxa"/>
            <w:tcBorders>
              <w:top w:val="single" w:sz="4" w:space="0" w:color="auto"/>
              <w:left w:val="single" w:sz="4" w:space="0" w:color="auto"/>
              <w:bottom w:val="single" w:sz="4" w:space="0" w:color="auto"/>
              <w:right w:val="single" w:sz="4" w:space="0" w:color="auto"/>
            </w:tcBorders>
          </w:tcPr>
          <w:p w14:paraId="6860C962" w14:textId="77777777" w:rsidR="004E2B90" w:rsidRPr="00F57638" w:rsidRDefault="004E2B90" w:rsidP="00795A0C">
            <w:pPr>
              <w:spacing w:line="240" w:lineRule="auto"/>
              <w:jc w:val="center"/>
              <w:rPr>
                <w:color w:val="000000"/>
                <w:sz w:val="24"/>
                <w:szCs w:val="24"/>
              </w:rPr>
            </w:pPr>
            <w:r w:rsidRPr="00F57638">
              <w:rPr>
                <w:color w:val="000000"/>
                <w:sz w:val="24"/>
                <w:szCs w:val="24"/>
              </w:rPr>
              <w:t>5%</w:t>
            </w:r>
          </w:p>
        </w:tc>
      </w:tr>
    </w:tbl>
    <w:p w14:paraId="6BC2E09B" w14:textId="77777777" w:rsidR="00565943" w:rsidRPr="00F57638" w:rsidRDefault="00565943" w:rsidP="00795A0C">
      <w:pPr>
        <w:spacing w:line="240" w:lineRule="auto"/>
        <w:ind w:firstLine="567"/>
        <w:rPr>
          <w:color w:val="000000"/>
          <w:sz w:val="24"/>
          <w:szCs w:val="24"/>
        </w:rPr>
      </w:pPr>
    </w:p>
    <w:p w14:paraId="2E2F8BE7" w14:textId="77777777" w:rsidR="00351995" w:rsidRPr="00F57638" w:rsidRDefault="007C57BC" w:rsidP="0025698B">
      <w:pPr>
        <w:spacing w:line="240" w:lineRule="auto"/>
        <w:ind w:firstLine="567"/>
        <w:jc w:val="center"/>
        <w:rPr>
          <w:b/>
          <w:color w:val="000000"/>
          <w:sz w:val="24"/>
          <w:szCs w:val="24"/>
          <w:lang w:val="uz-Cyrl-UZ"/>
        </w:rPr>
      </w:pPr>
      <w:r w:rsidRPr="00F57638">
        <w:rPr>
          <w:b/>
          <w:color w:val="000000"/>
          <w:sz w:val="24"/>
          <w:szCs w:val="24"/>
          <w:lang w:val="uz-Cyrl-UZ"/>
        </w:rPr>
        <w:t>9</w:t>
      </w:r>
      <w:r w:rsidR="00351995" w:rsidRPr="00F57638">
        <w:rPr>
          <w:b/>
          <w:color w:val="000000"/>
          <w:sz w:val="24"/>
          <w:szCs w:val="24"/>
          <w:lang w:val="uz-Cyrl-UZ"/>
        </w:rPr>
        <w:t>. Тавсия этилган адабиётлар</w:t>
      </w:r>
    </w:p>
    <w:p w14:paraId="7116DE7A" w14:textId="77777777" w:rsidR="00F33647" w:rsidRPr="0025698B" w:rsidRDefault="00F33647" w:rsidP="0025698B">
      <w:pPr>
        <w:tabs>
          <w:tab w:val="left" w:pos="720"/>
        </w:tabs>
        <w:spacing w:line="240" w:lineRule="auto"/>
        <w:ind w:firstLine="567"/>
        <w:rPr>
          <w:b/>
          <w:color w:val="000000"/>
          <w:sz w:val="24"/>
          <w:szCs w:val="24"/>
        </w:rPr>
      </w:pPr>
      <w:smartTag w:uri="urn:schemas-microsoft-com:office:smarttags" w:element="place">
        <w:r w:rsidRPr="0025698B">
          <w:rPr>
            <w:b/>
            <w:color w:val="000000"/>
            <w:sz w:val="24"/>
            <w:szCs w:val="24"/>
            <w:lang w:val="en-US"/>
          </w:rPr>
          <w:t>I</w:t>
        </w:r>
        <w:r w:rsidRPr="0025698B">
          <w:rPr>
            <w:b/>
            <w:color w:val="000000"/>
            <w:sz w:val="24"/>
            <w:szCs w:val="24"/>
            <w:lang w:val="uz-Cyrl-UZ"/>
          </w:rPr>
          <w:t>.</w:t>
        </w:r>
      </w:smartTag>
      <w:r w:rsidRPr="0025698B">
        <w:rPr>
          <w:b/>
          <w:color w:val="000000"/>
          <w:sz w:val="24"/>
          <w:szCs w:val="24"/>
          <w:lang w:val="uz-Cyrl-UZ"/>
        </w:rPr>
        <w:t xml:space="preserve"> </w:t>
      </w:r>
      <w:r w:rsidRPr="0025698B">
        <w:rPr>
          <w:b/>
          <w:color w:val="000000"/>
          <w:sz w:val="24"/>
          <w:szCs w:val="24"/>
        </w:rPr>
        <w:t>Асосий:</w:t>
      </w:r>
    </w:p>
    <w:p w14:paraId="1561EC0E" w14:textId="77777777" w:rsidR="007C57BC" w:rsidRPr="0027473E" w:rsidRDefault="007C57BC" w:rsidP="0025698B">
      <w:pPr>
        <w:shd w:val="clear" w:color="auto" w:fill="FFFFFF"/>
        <w:spacing w:line="240" w:lineRule="auto"/>
        <w:ind w:firstLine="567"/>
        <w:rPr>
          <w:color w:val="000000"/>
          <w:sz w:val="24"/>
          <w:szCs w:val="24"/>
        </w:rPr>
      </w:pPr>
      <w:r w:rsidRPr="0027473E">
        <w:rPr>
          <w:color w:val="000000"/>
          <w:sz w:val="24"/>
          <w:szCs w:val="24"/>
        </w:rPr>
        <w:t>1. Хирургик касаликлар. Ш.И.Каримов, Тошкент, 2005.</w:t>
      </w:r>
    </w:p>
    <w:p w14:paraId="68A980C4" w14:textId="77777777" w:rsidR="007C57BC" w:rsidRPr="0027473E" w:rsidRDefault="007C57BC" w:rsidP="0025698B">
      <w:pPr>
        <w:shd w:val="clear" w:color="auto" w:fill="FFFFFF"/>
        <w:spacing w:line="240" w:lineRule="auto"/>
        <w:ind w:firstLine="567"/>
        <w:rPr>
          <w:color w:val="000000"/>
          <w:sz w:val="24"/>
          <w:szCs w:val="24"/>
        </w:rPr>
      </w:pPr>
      <w:r w:rsidRPr="0027473E">
        <w:rPr>
          <w:color w:val="000000"/>
          <w:sz w:val="24"/>
          <w:szCs w:val="24"/>
        </w:rPr>
        <w:t>2. Хирургические болезни. Ш.И. Каримов, Ташкент, 2005.</w:t>
      </w:r>
    </w:p>
    <w:p w14:paraId="49BDDB6F" w14:textId="77777777" w:rsidR="007C57BC" w:rsidRPr="0027473E" w:rsidRDefault="007C57BC" w:rsidP="0025698B">
      <w:pPr>
        <w:shd w:val="clear" w:color="auto" w:fill="FFFFFF"/>
        <w:spacing w:line="240" w:lineRule="auto"/>
        <w:ind w:firstLine="567"/>
        <w:rPr>
          <w:color w:val="000000"/>
          <w:sz w:val="24"/>
          <w:szCs w:val="24"/>
          <w:lang w:val="de-DE"/>
        </w:rPr>
      </w:pPr>
      <w:r w:rsidRPr="0027473E">
        <w:rPr>
          <w:color w:val="000000"/>
          <w:sz w:val="24"/>
          <w:szCs w:val="24"/>
          <w:lang w:val="de-DE"/>
        </w:rPr>
        <w:t xml:space="preserve">3. </w:t>
      </w:r>
      <w:r w:rsidR="00CD3816" w:rsidRPr="0027473E">
        <w:rPr>
          <w:color w:val="000000"/>
          <w:sz w:val="24"/>
          <w:szCs w:val="24"/>
          <w:lang w:val="en-US"/>
        </w:rPr>
        <w:t>X</w:t>
      </w:r>
      <w:r w:rsidRPr="0027473E">
        <w:rPr>
          <w:color w:val="000000"/>
          <w:sz w:val="24"/>
          <w:szCs w:val="24"/>
          <w:lang w:val="de-DE"/>
        </w:rPr>
        <w:t>irurgik kasalliklar. Sh.I. Karimov. Toshkent, 2011.</w:t>
      </w:r>
    </w:p>
    <w:p w14:paraId="1398114F" w14:textId="77777777" w:rsidR="007C57BC" w:rsidRPr="0027473E" w:rsidRDefault="007C57BC" w:rsidP="0025698B">
      <w:pPr>
        <w:shd w:val="clear" w:color="auto" w:fill="FFFFFF"/>
        <w:spacing w:line="240" w:lineRule="auto"/>
        <w:ind w:firstLine="567"/>
        <w:rPr>
          <w:color w:val="000000"/>
          <w:sz w:val="24"/>
          <w:szCs w:val="24"/>
          <w:lang w:val="de-DE"/>
        </w:rPr>
      </w:pPr>
      <w:r w:rsidRPr="0027473E">
        <w:rPr>
          <w:color w:val="000000"/>
          <w:sz w:val="24"/>
          <w:szCs w:val="24"/>
          <w:lang w:val="de-DE"/>
        </w:rPr>
        <w:t xml:space="preserve">4. </w:t>
      </w:r>
      <w:r w:rsidRPr="0027473E">
        <w:rPr>
          <w:color w:val="000000"/>
          <w:sz w:val="24"/>
          <w:szCs w:val="24"/>
        </w:rPr>
        <w:t>Хирургик</w:t>
      </w:r>
      <w:r w:rsidRPr="0027473E">
        <w:rPr>
          <w:color w:val="000000"/>
          <w:sz w:val="24"/>
          <w:szCs w:val="24"/>
          <w:lang w:val="de-DE"/>
        </w:rPr>
        <w:t xml:space="preserve"> </w:t>
      </w:r>
      <w:r w:rsidRPr="0027473E">
        <w:rPr>
          <w:color w:val="000000"/>
          <w:sz w:val="24"/>
          <w:szCs w:val="24"/>
        </w:rPr>
        <w:t>касаликлар</w:t>
      </w:r>
      <w:r w:rsidRPr="0027473E">
        <w:rPr>
          <w:color w:val="000000"/>
          <w:sz w:val="24"/>
          <w:szCs w:val="24"/>
          <w:lang w:val="de-DE"/>
        </w:rPr>
        <w:t xml:space="preserve">. </w:t>
      </w:r>
      <w:r w:rsidRPr="0027473E">
        <w:rPr>
          <w:color w:val="000000"/>
          <w:sz w:val="24"/>
          <w:szCs w:val="24"/>
        </w:rPr>
        <w:t>Ш</w:t>
      </w:r>
      <w:r w:rsidRPr="0027473E">
        <w:rPr>
          <w:color w:val="000000"/>
          <w:sz w:val="24"/>
          <w:szCs w:val="24"/>
          <w:lang w:val="de-DE"/>
        </w:rPr>
        <w:t>.</w:t>
      </w:r>
      <w:r w:rsidRPr="0027473E">
        <w:rPr>
          <w:color w:val="000000"/>
          <w:sz w:val="24"/>
          <w:szCs w:val="24"/>
        </w:rPr>
        <w:t>И</w:t>
      </w:r>
      <w:r w:rsidRPr="0027473E">
        <w:rPr>
          <w:color w:val="000000"/>
          <w:sz w:val="24"/>
          <w:szCs w:val="24"/>
          <w:lang w:val="de-DE"/>
        </w:rPr>
        <w:t>.</w:t>
      </w:r>
      <w:r w:rsidRPr="0027473E">
        <w:rPr>
          <w:color w:val="000000"/>
          <w:sz w:val="24"/>
          <w:szCs w:val="24"/>
        </w:rPr>
        <w:t>Каримов</w:t>
      </w:r>
      <w:r w:rsidRPr="0027473E">
        <w:rPr>
          <w:color w:val="000000"/>
          <w:sz w:val="24"/>
          <w:szCs w:val="24"/>
          <w:lang w:val="de-DE"/>
        </w:rPr>
        <w:t xml:space="preserve">, </w:t>
      </w:r>
      <w:r w:rsidRPr="0027473E">
        <w:rPr>
          <w:color w:val="000000"/>
          <w:sz w:val="24"/>
          <w:szCs w:val="24"/>
        </w:rPr>
        <w:t>Н</w:t>
      </w:r>
      <w:r w:rsidRPr="0027473E">
        <w:rPr>
          <w:color w:val="000000"/>
          <w:sz w:val="24"/>
          <w:szCs w:val="24"/>
          <w:lang w:val="de-DE"/>
        </w:rPr>
        <w:t>.</w:t>
      </w:r>
      <w:r w:rsidRPr="0027473E">
        <w:rPr>
          <w:color w:val="000000"/>
          <w:sz w:val="24"/>
          <w:szCs w:val="24"/>
        </w:rPr>
        <w:t>Х</w:t>
      </w:r>
      <w:r w:rsidRPr="0027473E">
        <w:rPr>
          <w:color w:val="000000"/>
          <w:sz w:val="24"/>
          <w:szCs w:val="24"/>
          <w:lang w:val="de-DE"/>
        </w:rPr>
        <w:t>.</w:t>
      </w:r>
      <w:r w:rsidRPr="0027473E">
        <w:rPr>
          <w:color w:val="000000"/>
          <w:sz w:val="24"/>
          <w:szCs w:val="24"/>
        </w:rPr>
        <w:t>Шамирзаев</w:t>
      </w:r>
      <w:r w:rsidRPr="0027473E">
        <w:rPr>
          <w:color w:val="000000"/>
          <w:sz w:val="24"/>
          <w:szCs w:val="24"/>
          <w:lang w:val="de-DE"/>
        </w:rPr>
        <w:t xml:space="preserve">, </w:t>
      </w:r>
      <w:r w:rsidRPr="0027473E">
        <w:rPr>
          <w:color w:val="000000"/>
          <w:sz w:val="24"/>
          <w:szCs w:val="24"/>
        </w:rPr>
        <w:t>Тошкент</w:t>
      </w:r>
      <w:r w:rsidRPr="0027473E">
        <w:rPr>
          <w:color w:val="000000"/>
          <w:sz w:val="24"/>
          <w:szCs w:val="24"/>
          <w:lang w:val="de-DE"/>
        </w:rPr>
        <w:t>, 1995.</w:t>
      </w:r>
    </w:p>
    <w:p w14:paraId="4BDCD153" w14:textId="77777777" w:rsidR="007C57BC" w:rsidRPr="0027473E" w:rsidRDefault="007C57BC" w:rsidP="0025698B">
      <w:pPr>
        <w:shd w:val="clear" w:color="auto" w:fill="FFFFFF"/>
        <w:spacing w:line="240" w:lineRule="auto"/>
        <w:ind w:firstLine="567"/>
        <w:rPr>
          <w:color w:val="000000"/>
          <w:sz w:val="24"/>
          <w:szCs w:val="24"/>
        </w:rPr>
      </w:pPr>
      <w:r w:rsidRPr="0027473E">
        <w:rPr>
          <w:color w:val="000000"/>
          <w:sz w:val="24"/>
          <w:szCs w:val="24"/>
        </w:rPr>
        <w:t xml:space="preserve">5. Хирургические болезни. Под ред.М.И.Кузина., Медицина, 2002. </w:t>
      </w:r>
    </w:p>
    <w:p w14:paraId="71573DE2" w14:textId="77777777" w:rsidR="007C57BC" w:rsidRPr="0027473E" w:rsidRDefault="007C57BC" w:rsidP="0025698B">
      <w:pPr>
        <w:shd w:val="clear" w:color="auto" w:fill="FFFFFF"/>
        <w:spacing w:line="240" w:lineRule="auto"/>
        <w:ind w:firstLine="567"/>
        <w:rPr>
          <w:color w:val="000000"/>
          <w:sz w:val="24"/>
          <w:szCs w:val="24"/>
        </w:rPr>
      </w:pPr>
      <w:r w:rsidRPr="0027473E">
        <w:rPr>
          <w:color w:val="000000"/>
          <w:sz w:val="24"/>
          <w:szCs w:val="24"/>
        </w:rPr>
        <w:t>6. Методическое пособие по госпитальной хирургии. Назыров Ф.Г. с с</w:t>
      </w:r>
      <w:r w:rsidRPr="0027473E">
        <w:rPr>
          <w:color w:val="000000"/>
          <w:sz w:val="24"/>
          <w:szCs w:val="24"/>
        </w:rPr>
        <w:t>о</w:t>
      </w:r>
      <w:r w:rsidRPr="0027473E">
        <w:rPr>
          <w:color w:val="000000"/>
          <w:sz w:val="24"/>
          <w:szCs w:val="24"/>
        </w:rPr>
        <w:t>ав.Ташкент 2004г.</w:t>
      </w:r>
    </w:p>
    <w:p w14:paraId="3AEDF40C" w14:textId="77777777" w:rsidR="007C57BC" w:rsidRPr="0027473E" w:rsidRDefault="007C57BC" w:rsidP="0025698B">
      <w:pPr>
        <w:shd w:val="clear" w:color="auto" w:fill="FFFFFF"/>
        <w:spacing w:line="240" w:lineRule="auto"/>
        <w:ind w:firstLine="567"/>
        <w:rPr>
          <w:color w:val="000000"/>
          <w:sz w:val="24"/>
          <w:szCs w:val="24"/>
        </w:rPr>
      </w:pPr>
      <w:r w:rsidRPr="0027473E">
        <w:rPr>
          <w:color w:val="000000"/>
          <w:sz w:val="24"/>
          <w:szCs w:val="24"/>
        </w:rPr>
        <w:t>7. Клиническая хирургия. Под ред. Панцырева Ю.М. М. «Медицина», 1988</w:t>
      </w:r>
    </w:p>
    <w:p w14:paraId="55B84E65" w14:textId="77777777" w:rsidR="007C57BC" w:rsidRPr="0027473E" w:rsidRDefault="007C57BC" w:rsidP="0025698B">
      <w:pPr>
        <w:tabs>
          <w:tab w:val="left" w:pos="360"/>
        </w:tabs>
        <w:spacing w:line="240" w:lineRule="auto"/>
        <w:ind w:firstLine="567"/>
        <w:rPr>
          <w:color w:val="000000"/>
          <w:sz w:val="24"/>
          <w:szCs w:val="24"/>
        </w:rPr>
      </w:pPr>
      <w:r w:rsidRPr="0027473E">
        <w:rPr>
          <w:color w:val="000000"/>
          <w:sz w:val="24"/>
          <w:szCs w:val="24"/>
        </w:rPr>
        <w:t>8. Воробьев А Справочник практического врача в 3х томах. 1990</w:t>
      </w:r>
    </w:p>
    <w:p w14:paraId="1AA450F6" w14:textId="77777777" w:rsidR="007C57BC" w:rsidRPr="0027473E" w:rsidRDefault="007C57BC" w:rsidP="0025698B">
      <w:pPr>
        <w:tabs>
          <w:tab w:val="left" w:pos="360"/>
        </w:tabs>
        <w:spacing w:line="240" w:lineRule="auto"/>
        <w:ind w:firstLine="567"/>
        <w:rPr>
          <w:color w:val="000000"/>
          <w:sz w:val="24"/>
          <w:szCs w:val="24"/>
        </w:rPr>
      </w:pPr>
      <w:r w:rsidRPr="0027473E">
        <w:rPr>
          <w:color w:val="000000"/>
          <w:sz w:val="24"/>
          <w:szCs w:val="24"/>
        </w:rPr>
        <w:t>9. Конден Р., Нейхус Л. Клиническая хирургия Москва. Практика 1998</w:t>
      </w:r>
    </w:p>
    <w:p w14:paraId="2CC29FCC" w14:textId="77777777" w:rsidR="007C57BC" w:rsidRPr="0027473E" w:rsidRDefault="007C57BC" w:rsidP="0025698B">
      <w:pPr>
        <w:tabs>
          <w:tab w:val="left" w:pos="360"/>
        </w:tabs>
        <w:spacing w:line="240" w:lineRule="auto"/>
        <w:ind w:firstLine="567"/>
        <w:rPr>
          <w:color w:val="000000"/>
          <w:sz w:val="24"/>
          <w:szCs w:val="24"/>
        </w:rPr>
      </w:pPr>
      <w:r w:rsidRPr="0027473E">
        <w:rPr>
          <w:color w:val="000000"/>
          <w:sz w:val="24"/>
          <w:szCs w:val="24"/>
        </w:rPr>
        <w:t>10. Назиров Ф.Г., Денисов И.И., Улугбеков Э.Г. Справочник-путеводитель практикующего врача. Москва, 2000.</w:t>
      </w:r>
    </w:p>
    <w:p w14:paraId="417911F4" w14:textId="77777777" w:rsidR="007C57BC" w:rsidRPr="0027473E" w:rsidRDefault="007C57BC" w:rsidP="0025698B">
      <w:pPr>
        <w:tabs>
          <w:tab w:val="left" w:pos="360"/>
        </w:tabs>
        <w:spacing w:line="240" w:lineRule="auto"/>
        <w:ind w:firstLine="567"/>
        <w:rPr>
          <w:color w:val="000000"/>
          <w:sz w:val="24"/>
          <w:szCs w:val="24"/>
        </w:rPr>
      </w:pPr>
      <w:r w:rsidRPr="0027473E">
        <w:rPr>
          <w:color w:val="000000"/>
          <w:sz w:val="24"/>
          <w:szCs w:val="24"/>
        </w:rPr>
        <w:t>11. Петровский Б.В. ред. Руководство по хирургии (в 12 томах) М.Медицина 1959-1966.</w:t>
      </w:r>
    </w:p>
    <w:p w14:paraId="5CB283FF" w14:textId="77777777" w:rsidR="00F33647" w:rsidRPr="0027473E" w:rsidRDefault="00F33647" w:rsidP="0025698B">
      <w:pPr>
        <w:spacing w:line="240" w:lineRule="auto"/>
        <w:ind w:firstLine="567"/>
        <w:rPr>
          <w:color w:val="000000"/>
          <w:sz w:val="24"/>
          <w:szCs w:val="24"/>
        </w:rPr>
      </w:pPr>
    </w:p>
    <w:p w14:paraId="477EBCFB" w14:textId="77777777" w:rsidR="00F33647" w:rsidRPr="0027473E" w:rsidRDefault="00F33647" w:rsidP="0027473E">
      <w:pPr>
        <w:tabs>
          <w:tab w:val="left" w:pos="720"/>
        </w:tabs>
        <w:spacing w:line="240" w:lineRule="auto"/>
        <w:ind w:firstLine="567"/>
        <w:rPr>
          <w:b/>
          <w:color w:val="000000"/>
          <w:sz w:val="24"/>
          <w:szCs w:val="24"/>
          <w:lang w:val="uz-Cyrl-UZ"/>
        </w:rPr>
      </w:pPr>
      <w:r w:rsidRPr="0027473E">
        <w:rPr>
          <w:b/>
          <w:color w:val="000000"/>
          <w:sz w:val="24"/>
          <w:szCs w:val="24"/>
          <w:lang w:val="en-US"/>
        </w:rPr>
        <w:t>II</w:t>
      </w:r>
      <w:r w:rsidRPr="0027473E">
        <w:rPr>
          <w:b/>
          <w:color w:val="000000"/>
          <w:sz w:val="24"/>
          <w:szCs w:val="24"/>
        </w:rPr>
        <w:t xml:space="preserve">. </w:t>
      </w:r>
      <w:r w:rsidRPr="0027473E">
        <w:rPr>
          <w:b/>
          <w:color w:val="000000"/>
          <w:sz w:val="24"/>
          <w:szCs w:val="24"/>
          <w:lang w:val="uz-Cyrl-UZ"/>
        </w:rPr>
        <w:t>Қў</w:t>
      </w:r>
      <w:r w:rsidRPr="0027473E">
        <w:rPr>
          <w:b/>
          <w:color w:val="000000"/>
          <w:sz w:val="24"/>
          <w:szCs w:val="24"/>
        </w:rPr>
        <w:t>шимча:</w:t>
      </w:r>
    </w:p>
    <w:p w14:paraId="6424BFE0" w14:textId="77777777" w:rsidR="0027473E" w:rsidRPr="0027473E" w:rsidRDefault="0027473E" w:rsidP="0027473E">
      <w:pPr>
        <w:pStyle w:val="af0"/>
        <w:spacing w:before="0" w:beforeAutospacing="0" w:after="0" w:afterAutospacing="0"/>
        <w:ind w:firstLine="567"/>
        <w:textAlignment w:val="top"/>
        <w:rPr>
          <w:color w:val="000000"/>
        </w:rPr>
      </w:pPr>
      <w:r w:rsidRPr="0027473E">
        <w:t xml:space="preserve">12. </w:t>
      </w:r>
      <w:r w:rsidRPr="0027473E">
        <w:rPr>
          <w:color w:val="000000"/>
        </w:rPr>
        <w:t xml:space="preserve">Гостищев, В. К. Инфекции в торакальной хирургии. Руководство для врачей - М., 2004. </w:t>
      </w:r>
    </w:p>
    <w:p w14:paraId="70E1D448" w14:textId="77777777" w:rsidR="0027473E" w:rsidRPr="0027473E" w:rsidRDefault="0027473E" w:rsidP="0027473E">
      <w:pPr>
        <w:pStyle w:val="af0"/>
        <w:spacing w:before="0" w:beforeAutospacing="0" w:after="0" w:afterAutospacing="0"/>
        <w:ind w:firstLine="567"/>
        <w:textAlignment w:val="top"/>
        <w:rPr>
          <w:color w:val="000000"/>
        </w:rPr>
      </w:pPr>
      <w:r w:rsidRPr="0027473E">
        <w:rPr>
          <w:color w:val="000000"/>
        </w:rPr>
        <w:t>13. Бисенков, Л. Н. Торакальная хирургия: Руководство для врачей (под ред. Л. Н. Бисе</w:t>
      </w:r>
      <w:r w:rsidRPr="0027473E">
        <w:rPr>
          <w:color w:val="000000"/>
        </w:rPr>
        <w:t>н</w:t>
      </w:r>
      <w:r w:rsidRPr="0027473E">
        <w:rPr>
          <w:color w:val="000000"/>
        </w:rPr>
        <w:t>кова) / Л. Н. Бисенков, Н. В. Бебия, С. В. Гришаков. - СПБ. : ЭЛБИ-СПб, 2004.</w:t>
      </w:r>
    </w:p>
    <w:p w14:paraId="2299BB2E" w14:textId="77777777" w:rsidR="0027473E" w:rsidRPr="0027473E" w:rsidRDefault="0027473E" w:rsidP="0027473E">
      <w:pPr>
        <w:pStyle w:val="af0"/>
        <w:spacing w:before="0" w:beforeAutospacing="0" w:after="0" w:afterAutospacing="0"/>
        <w:ind w:firstLine="567"/>
        <w:textAlignment w:val="top"/>
        <w:rPr>
          <w:color w:val="000000"/>
        </w:rPr>
      </w:pPr>
      <w:r w:rsidRPr="0027473E">
        <w:rPr>
          <w:color w:val="000000"/>
        </w:rPr>
        <w:t>14. Островский, В. К. Патогенетические механизм и лечение острых гнойно</w:t>
      </w:r>
      <w:r w:rsidR="00C20EAC">
        <w:rPr>
          <w:color w:val="000000"/>
        </w:rPr>
        <w:t>-</w:t>
      </w:r>
      <w:r w:rsidRPr="0027473E">
        <w:rPr>
          <w:color w:val="000000"/>
        </w:rPr>
        <w:t xml:space="preserve">деструктивных заболеваний легких / В. К. Островский. - Ульяновск : Изд-во Ульян. гос. ун-та, 1999. </w:t>
      </w:r>
    </w:p>
    <w:p w14:paraId="7EAE9246" w14:textId="77777777" w:rsidR="0027473E" w:rsidRPr="0027473E" w:rsidRDefault="0027473E" w:rsidP="0027473E">
      <w:pPr>
        <w:tabs>
          <w:tab w:val="left" w:pos="360"/>
        </w:tabs>
        <w:spacing w:line="240" w:lineRule="auto"/>
        <w:ind w:firstLine="567"/>
        <w:rPr>
          <w:sz w:val="24"/>
          <w:szCs w:val="24"/>
        </w:rPr>
      </w:pPr>
      <w:r w:rsidRPr="0027473E">
        <w:rPr>
          <w:color w:val="000000"/>
          <w:sz w:val="24"/>
          <w:szCs w:val="24"/>
        </w:rPr>
        <w:t>15. Чернеховская, Н. Е. Лечебная бронхоскопия в комплексной терапии заболеваний орг</w:t>
      </w:r>
      <w:r w:rsidRPr="0027473E">
        <w:rPr>
          <w:color w:val="000000"/>
          <w:sz w:val="24"/>
          <w:szCs w:val="24"/>
        </w:rPr>
        <w:t>а</w:t>
      </w:r>
      <w:r w:rsidRPr="0027473E">
        <w:rPr>
          <w:color w:val="000000"/>
          <w:sz w:val="24"/>
          <w:szCs w:val="24"/>
        </w:rPr>
        <w:t xml:space="preserve">нов дыхания / Н. Е. Чернеховская. - М. : МЕДпресс-информ, 2008. </w:t>
      </w:r>
    </w:p>
    <w:p w14:paraId="0A2E7AF9" w14:textId="77777777" w:rsidR="00351995" w:rsidRPr="001E26DF" w:rsidRDefault="00351995" w:rsidP="0027473E">
      <w:pPr>
        <w:tabs>
          <w:tab w:val="left" w:pos="720"/>
        </w:tabs>
        <w:spacing w:line="240" w:lineRule="auto"/>
        <w:ind w:firstLine="709"/>
        <w:rPr>
          <w:sz w:val="24"/>
          <w:szCs w:val="24"/>
        </w:rPr>
      </w:pPr>
    </w:p>
    <w:sectPr w:rsidR="00351995" w:rsidRPr="001E26DF" w:rsidSect="009253FA">
      <w:footerReference w:type="even" r:id="rId21"/>
      <w:footerReference w:type="default" r:id="rId22"/>
      <w:type w:val="continuous"/>
      <w:pgSz w:w="11906" w:h="16838"/>
      <w:pgMar w:top="1134" w:right="79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5EA24" w14:textId="77777777" w:rsidR="00D42129" w:rsidRDefault="00D42129">
      <w:r>
        <w:separator/>
      </w:r>
    </w:p>
  </w:endnote>
  <w:endnote w:type="continuationSeparator" w:id="0">
    <w:p w14:paraId="3C5262F7" w14:textId="77777777" w:rsidR="00D42129" w:rsidRDefault="00D4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Uzb">
    <w:altName w:val="Courier New"/>
    <w:charset w:val="00"/>
    <w:family w:val="roman"/>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6B9A" w14:textId="77777777" w:rsidR="00A35526" w:rsidRDefault="00A35526" w:rsidP="004A427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BEBF373" w14:textId="77777777" w:rsidR="00A35526" w:rsidRDefault="00A3552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0B25" w14:textId="77777777" w:rsidR="00A35526" w:rsidRDefault="00A35526" w:rsidP="004A427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4B72D1">
      <w:rPr>
        <w:rStyle w:val="aa"/>
        <w:noProof/>
      </w:rPr>
      <w:t>29</w:t>
    </w:r>
    <w:r>
      <w:rPr>
        <w:rStyle w:val="aa"/>
      </w:rPr>
      <w:fldChar w:fldCharType="end"/>
    </w:r>
  </w:p>
  <w:p w14:paraId="13885632" w14:textId="77777777" w:rsidR="00A35526" w:rsidRDefault="00A3552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6026B" w14:textId="77777777" w:rsidR="00D42129" w:rsidRDefault="00D42129">
      <w:r>
        <w:separator/>
      </w:r>
    </w:p>
  </w:footnote>
  <w:footnote w:type="continuationSeparator" w:id="0">
    <w:p w14:paraId="06256471" w14:textId="77777777" w:rsidR="00D42129" w:rsidRDefault="00D42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6CB9"/>
    <w:multiLevelType w:val="hybridMultilevel"/>
    <w:tmpl w:val="30BE63EE"/>
    <w:lvl w:ilvl="0" w:tplc="850EE910">
      <w:start w:val="1"/>
      <w:numFmt w:val="bullet"/>
      <w:lvlText w:val=""/>
      <w:lvlJc w:val="left"/>
      <w:pPr>
        <w:tabs>
          <w:tab w:val="num" w:pos="720"/>
        </w:tabs>
        <w:ind w:left="720" w:hanging="360"/>
      </w:pPr>
      <w:rPr>
        <w:rFonts w:ascii="Wingdings" w:hAnsi="Wingdings" w:hint="default"/>
      </w:rPr>
    </w:lvl>
    <w:lvl w:ilvl="1" w:tplc="BBF08630">
      <w:numFmt w:val="bullet"/>
      <w:lvlText w:val=""/>
      <w:lvlJc w:val="left"/>
      <w:pPr>
        <w:ind w:left="1440" w:hanging="360"/>
      </w:pPr>
      <w:rPr>
        <w:rFonts w:ascii="Symbol" w:eastAsia="Times New Roman" w:hAnsi="Symbol" w:cs="Times New Roman" w:hint="default"/>
      </w:rPr>
    </w:lvl>
    <w:lvl w:ilvl="2" w:tplc="30B2A0C8">
      <w:numFmt w:val="bullet"/>
      <w:lvlText w:val="•"/>
      <w:lvlJc w:val="left"/>
      <w:pPr>
        <w:ind w:left="2160" w:hanging="360"/>
      </w:pPr>
      <w:rPr>
        <w:rFonts w:ascii="Times New Roman" w:eastAsia="Times New Roman" w:hAnsi="Times New Roman" w:cs="Times New Roman" w:hint="default"/>
      </w:rPr>
    </w:lvl>
    <w:lvl w:ilvl="3" w:tplc="A3208690" w:tentative="1">
      <w:start w:val="1"/>
      <w:numFmt w:val="bullet"/>
      <w:lvlText w:val=""/>
      <w:lvlJc w:val="left"/>
      <w:pPr>
        <w:tabs>
          <w:tab w:val="num" w:pos="2880"/>
        </w:tabs>
        <w:ind w:left="2880" w:hanging="360"/>
      </w:pPr>
      <w:rPr>
        <w:rFonts w:ascii="Wingdings" w:hAnsi="Wingdings" w:hint="default"/>
      </w:rPr>
    </w:lvl>
    <w:lvl w:ilvl="4" w:tplc="E9FAC272" w:tentative="1">
      <w:start w:val="1"/>
      <w:numFmt w:val="bullet"/>
      <w:lvlText w:val=""/>
      <w:lvlJc w:val="left"/>
      <w:pPr>
        <w:tabs>
          <w:tab w:val="num" w:pos="3600"/>
        </w:tabs>
        <w:ind w:left="3600" w:hanging="360"/>
      </w:pPr>
      <w:rPr>
        <w:rFonts w:ascii="Wingdings" w:hAnsi="Wingdings" w:hint="default"/>
      </w:rPr>
    </w:lvl>
    <w:lvl w:ilvl="5" w:tplc="1CDEC47A" w:tentative="1">
      <w:start w:val="1"/>
      <w:numFmt w:val="bullet"/>
      <w:lvlText w:val=""/>
      <w:lvlJc w:val="left"/>
      <w:pPr>
        <w:tabs>
          <w:tab w:val="num" w:pos="4320"/>
        </w:tabs>
        <w:ind w:left="4320" w:hanging="360"/>
      </w:pPr>
      <w:rPr>
        <w:rFonts w:ascii="Wingdings" w:hAnsi="Wingdings" w:hint="default"/>
      </w:rPr>
    </w:lvl>
    <w:lvl w:ilvl="6" w:tplc="19424334" w:tentative="1">
      <w:start w:val="1"/>
      <w:numFmt w:val="bullet"/>
      <w:lvlText w:val=""/>
      <w:lvlJc w:val="left"/>
      <w:pPr>
        <w:tabs>
          <w:tab w:val="num" w:pos="5040"/>
        </w:tabs>
        <w:ind w:left="5040" w:hanging="360"/>
      </w:pPr>
      <w:rPr>
        <w:rFonts w:ascii="Wingdings" w:hAnsi="Wingdings" w:hint="default"/>
      </w:rPr>
    </w:lvl>
    <w:lvl w:ilvl="7" w:tplc="756E7900" w:tentative="1">
      <w:start w:val="1"/>
      <w:numFmt w:val="bullet"/>
      <w:lvlText w:val=""/>
      <w:lvlJc w:val="left"/>
      <w:pPr>
        <w:tabs>
          <w:tab w:val="num" w:pos="5760"/>
        </w:tabs>
        <w:ind w:left="5760" w:hanging="360"/>
      </w:pPr>
      <w:rPr>
        <w:rFonts w:ascii="Wingdings" w:hAnsi="Wingdings" w:hint="default"/>
      </w:rPr>
    </w:lvl>
    <w:lvl w:ilvl="8" w:tplc="63CE607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A16CD"/>
    <w:multiLevelType w:val="hybridMultilevel"/>
    <w:tmpl w:val="E2E4C818"/>
    <w:lvl w:ilvl="0" w:tplc="ED3486E4">
      <w:start w:val="1"/>
      <w:numFmt w:val="bullet"/>
      <w:lvlText w:val=""/>
      <w:lvlJc w:val="left"/>
      <w:pPr>
        <w:tabs>
          <w:tab w:val="num" w:pos="720"/>
        </w:tabs>
        <w:ind w:left="720" w:hanging="360"/>
      </w:pPr>
      <w:rPr>
        <w:rFonts w:ascii="Wingdings" w:hAnsi="Wingdings" w:hint="default"/>
      </w:rPr>
    </w:lvl>
    <w:lvl w:ilvl="1" w:tplc="679E7C1E" w:tentative="1">
      <w:start w:val="1"/>
      <w:numFmt w:val="bullet"/>
      <w:lvlText w:val=""/>
      <w:lvlJc w:val="left"/>
      <w:pPr>
        <w:tabs>
          <w:tab w:val="num" w:pos="1440"/>
        </w:tabs>
        <w:ind w:left="1440" w:hanging="360"/>
      </w:pPr>
      <w:rPr>
        <w:rFonts w:ascii="Wingdings" w:hAnsi="Wingdings" w:hint="default"/>
      </w:rPr>
    </w:lvl>
    <w:lvl w:ilvl="2" w:tplc="EE1675AA" w:tentative="1">
      <w:start w:val="1"/>
      <w:numFmt w:val="bullet"/>
      <w:lvlText w:val=""/>
      <w:lvlJc w:val="left"/>
      <w:pPr>
        <w:tabs>
          <w:tab w:val="num" w:pos="2160"/>
        </w:tabs>
        <w:ind w:left="2160" w:hanging="360"/>
      </w:pPr>
      <w:rPr>
        <w:rFonts w:ascii="Wingdings" w:hAnsi="Wingdings" w:hint="default"/>
      </w:rPr>
    </w:lvl>
    <w:lvl w:ilvl="3" w:tplc="960CE354" w:tentative="1">
      <w:start w:val="1"/>
      <w:numFmt w:val="bullet"/>
      <w:lvlText w:val=""/>
      <w:lvlJc w:val="left"/>
      <w:pPr>
        <w:tabs>
          <w:tab w:val="num" w:pos="2880"/>
        </w:tabs>
        <w:ind w:left="2880" w:hanging="360"/>
      </w:pPr>
      <w:rPr>
        <w:rFonts w:ascii="Wingdings" w:hAnsi="Wingdings" w:hint="default"/>
      </w:rPr>
    </w:lvl>
    <w:lvl w:ilvl="4" w:tplc="A724BB6A" w:tentative="1">
      <w:start w:val="1"/>
      <w:numFmt w:val="bullet"/>
      <w:lvlText w:val=""/>
      <w:lvlJc w:val="left"/>
      <w:pPr>
        <w:tabs>
          <w:tab w:val="num" w:pos="3600"/>
        </w:tabs>
        <w:ind w:left="3600" w:hanging="360"/>
      </w:pPr>
      <w:rPr>
        <w:rFonts w:ascii="Wingdings" w:hAnsi="Wingdings" w:hint="default"/>
      </w:rPr>
    </w:lvl>
    <w:lvl w:ilvl="5" w:tplc="692676FE" w:tentative="1">
      <w:start w:val="1"/>
      <w:numFmt w:val="bullet"/>
      <w:lvlText w:val=""/>
      <w:lvlJc w:val="left"/>
      <w:pPr>
        <w:tabs>
          <w:tab w:val="num" w:pos="4320"/>
        </w:tabs>
        <w:ind w:left="4320" w:hanging="360"/>
      </w:pPr>
      <w:rPr>
        <w:rFonts w:ascii="Wingdings" w:hAnsi="Wingdings" w:hint="default"/>
      </w:rPr>
    </w:lvl>
    <w:lvl w:ilvl="6" w:tplc="74EA9248" w:tentative="1">
      <w:start w:val="1"/>
      <w:numFmt w:val="bullet"/>
      <w:lvlText w:val=""/>
      <w:lvlJc w:val="left"/>
      <w:pPr>
        <w:tabs>
          <w:tab w:val="num" w:pos="5040"/>
        </w:tabs>
        <w:ind w:left="5040" w:hanging="360"/>
      </w:pPr>
      <w:rPr>
        <w:rFonts w:ascii="Wingdings" w:hAnsi="Wingdings" w:hint="default"/>
      </w:rPr>
    </w:lvl>
    <w:lvl w:ilvl="7" w:tplc="5C6AA150" w:tentative="1">
      <w:start w:val="1"/>
      <w:numFmt w:val="bullet"/>
      <w:lvlText w:val=""/>
      <w:lvlJc w:val="left"/>
      <w:pPr>
        <w:tabs>
          <w:tab w:val="num" w:pos="5760"/>
        </w:tabs>
        <w:ind w:left="5760" w:hanging="360"/>
      </w:pPr>
      <w:rPr>
        <w:rFonts w:ascii="Wingdings" w:hAnsi="Wingdings" w:hint="default"/>
      </w:rPr>
    </w:lvl>
    <w:lvl w:ilvl="8" w:tplc="EBA4994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714DEC"/>
    <w:multiLevelType w:val="hybridMultilevel"/>
    <w:tmpl w:val="1354BF9E"/>
    <w:lvl w:ilvl="0" w:tplc="04190001">
      <w:start w:val="1"/>
      <w:numFmt w:val="bullet"/>
      <w:lvlText w:val=""/>
      <w:lvlJc w:val="left"/>
      <w:pPr>
        <w:ind w:left="610" w:hanging="360"/>
      </w:pPr>
      <w:rPr>
        <w:rFonts w:ascii="Symbol" w:hAnsi="Symbol" w:hint="default"/>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3" w15:restartNumberingAfterBreak="0">
    <w:nsid w:val="10024F91"/>
    <w:multiLevelType w:val="hybridMultilevel"/>
    <w:tmpl w:val="5F0CCC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10A69B5"/>
    <w:multiLevelType w:val="hybridMultilevel"/>
    <w:tmpl w:val="275EC2C6"/>
    <w:lvl w:ilvl="0" w:tplc="04190001">
      <w:start w:val="1"/>
      <w:numFmt w:val="bullet"/>
      <w:lvlText w:val=""/>
      <w:lvlJc w:val="left"/>
      <w:pPr>
        <w:ind w:left="610" w:hanging="360"/>
      </w:pPr>
      <w:rPr>
        <w:rFonts w:ascii="Symbol" w:hAnsi="Symbol" w:hint="default"/>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5" w15:restartNumberingAfterBreak="0">
    <w:nsid w:val="11ED6EE9"/>
    <w:multiLevelType w:val="hybridMultilevel"/>
    <w:tmpl w:val="8BEC5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850E86"/>
    <w:multiLevelType w:val="hybridMultilevel"/>
    <w:tmpl w:val="AAAAA90C"/>
    <w:lvl w:ilvl="0" w:tplc="BD76C74A">
      <w:start w:val="1"/>
      <w:numFmt w:val="bullet"/>
      <w:lvlText w:val=""/>
      <w:lvlJc w:val="left"/>
      <w:pPr>
        <w:tabs>
          <w:tab w:val="num" w:pos="720"/>
        </w:tabs>
        <w:ind w:left="720" w:hanging="360"/>
      </w:pPr>
      <w:rPr>
        <w:rFonts w:ascii="Wingdings" w:hAnsi="Wingdings" w:hint="default"/>
      </w:rPr>
    </w:lvl>
    <w:lvl w:ilvl="1" w:tplc="19C85BF2" w:tentative="1">
      <w:start w:val="1"/>
      <w:numFmt w:val="bullet"/>
      <w:lvlText w:val=""/>
      <w:lvlJc w:val="left"/>
      <w:pPr>
        <w:tabs>
          <w:tab w:val="num" w:pos="1440"/>
        </w:tabs>
        <w:ind w:left="1440" w:hanging="360"/>
      </w:pPr>
      <w:rPr>
        <w:rFonts w:ascii="Wingdings" w:hAnsi="Wingdings" w:hint="default"/>
      </w:rPr>
    </w:lvl>
    <w:lvl w:ilvl="2" w:tplc="E97AAA8A" w:tentative="1">
      <w:start w:val="1"/>
      <w:numFmt w:val="bullet"/>
      <w:lvlText w:val=""/>
      <w:lvlJc w:val="left"/>
      <w:pPr>
        <w:tabs>
          <w:tab w:val="num" w:pos="2160"/>
        </w:tabs>
        <w:ind w:left="2160" w:hanging="360"/>
      </w:pPr>
      <w:rPr>
        <w:rFonts w:ascii="Wingdings" w:hAnsi="Wingdings" w:hint="default"/>
      </w:rPr>
    </w:lvl>
    <w:lvl w:ilvl="3" w:tplc="0C940A6C" w:tentative="1">
      <w:start w:val="1"/>
      <w:numFmt w:val="bullet"/>
      <w:lvlText w:val=""/>
      <w:lvlJc w:val="left"/>
      <w:pPr>
        <w:tabs>
          <w:tab w:val="num" w:pos="2880"/>
        </w:tabs>
        <w:ind w:left="2880" w:hanging="360"/>
      </w:pPr>
      <w:rPr>
        <w:rFonts w:ascii="Wingdings" w:hAnsi="Wingdings" w:hint="default"/>
      </w:rPr>
    </w:lvl>
    <w:lvl w:ilvl="4" w:tplc="38F8141A" w:tentative="1">
      <w:start w:val="1"/>
      <w:numFmt w:val="bullet"/>
      <w:lvlText w:val=""/>
      <w:lvlJc w:val="left"/>
      <w:pPr>
        <w:tabs>
          <w:tab w:val="num" w:pos="3600"/>
        </w:tabs>
        <w:ind w:left="3600" w:hanging="360"/>
      </w:pPr>
      <w:rPr>
        <w:rFonts w:ascii="Wingdings" w:hAnsi="Wingdings" w:hint="default"/>
      </w:rPr>
    </w:lvl>
    <w:lvl w:ilvl="5" w:tplc="76564CFA" w:tentative="1">
      <w:start w:val="1"/>
      <w:numFmt w:val="bullet"/>
      <w:lvlText w:val=""/>
      <w:lvlJc w:val="left"/>
      <w:pPr>
        <w:tabs>
          <w:tab w:val="num" w:pos="4320"/>
        </w:tabs>
        <w:ind w:left="4320" w:hanging="360"/>
      </w:pPr>
      <w:rPr>
        <w:rFonts w:ascii="Wingdings" w:hAnsi="Wingdings" w:hint="default"/>
      </w:rPr>
    </w:lvl>
    <w:lvl w:ilvl="6" w:tplc="7F3EFA66" w:tentative="1">
      <w:start w:val="1"/>
      <w:numFmt w:val="bullet"/>
      <w:lvlText w:val=""/>
      <w:lvlJc w:val="left"/>
      <w:pPr>
        <w:tabs>
          <w:tab w:val="num" w:pos="5040"/>
        </w:tabs>
        <w:ind w:left="5040" w:hanging="360"/>
      </w:pPr>
      <w:rPr>
        <w:rFonts w:ascii="Wingdings" w:hAnsi="Wingdings" w:hint="default"/>
      </w:rPr>
    </w:lvl>
    <w:lvl w:ilvl="7" w:tplc="B610FA30" w:tentative="1">
      <w:start w:val="1"/>
      <w:numFmt w:val="bullet"/>
      <w:lvlText w:val=""/>
      <w:lvlJc w:val="left"/>
      <w:pPr>
        <w:tabs>
          <w:tab w:val="num" w:pos="5760"/>
        </w:tabs>
        <w:ind w:left="5760" w:hanging="360"/>
      </w:pPr>
      <w:rPr>
        <w:rFonts w:ascii="Wingdings" w:hAnsi="Wingdings" w:hint="default"/>
      </w:rPr>
    </w:lvl>
    <w:lvl w:ilvl="8" w:tplc="A9ACB43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C1497"/>
    <w:multiLevelType w:val="hybridMultilevel"/>
    <w:tmpl w:val="2ED64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F06F7A"/>
    <w:multiLevelType w:val="hybridMultilevel"/>
    <w:tmpl w:val="C1B02B3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0191ECE"/>
    <w:multiLevelType w:val="hybridMultilevel"/>
    <w:tmpl w:val="999EC462"/>
    <w:lvl w:ilvl="0" w:tplc="04190001">
      <w:start w:val="1"/>
      <w:numFmt w:val="bullet"/>
      <w:lvlText w:val=""/>
      <w:lvlJc w:val="left"/>
      <w:pPr>
        <w:ind w:left="591" w:hanging="360"/>
      </w:pPr>
      <w:rPr>
        <w:rFonts w:ascii="Symbol" w:hAnsi="Symbol" w:hint="default"/>
      </w:rPr>
    </w:lvl>
    <w:lvl w:ilvl="1" w:tplc="04190003" w:tentative="1">
      <w:start w:val="1"/>
      <w:numFmt w:val="bullet"/>
      <w:lvlText w:val="o"/>
      <w:lvlJc w:val="left"/>
      <w:pPr>
        <w:ind w:left="1311" w:hanging="360"/>
      </w:pPr>
      <w:rPr>
        <w:rFonts w:ascii="Courier New" w:hAnsi="Courier New" w:cs="Courier New" w:hint="default"/>
      </w:rPr>
    </w:lvl>
    <w:lvl w:ilvl="2" w:tplc="04190005" w:tentative="1">
      <w:start w:val="1"/>
      <w:numFmt w:val="bullet"/>
      <w:lvlText w:val=""/>
      <w:lvlJc w:val="left"/>
      <w:pPr>
        <w:ind w:left="2031" w:hanging="360"/>
      </w:pPr>
      <w:rPr>
        <w:rFonts w:ascii="Wingdings" w:hAnsi="Wingdings" w:hint="default"/>
      </w:rPr>
    </w:lvl>
    <w:lvl w:ilvl="3" w:tplc="04190001" w:tentative="1">
      <w:start w:val="1"/>
      <w:numFmt w:val="bullet"/>
      <w:lvlText w:val=""/>
      <w:lvlJc w:val="left"/>
      <w:pPr>
        <w:ind w:left="2751" w:hanging="360"/>
      </w:pPr>
      <w:rPr>
        <w:rFonts w:ascii="Symbol" w:hAnsi="Symbol" w:hint="default"/>
      </w:rPr>
    </w:lvl>
    <w:lvl w:ilvl="4" w:tplc="04190003" w:tentative="1">
      <w:start w:val="1"/>
      <w:numFmt w:val="bullet"/>
      <w:lvlText w:val="o"/>
      <w:lvlJc w:val="left"/>
      <w:pPr>
        <w:ind w:left="3471" w:hanging="360"/>
      </w:pPr>
      <w:rPr>
        <w:rFonts w:ascii="Courier New" w:hAnsi="Courier New" w:cs="Courier New" w:hint="default"/>
      </w:rPr>
    </w:lvl>
    <w:lvl w:ilvl="5" w:tplc="04190005" w:tentative="1">
      <w:start w:val="1"/>
      <w:numFmt w:val="bullet"/>
      <w:lvlText w:val=""/>
      <w:lvlJc w:val="left"/>
      <w:pPr>
        <w:ind w:left="4191" w:hanging="360"/>
      </w:pPr>
      <w:rPr>
        <w:rFonts w:ascii="Wingdings" w:hAnsi="Wingdings" w:hint="default"/>
      </w:rPr>
    </w:lvl>
    <w:lvl w:ilvl="6" w:tplc="04190001" w:tentative="1">
      <w:start w:val="1"/>
      <w:numFmt w:val="bullet"/>
      <w:lvlText w:val=""/>
      <w:lvlJc w:val="left"/>
      <w:pPr>
        <w:ind w:left="4911" w:hanging="360"/>
      </w:pPr>
      <w:rPr>
        <w:rFonts w:ascii="Symbol" w:hAnsi="Symbol" w:hint="default"/>
      </w:rPr>
    </w:lvl>
    <w:lvl w:ilvl="7" w:tplc="04190003" w:tentative="1">
      <w:start w:val="1"/>
      <w:numFmt w:val="bullet"/>
      <w:lvlText w:val="o"/>
      <w:lvlJc w:val="left"/>
      <w:pPr>
        <w:ind w:left="5631" w:hanging="360"/>
      </w:pPr>
      <w:rPr>
        <w:rFonts w:ascii="Courier New" w:hAnsi="Courier New" w:cs="Courier New" w:hint="default"/>
      </w:rPr>
    </w:lvl>
    <w:lvl w:ilvl="8" w:tplc="04190005" w:tentative="1">
      <w:start w:val="1"/>
      <w:numFmt w:val="bullet"/>
      <w:lvlText w:val=""/>
      <w:lvlJc w:val="left"/>
      <w:pPr>
        <w:ind w:left="6351" w:hanging="360"/>
      </w:pPr>
      <w:rPr>
        <w:rFonts w:ascii="Wingdings" w:hAnsi="Wingdings" w:hint="default"/>
      </w:rPr>
    </w:lvl>
  </w:abstractNum>
  <w:abstractNum w:abstractNumId="10" w15:restartNumberingAfterBreak="0">
    <w:nsid w:val="20F87973"/>
    <w:multiLevelType w:val="multilevel"/>
    <w:tmpl w:val="F626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774F0"/>
    <w:multiLevelType w:val="multilevel"/>
    <w:tmpl w:val="F416A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DC3932"/>
    <w:multiLevelType w:val="hybridMultilevel"/>
    <w:tmpl w:val="FD1CE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5D5410"/>
    <w:multiLevelType w:val="hybridMultilevel"/>
    <w:tmpl w:val="4996725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2C72C7"/>
    <w:multiLevelType w:val="hybridMultilevel"/>
    <w:tmpl w:val="6B6ED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5C04816"/>
    <w:multiLevelType w:val="hybridMultilevel"/>
    <w:tmpl w:val="4EA695D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62316FA"/>
    <w:multiLevelType w:val="hybridMultilevel"/>
    <w:tmpl w:val="536C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566781"/>
    <w:multiLevelType w:val="hybridMultilevel"/>
    <w:tmpl w:val="24B8F96A"/>
    <w:lvl w:ilvl="0" w:tplc="41500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BB43A08"/>
    <w:multiLevelType w:val="hybridMultilevel"/>
    <w:tmpl w:val="2512A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5A0F59"/>
    <w:multiLevelType w:val="hybridMultilevel"/>
    <w:tmpl w:val="E83ABCBC"/>
    <w:lvl w:ilvl="0" w:tplc="850EE910">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C81DF2"/>
    <w:multiLevelType w:val="hybridMultilevel"/>
    <w:tmpl w:val="1CEC0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FB3C32"/>
    <w:multiLevelType w:val="hybridMultilevel"/>
    <w:tmpl w:val="102A7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D31A09"/>
    <w:multiLevelType w:val="hybridMultilevel"/>
    <w:tmpl w:val="007C1076"/>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434B41"/>
    <w:multiLevelType w:val="hybridMultilevel"/>
    <w:tmpl w:val="6A4ED060"/>
    <w:lvl w:ilvl="0" w:tplc="749E5F4E">
      <w:start w:val="1"/>
      <w:numFmt w:val="bullet"/>
      <w:lvlText w:val=""/>
      <w:lvlJc w:val="left"/>
      <w:pPr>
        <w:tabs>
          <w:tab w:val="num" w:pos="720"/>
        </w:tabs>
        <w:ind w:left="720" w:hanging="360"/>
      </w:pPr>
      <w:rPr>
        <w:rFonts w:ascii="Wingdings" w:hAnsi="Wingdings" w:hint="default"/>
      </w:rPr>
    </w:lvl>
    <w:lvl w:ilvl="1" w:tplc="93B4D5D4" w:tentative="1">
      <w:start w:val="1"/>
      <w:numFmt w:val="bullet"/>
      <w:lvlText w:val=""/>
      <w:lvlJc w:val="left"/>
      <w:pPr>
        <w:tabs>
          <w:tab w:val="num" w:pos="1440"/>
        </w:tabs>
        <w:ind w:left="1440" w:hanging="360"/>
      </w:pPr>
      <w:rPr>
        <w:rFonts w:ascii="Wingdings" w:hAnsi="Wingdings" w:hint="default"/>
      </w:rPr>
    </w:lvl>
    <w:lvl w:ilvl="2" w:tplc="C01A2F84" w:tentative="1">
      <w:start w:val="1"/>
      <w:numFmt w:val="bullet"/>
      <w:lvlText w:val=""/>
      <w:lvlJc w:val="left"/>
      <w:pPr>
        <w:tabs>
          <w:tab w:val="num" w:pos="2160"/>
        </w:tabs>
        <w:ind w:left="2160" w:hanging="360"/>
      </w:pPr>
      <w:rPr>
        <w:rFonts w:ascii="Wingdings" w:hAnsi="Wingdings" w:hint="default"/>
      </w:rPr>
    </w:lvl>
    <w:lvl w:ilvl="3" w:tplc="58DEBF70" w:tentative="1">
      <w:start w:val="1"/>
      <w:numFmt w:val="bullet"/>
      <w:lvlText w:val=""/>
      <w:lvlJc w:val="left"/>
      <w:pPr>
        <w:tabs>
          <w:tab w:val="num" w:pos="2880"/>
        </w:tabs>
        <w:ind w:left="2880" w:hanging="360"/>
      </w:pPr>
      <w:rPr>
        <w:rFonts w:ascii="Wingdings" w:hAnsi="Wingdings" w:hint="default"/>
      </w:rPr>
    </w:lvl>
    <w:lvl w:ilvl="4" w:tplc="BB10D670" w:tentative="1">
      <w:start w:val="1"/>
      <w:numFmt w:val="bullet"/>
      <w:lvlText w:val=""/>
      <w:lvlJc w:val="left"/>
      <w:pPr>
        <w:tabs>
          <w:tab w:val="num" w:pos="3600"/>
        </w:tabs>
        <w:ind w:left="3600" w:hanging="360"/>
      </w:pPr>
      <w:rPr>
        <w:rFonts w:ascii="Wingdings" w:hAnsi="Wingdings" w:hint="default"/>
      </w:rPr>
    </w:lvl>
    <w:lvl w:ilvl="5" w:tplc="239EC8C0" w:tentative="1">
      <w:start w:val="1"/>
      <w:numFmt w:val="bullet"/>
      <w:lvlText w:val=""/>
      <w:lvlJc w:val="left"/>
      <w:pPr>
        <w:tabs>
          <w:tab w:val="num" w:pos="4320"/>
        </w:tabs>
        <w:ind w:left="4320" w:hanging="360"/>
      </w:pPr>
      <w:rPr>
        <w:rFonts w:ascii="Wingdings" w:hAnsi="Wingdings" w:hint="default"/>
      </w:rPr>
    </w:lvl>
    <w:lvl w:ilvl="6" w:tplc="FBE2C8B2" w:tentative="1">
      <w:start w:val="1"/>
      <w:numFmt w:val="bullet"/>
      <w:lvlText w:val=""/>
      <w:lvlJc w:val="left"/>
      <w:pPr>
        <w:tabs>
          <w:tab w:val="num" w:pos="5040"/>
        </w:tabs>
        <w:ind w:left="5040" w:hanging="360"/>
      </w:pPr>
      <w:rPr>
        <w:rFonts w:ascii="Wingdings" w:hAnsi="Wingdings" w:hint="default"/>
      </w:rPr>
    </w:lvl>
    <w:lvl w:ilvl="7" w:tplc="0EB0C416" w:tentative="1">
      <w:start w:val="1"/>
      <w:numFmt w:val="bullet"/>
      <w:lvlText w:val=""/>
      <w:lvlJc w:val="left"/>
      <w:pPr>
        <w:tabs>
          <w:tab w:val="num" w:pos="5760"/>
        </w:tabs>
        <w:ind w:left="5760" w:hanging="360"/>
      </w:pPr>
      <w:rPr>
        <w:rFonts w:ascii="Wingdings" w:hAnsi="Wingdings" w:hint="default"/>
      </w:rPr>
    </w:lvl>
    <w:lvl w:ilvl="8" w:tplc="0F769A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7C4E78"/>
    <w:multiLevelType w:val="hybridMultilevel"/>
    <w:tmpl w:val="40C4ECB8"/>
    <w:lvl w:ilvl="0" w:tplc="04190001">
      <w:start w:val="1"/>
      <w:numFmt w:val="bullet"/>
      <w:lvlText w:val=""/>
      <w:lvlJc w:val="left"/>
      <w:pPr>
        <w:ind w:left="616" w:hanging="360"/>
      </w:pPr>
      <w:rPr>
        <w:rFonts w:ascii="Symbol" w:hAnsi="Symbol" w:hint="default"/>
      </w:rPr>
    </w:lvl>
    <w:lvl w:ilvl="1" w:tplc="04190003" w:tentative="1">
      <w:start w:val="1"/>
      <w:numFmt w:val="bullet"/>
      <w:lvlText w:val="o"/>
      <w:lvlJc w:val="left"/>
      <w:pPr>
        <w:ind w:left="1336" w:hanging="360"/>
      </w:pPr>
      <w:rPr>
        <w:rFonts w:ascii="Courier New" w:hAnsi="Courier New" w:cs="Courier New" w:hint="default"/>
      </w:rPr>
    </w:lvl>
    <w:lvl w:ilvl="2" w:tplc="04190005" w:tentative="1">
      <w:start w:val="1"/>
      <w:numFmt w:val="bullet"/>
      <w:lvlText w:val=""/>
      <w:lvlJc w:val="left"/>
      <w:pPr>
        <w:ind w:left="2056" w:hanging="360"/>
      </w:pPr>
      <w:rPr>
        <w:rFonts w:ascii="Wingdings" w:hAnsi="Wingdings" w:hint="default"/>
      </w:rPr>
    </w:lvl>
    <w:lvl w:ilvl="3" w:tplc="04190001" w:tentative="1">
      <w:start w:val="1"/>
      <w:numFmt w:val="bullet"/>
      <w:lvlText w:val=""/>
      <w:lvlJc w:val="left"/>
      <w:pPr>
        <w:ind w:left="2776" w:hanging="360"/>
      </w:pPr>
      <w:rPr>
        <w:rFonts w:ascii="Symbol" w:hAnsi="Symbol" w:hint="default"/>
      </w:rPr>
    </w:lvl>
    <w:lvl w:ilvl="4" w:tplc="04190003" w:tentative="1">
      <w:start w:val="1"/>
      <w:numFmt w:val="bullet"/>
      <w:lvlText w:val="o"/>
      <w:lvlJc w:val="left"/>
      <w:pPr>
        <w:ind w:left="3496" w:hanging="360"/>
      </w:pPr>
      <w:rPr>
        <w:rFonts w:ascii="Courier New" w:hAnsi="Courier New" w:cs="Courier New" w:hint="default"/>
      </w:rPr>
    </w:lvl>
    <w:lvl w:ilvl="5" w:tplc="04190005" w:tentative="1">
      <w:start w:val="1"/>
      <w:numFmt w:val="bullet"/>
      <w:lvlText w:val=""/>
      <w:lvlJc w:val="left"/>
      <w:pPr>
        <w:ind w:left="4216" w:hanging="360"/>
      </w:pPr>
      <w:rPr>
        <w:rFonts w:ascii="Wingdings" w:hAnsi="Wingdings" w:hint="default"/>
      </w:rPr>
    </w:lvl>
    <w:lvl w:ilvl="6" w:tplc="04190001" w:tentative="1">
      <w:start w:val="1"/>
      <w:numFmt w:val="bullet"/>
      <w:lvlText w:val=""/>
      <w:lvlJc w:val="left"/>
      <w:pPr>
        <w:ind w:left="4936" w:hanging="360"/>
      </w:pPr>
      <w:rPr>
        <w:rFonts w:ascii="Symbol" w:hAnsi="Symbol" w:hint="default"/>
      </w:rPr>
    </w:lvl>
    <w:lvl w:ilvl="7" w:tplc="04190003" w:tentative="1">
      <w:start w:val="1"/>
      <w:numFmt w:val="bullet"/>
      <w:lvlText w:val="o"/>
      <w:lvlJc w:val="left"/>
      <w:pPr>
        <w:ind w:left="5656" w:hanging="360"/>
      </w:pPr>
      <w:rPr>
        <w:rFonts w:ascii="Courier New" w:hAnsi="Courier New" w:cs="Courier New" w:hint="default"/>
      </w:rPr>
    </w:lvl>
    <w:lvl w:ilvl="8" w:tplc="04190005" w:tentative="1">
      <w:start w:val="1"/>
      <w:numFmt w:val="bullet"/>
      <w:lvlText w:val=""/>
      <w:lvlJc w:val="left"/>
      <w:pPr>
        <w:ind w:left="6376" w:hanging="360"/>
      </w:pPr>
      <w:rPr>
        <w:rFonts w:ascii="Wingdings" w:hAnsi="Wingdings" w:hint="default"/>
      </w:rPr>
    </w:lvl>
  </w:abstractNum>
  <w:abstractNum w:abstractNumId="25" w15:restartNumberingAfterBreak="0">
    <w:nsid w:val="5CD06017"/>
    <w:multiLevelType w:val="hybridMultilevel"/>
    <w:tmpl w:val="327E535C"/>
    <w:lvl w:ilvl="0" w:tplc="04190001">
      <w:start w:val="1"/>
      <w:numFmt w:val="bullet"/>
      <w:lvlText w:val=""/>
      <w:lvlJc w:val="left"/>
      <w:pPr>
        <w:ind w:left="616" w:hanging="360"/>
      </w:pPr>
      <w:rPr>
        <w:rFonts w:ascii="Symbol" w:hAnsi="Symbol" w:hint="default"/>
      </w:rPr>
    </w:lvl>
    <w:lvl w:ilvl="1" w:tplc="04190003" w:tentative="1">
      <w:start w:val="1"/>
      <w:numFmt w:val="bullet"/>
      <w:lvlText w:val="o"/>
      <w:lvlJc w:val="left"/>
      <w:pPr>
        <w:ind w:left="1336" w:hanging="360"/>
      </w:pPr>
      <w:rPr>
        <w:rFonts w:ascii="Courier New" w:hAnsi="Courier New" w:cs="Courier New" w:hint="default"/>
      </w:rPr>
    </w:lvl>
    <w:lvl w:ilvl="2" w:tplc="04190005" w:tentative="1">
      <w:start w:val="1"/>
      <w:numFmt w:val="bullet"/>
      <w:lvlText w:val=""/>
      <w:lvlJc w:val="left"/>
      <w:pPr>
        <w:ind w:left="2056" w:hanging="360"/>
      </w:pPr>
      <w:rPr>
        <w:rFonts w:ascii="Wingdings" w:hAnsi="Wingdings" w:hint="default"/>
      </w:rPr>
    </w:lvl>
    <w:lvl w:ilvl="3" w:tplc="04190001" w:tentative="1">
      <w:start w:val="1"/>
      <w:numFmt w:val="bullet"/>
      <w:lvlText w:val=""/>
      <w:lvlJc w:val="left"/>
      <w:pPr>
        <w:ind w:left="2776" w:hanging="360"/>
      </w:pPr>
      <w:rPr>
        <w:rFonts w:ascii="Symbol" w:hAnsi="Symbol" w:hint="default"/>
      </w:rPr>
    </w:lvl>
    <w:lvl w:ilvl="4" w:tplc="04190003" w:tentative="1">
      <w:start w:val="1"/>
      <w:numFmt w:val="bullet"/>
      <w:lvlText w:val="o"/>
      <w:lvlJc w:val="left"/>
      <w:pPr>
        <w:ind w:left="3496" w:hanging="360"/>
      </w:pPr>
      <w:rPr>
        <w:rFonts w:ascii="Courier New" w:hAnsi="Courier New" w:cs="Courier New" w:hint="default"/>
      </w:rPr>
    </w:lvl>
    <w:lvl w:ilvl="5" w:tplc="04190005" w:tentative="1">
      <w:start w:val="1"/>
      <w:numFmt w:val="bullet"/>
      <w:lvlText w:val=""/>
      <w:lvlJc w:val="left"/>
      <w:pPr>
        <w:ind w:left="4216" w:hanging="360"/>
      </w:pPr>
      <w:rPr>
        <w:rFonts w:ascii="Wingdings" w:hAnsi="Wingdings" w:hint="default"/>
      </w:rPr>
    </w:lvl>
    <w:lvl w:ilvl="6" w:tplc="04190001" w:tentative="1">
      <w:start w:val="1"/>
      <w:numFmt w:val="bullet"/>
      <w:lvlText w:val=""/>
      <w:lvlJc w:val="left"/>
      <w:pPr>
        <w:ind w:left="4936" w:hanging="360"/>
      </w:pPr>
      <w:rPr>
        <w:rFonts w:ascii="Symbol" w:hAnsi="Symbol" w:hint="default"/>
      </w:rPr>
    </w:lvl>
    <w:lvl w:ilvl="7" w:tplc="04190003" w:tentative="1">
      <w:start w:val="1"/>
      <w:numFmt w:val="bullet"/>
      <w:lvlText w:val="o"/>
      <w:lvlJc w:val="left"/>
      <w:pPr>
        <w:ind w:left="5656" w:hanging="360"/>
      </w:pPr>
      <w:rPr>
        <w:rFonts w:ascii="Courier New" w:hAnsi="Courier New" w:cs="Courier New" w:hint="default"/>
      </w:rPr>
    </w:lvl>
    <w:lvl w:ilvl="8" w:tplc="04190005" w:tentative="1">
      <w:start w:val="1"/>
      <w:numFmt w:val="bullet"/>
      <w:lvlText w:val=""/>
      <w:lvlJc w:val="left"/>
      <w:pPr>
        <w:ind w:left="6376" w:hanging="360"/>
      </w:pPr>
      <w:rPr>
        <w:rFonts w:ascii="Wingdings" w:hAnsi="Wingdings" w:hint="default"/>
      </w:rPr>
    </w:lvl>
  </w:abstractNum>
  <w:abstractNum w:abstractNumId="26" w15:restartNumberingAfterBreak="0">
    <w:nsid w:val="75965289"/>
    <w:multiLevelType w:val="hybridMultilevel"/>
    <w:tmpl w:val="2DCC350E"/>
    <w:lvl w:ilvl="0" w:tplc="04190001">
      <w:start w:val="1"/>
      <w:numFmt w:val="bullet"/>
      <w:lvlText w:val=""/>
      <w:lvlJc w:val="left"/>
      <w:pPr>
        <w:ind w:left="616" w:hanging="360"/>
      </w:pPr>
      <w:rPr>
        <w:rFonts w:ascii="Symbol" w:hAnsi="Symbol" w:hint="default"/>
      </w:rPr>
    </w:lvl>
    <w:lvl w:ilvl="1" w:tplc="04190003" w:tentative="1">
      <w:start w:val="1"/>
      <w:numFmt w:val="bullet"/>
      <w:lvlText w:val="o"/>
      <w:lvlJc w:val="left"/>
      <w:pPr>
        <w:ind w:left="1336" w:hanging="360"/>
      </w:pPr>
      <w:rPr>
        <w:rFonts w:ascii="Courier New" w:hAnsi="Courier New" w:cs="Courier New" w:hint="default"/>
      </w:rPr>
    </w:lvl>
    <w:lvl w:ilvl="2" w:tplc="04190005" w:tentative="1">
      <w:start w:val="1"/>
      <w:numFmt w:val="bullet"/>
      <w:lvlText w:val=""/>
      <w:lvlJc w:val="left"/>
      <w:pPr>
        <w:ind w:left="2056" w:hanging="360"/>
      </w:pPr>
      <w:rPr>
        <w:rFonts w:ascii="Wingdings" w:hAnsi="Wingdings" w:hint="default"/>
      </w:rPr>
    </w:lvl>
    <w:lvl w:ilvl="3" w:tplc="04190001" w:tentative="1">
      <w:start w:val="1"/>
      <w:numFmt w:val="bullet"/>
      <w:lvlText w:val=""/>
      <w:lvlJc w:val="left"/>
      <w:pPr>
        <w:ind w:left="2776" w:hanging="360"/>
      </w:pPr>
      <w:rPr>
        <w:rFonts w:ascii="Symbol" w:hAnsi="Symbol" w:hint="default"/>
      </w:rPr>
    </w:lvl>
    <w:lvl w:ilvl="4" w:tplc="04190003" w:tentative="1">
      <w:start w:val="1"/>
      <w:numFmt w:val="bullet"/>
      <w:lvlText w:val="o"/>
      <w:lvlJc w:val="left"/>
      <w:pPr>
        <w:ind w:left="3496" w:hanging="360"/>
      </w:pPr>
      <w:rPr>
        <w:rFonts w:ascii="Courier New" w:hAnsi="Courier New" w:cs="Courier New" w:hint="default"/>
      </w:rPr>
    </w:lvl>
    <w:lvl w:ilvl="5" w:tplc="04190005" w:tentative="1">
      <w:start w:val="1"/>
      <w:numFmt w:val="bullet"/>
      <w:lvlText w:val=""/>
      <w:lvlJc w:val="left"/>
      <w:pPr>
        <w:ind w:left="4216" w:hanging="360"/>
      </w:pPr>
      <w:rPr>
        <w:rFonts w:ascii="Wingdings" w:hAnsi="Wingdings" w:hint="default"/>
      </w:rPr>
    </w:lvl>
    <w:lvl w:ilvl="6" w:tplc="04190001" w:tentative="1">
      <w:start w:val="1"/>
      <w:numFmt w:val="bullet"/>
      <w:lvlText w:val=""/>
      <w:lvlJc w:val="left"/>
      <w:pPr>
        <w:ind w:left="4936" w:hanging="360"/>
      </w:pPr>
      <w:rPr>
        <w:rFonts w:ascii="Symbol" w:hAnsi="Symbol" w:hint="default"/>
      </w:rPr>
    </w:lvl>
    <w:lvl w:ilvl="7" w:tplc="04190003" w:tentative="1">
      <w:start w:val="1"/>
      <w:numFmt w:val="bullet"/>
      <w:lvlText w:val="o"/>
      <w:lvlJc w:val="left"/>
      <w:pPr>
        <w:ind w:left="5656" w:hanging="360"/>
      </w:pPr>
      <w:rPr>
        <w:rFonts w:ascii="Courier New" w:hAnsi="Courier New" w:cs="Courier New" w:hint="default"/>
      </w:rPr>
    </w:lvl>
    <w:lvl w:ilvl="8" w:tplc="04190005" w:tentative="1">
      <w:start w:val="1"/>
      <w:numFmt w:val="bullet"/>
      <w:lvlText w:val=""/>
      <w:lvlJc w:val="left"/>
      <w:pPr>
        <w:ind w:left="6376" w:hanging="360"/>
      </w:pPr>
      <w:rPr>
        <w:rFonts w:ascii="Wingdings" w:hAnsi="Wingdings" w:hint="default"/>
      </w:rPr>
    </w:lvl>
  </w:abstractNum>
  <w:abstractNum w:abstractNumId="27" w15:restartNumberingAfterBreak="0">
    <w:nsid w:val="78202918"/>
    <w:multiLevelType w:val="hybridMultilevel"/>
    <w:tmpl w:val="D6948168"/>
    <w:lvl w:ilvl="0" w:tplc="07606A4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C3371D5"/>
    <w:multiLevelType w:val="hybridMultilevel"/>
    <w:tmpl w:val="C1B02B3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5"/>
  </w:num>
  <w:num w:numId="3">
    <w:abstractNumId w:val="13"/>
  </w:num>
  <w:num w:numId="4">
    <w:abstractNumId w:val="16"/>
  </w:num>
  <w:num w:numId="5">
    <w:abstractNumId w:val="9"/>
  </w:num>
  <w:num w:numId="6">
    <w:abstractNumId w:val="2"/>
  </w:num>
  <w:num w:numId="7">
    <w:abstractNumId w:val="21"/>
  </w:num>
  <w:num w:numId="8">
    <w:abstractNumId w:val="26"/>
  </w:num>
  <w:num w:numId="9">
    <w:abstractNumId w:val="24"/>
  </w:num>
  <w:num w:numId="10">
    <w:abstractNumId w:val="4"/>
  </w:num>
  <w:num w:numId="11">
    <w:abstractNumId w:val="25"/>
  </w:num>
  <w:num w:numId="12">
    <w:abstractNumId w:val="5"/>
  </w:num>
  <w:num w:numId="13">
    <w:abstractNumId w:val="18"/>
  </w:num>
  <w:num w:numId="14">
    <w:abstractNumId w:val="12"/>
  </w:num>
  <w:num w:numId="15">
    <w:abstractNumId w:val="7"/>
  </w:num>
  <w:num w:numId="16">
    <w:abstractNumId w:val="14"/>
  </w:num>
  <w:num w:numId="17">
    <w:abstractNumId w:val="22"/>
  </w:num>
  <w:num w:numId="18">
    <w:abstractNumId w:val="20"/>
  </w:num>
  <w:num w:numId="19">
    <w:abstractNumId w:val="8"/>
  </w:num>
  <w:num w:numId="20">
    <w:abstractNumId w:val="28"/>
  </w:num>
  <w:num w:numId="21">
    <w:abstractNumId w:val="6"/>
  </w:num>
  <w:num w:numId="22">
    <w:abstractNumId w:val="1"/>
  </w:num>
  <w:num w:numId="23">
    <w:abstractNumId w:val="0"/>
  </w:num>
  <w:num w:numId="24">
    <w:abstractNumId w:val="23"/>
  </w:num>
  <w:num w:numId="25">
    <w:abstractNumId w:val="10"/>
  </w:num>
  <w:num w:numId="26">
    <w:abstractNumId w:val="19"/>
  </w:num>
  <w:num w:numId="27">
    <w:abstractNumId w:val="11"/>
  </w:num>
  <w:num w:numId="28">
    <w:abstractNumId w:val="17"/>
  </w:num>
  <w:num w:numId="29">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F00"/>
    <w:rsid w:val="00001A14"/>
    <w:rsid w:val="0000225F"/>
    <w:rsid w:val="00003D39"/>
    <w:rsid w:val="00003F94"/>
    <w:rsid w:val="000062CF"/>
    <w:rsid w:val="00006C30"/>
    <w:rsid w:val="00010E88"/>
    <w:rsid w:val="00013443"/>
    <w:rsid w:val="00013B02"/>
    <w:rsid w:val="00013BB7"/>
    <w:rsid w:val="000155ED"/>
    <w:rsid w:val="000202DB"/>
    <w:rsid w:val="00023C7A"/>
    <w:rsid w:val="00036814"/>
    <w:rsid w:val="00036F90"/>
    <w:rsid w:val="00043EB0"/>
    <w:rsid w:val="000444F8"/>
    <w:rsid w:val="00044D1C"/>
    <w:rsid w:val="00047BA6"/>
    <w:rsid w:val="00051350"/>
    <w:rsid w:val="00052C81"/>
    <w:rsid w:val="00056B41"/>
    <w:rsid w:val="000620DB"/>
    <w:rsid w:val="00062A47"/>
    <w:rsid w:val="0006406A"/>
    <w:rsid w:val="00064C53"/>
    <w:rsid w:val="00065498"/>
    <w:rsid w:val="00066B25"/>
    <w:rsid w:val="00073DAE"/>
    <w:rsid w:val="00074117"/>
    <w:rsid w:val="00076014"/>
    <w:rsid w:val="00086B5C"/>
    <w:rsid w:val="000902C6"/>
    <w:rsid w:val="00090818"/>
    <w:rsid w:val="00096CFD"/>
    <w:rsid w:val="000A3C2A"/>
    <w:rsid w:val="000A406E"/>
    <w:rsid w:val="000A48F7"/>
    <w:rsid w:val="000B2033"/>
    <w:rsid w:val="000B347C"/>
    <w:rsid w:val="000C3EE7"/>
    <w:rsid w:val="000D766B"/>
    <w:rsid w:val="000E61DC"/>
    <w:rsid w:val="000E7A74"/>
    <w:rsid w:val="000F455D"/>
    <w:rsid w:val="000F6CF4"/>
    <w:rsid w:val="001000B6"/>
    <w:rsid w:val="001008F3"/>
    <w:rsid w:val="00103CA1"/>
    <w:rsid w:val="001061B4"/>
    <w:rsid w:val="001167BA"/>
    <w:rsid w:val="0011778B"/>
    <w:rsid w:val="00122E0F"/>
    <w:rsid w:val="00124526"/>
    <w:rsid w:val="001271FB"/>
    <w:rsid w:val="00130712"/>
    <w:rsid w:val="001317C3"/>
    <w:rsid w:val="0013410D"/>
    <w:rsid w:val="00137DD3"/>
    <w:rsid w:val="00141847"/>
    <w:rsid w:val="0014459B"/>
    <w:rsid w:val="00151B26"/>
    <w:rsid w:val="001525E0"/>
    <w:rsid w:val="0015366D"/>
    <w:rsid w:val="0015597E"/>
    <w:rsid w:val="00163BB3"/>
    <w:rsid w:val="0016648A"/>
    <w:rsid w:val="0016777C"/>
    <w:rsid w:val="0017103B"/>
    <w:rsid w:val="001764AA"/>
    <w:rsid w:val="001778E2"/>
    <w:rsid w:val="00177E95"/>
    <w:rsid w:val="0018083B"/>
    <w:rsid w:val="0018193D"/>
    <w:rsid w:val="00183BF2"/>
    <w:rsid w:val="0018781D"/>
    <w:rsid w:val="00191231"/>
    <w:rsid w:val="001A6A75"/>
    <w:rsid w:val="001C45D3"/>
    <w:rsid w:val="001C462B"/>
    <w:rsid w:val="001D161B"/>
    <w:rsid w:val="001D2AC6"/>
    <w:rsid w:val="001D4819"/>
    <w:rsid w:val="001D5220"/>
    <w:rsid w:val="001D719A"/>
    <w:rsid w:val="001E26DF"/>
    <w:rsid w:val="001E4958"/>
    <w:rsid w:val="001E5335"/>
    <w:rsid w:val="001F0FAE"/>
    <w:rsid w:val="001F3489"/>
    <w:rsid w:val="001F3B82"/>
    <w:rsid w:val="001F7615"/>
    <w:rsid w:val="00201E38"/>
    <w:rsid w:val="00202E4D"/>
    <w:rsid w:val="00202F00"/>
    <w:rsid w:val="00203C92"/>
    <w:rsid w:val="00204A3A"/>
    <w:rsid w:val="00204E60"/>
    <w:rsid w:val="00206C58"/>
    <w:rsid w:val="00207BAD"/>
    <w:rsid w:val="002100AE"/>
    <w:rsid w:val="00214782"/>
    <w:rsid w:val="002147C1"/>
    <w:rsid w:val="002200C5"/>
    <w:rsid w:val="00222018"/>
    <w:rsid w:val="00222DD7"/>
    <w:rsid w:val="00225A55"/>
    <w:rsid w:val="00226253"/>
    <w:rsid w:val="00230E8B"/>
    <w:rsid w:val="002361A9"/>
    <w:rsid w:val="002375A7"/>
    <w:rsid w:val="00237B88"/>
    <w:rsid w:val="00237E7F"/>
    <w:rsid w:val="0024399F"/>
    <w:rsid w:val="00244694"/>
    <w:rsid w:val="002453AE"/>
    <w:rsid w:val="00245C47"/>
    <w:rsid w:val="002506D9"/>
    <w:rsid w:val="00252AD3"/>
    <w:rsid w:val="0025698B"/>
    <w:rsid w:val="00257A0F"/>
    <w:rsid w:val="00257CD3"/>
    <w:rsid w:val="00261DDA"/>
    <w:rsid w:val="00263FA1"/>
    <w:rsid w:val="002652E4"/>
    <w:rsid w:val="0027473E"/>
    <w:rsid w:val="0028107F"/>
    <w:rsid w:val="00284AAC"/>
    <w:rsid w:val="00287CDD"/>
    <w:rsid w:val="00296EDA"/>
    <w:rsid w:val="002A1CA4"/>
    <w:rsid w:val="002A3147"/>
    <w:rsid w:val="002A5F02"/>
    <w:rsid w:val="002A68CB"/>
    <w:rsid w:val="002A781F"/>
    <w:rsid w:val="002B37B5"/>
    <w:rsid w:val="002B6AE5"/>
    <w:rsid w:val="002B7714"/>
    <w:rsid w:val="002B7F75"/>
    <w:rsid w:val="002C509A"/>
    <w:rsid w:val="002D3303"/>
    <w:rsid w:val="002D6C99"/>
    <w:rsid w:val="002E3936"/>
    <w:rsid w:val="002E3D2F"/>
    <w:rsid w:val="002E7AE7"/>
    <w:rsid w:val="003020F6"/>
    <w:rsid w:val="00306200"/>
    <w:rsid w:val="00306E3D"/>
    <w:rsid w:val="00312229"/>
    <w:rsid w:val="00317FE8"/>
    <w:rsid w:val="00321A3B"/>
    <w:rsid w:val="00321ACB"/>
    <w:rsid w:val="00321B23"/>
    <w:rsid w:val="0032406F"/>
    <w:rsid w:val="00330556"/>
    <w:rsid w:val="00334742"/>
    <w:rsid w:val="0034228E"/>
    <w:rsid w:val="00342FA5"/>
    <w:rsid w:val="00351995"/>
    <w:rsid w:val="003575A5"/>
    <w:rsid w:val="003614CF"/>
    <w:rsid w:val="00365810"/>
    <w:rsid w:val="00381061"/>
    <w:rsid w:val="00384EAC"/>
    <w:rsid w:val="00386A40"/>
    <w:rsid w:val="00392ADE"/>
    <w:rsid w:val="003A2B8D"/>
    <w:rsid w:val="003A70A3"/>
    <w:rsid w:val="003B1256"/>
    <w:rsid w:val="003B1A2F"/>
    <w:rsid w:val="003B1F36"/>
    <w:rsid w:val="003C11F1"/>
    <w:rsid w:val="003C4F6E"/>
    <w:rsid w:val="003C5420"/>
    <w:rsid w:val="003C5C48"/>
    <w:rsid w:val="003C7DA3"/>
    <w:rsid w:val="003D5486"/>
    <w:rsid w:val="003D7577"/>
    <w:rsid w:val="003E0D64"/>
    <w:rsid w:val="003E1763"/>
    <w:rsid w:val="003F1F37"/>
    <w:rsid w:val="003F468F"/>
    <w:rsid w:val="003F4887"/>
    <w:rsid w:val="003F5A48"/>
    <w:rsid w:val="003F64B2"/>
    <w:rsid w:val="004028B6"/>
    <w:rsid w:val="00403386"/>
    <w:rsid w:val="00412618"/>
    <w:rsid w:val="00412F7C"/>
    <w:rsid w:val="0041545C"/>
    <w:rsid w:val="00424D82"/>
    <w:rsid w:val="00424DBC"/>
    <w:rsid w:val="00431717"/>
    <w:rsid w:val="00435DF1"/>
    <w:rsid w:val="00443EA7"/>
    <w:rsid w:val="00452CF9"/>
    <w:rsid w:val="00452CFA"/>
    <w:rsid w:val="00461B44"/>
    <w:rsid w:val="0046276E"/>
    <w:rsid w:val="00466EAF"/>
    <w:rsid w:val="0047010E"/>
    <w:rsid w:val="0047475A"/>
    <w:rsid w:val="0049080C"/>
    <w:rsid w:val="0049279A"/>
    <w:rsid w:val="00493310"/>
    <w:rsid w:val="004950F1"/>
    <w:rsid w:val="00496B87"/>
    <w:rsid w:val="004A0358"/>
    <w:rsid w:val="004A0DAB"/>
    <w:rsid w:val="004A4276"/>
    <w:rsid w:val="004B1593"/>
    <w:rsid w:val="004B15D7"/>
    <w:rsid w:val="004B72D1"/>
    <w:rsid w:val="004B77AC"/>
    <w:rsid w:val="004C0FF4"/>
    <w:rsid w:val="004C1932"/>
    <w:rsid w:val="004C6E2D"/>
    <w:rsid w:val="004D2C6B"/>
    <w:rsid w:val="004D3560"/>
    <w:rsid w:val="004D4CEF"/>
    <w:rsid w:val="004D5F6A"/>
    <w:rsid w:val="004D7325"/>
    <w:rsid w:val="004D7E04"/>
    <w:rsid w:val="004E2426"/>
    <w:rsid w:val="004E2B90"/>
    <w:rsid w:val="004E3A23"/>
    <w:rsid w:val="004E5991"/>
    <w:rsid w:val="004F3068"/>
    <w:rsid w:val="004F59BB"/>
    <w:rsid w:val="004F72B3"/>
    <w:rsid w:val="0050205E"/>
    <w:rsid w:val="00505101"/>
    <w:rsid w:val="0050581B"/>
    <w:rsid w:val="00506DF9"/>
    <w:rsid w:val="00521C92"/>
    <w:rsid w:val="00521E54"/>
    <w:rsid w:val="005255D1"/>
    <w:rsid w:val="005261FB"/>
    <w:rsid w:val="0053675A"/>
    <w:rsid w:val="00540DE0"/>
    <w:rsid w:val="00543A1A"/>
    <w:rsid w:val="00543BB1"/>
    <w:rsid w:val="0055224C"/>
    <w:rsid w:val="00552B72"/>
    <w:rsid w:val="00565943"/>
    <w:rsid w:val="0056626B"/>
    <w:rsid w:val="005701D3"/>
    <w:rsid w:val="005741C4"/>
    <w:rsid w:val="005760FC"/>
    <w:rsid w:val="00584167"/>
    <w:rsid w:val="00584960"/>
    <w:rsid w:val="00591D8C"/>
    <w:rsid w:val="005A2BF2"/>
    <w:rsid w:val="005A2F8A"/>
    <w:rsid w:val="005A712D"/>
    <w:rsid w:val="005B10D8"/>
    <w:rsid w:val="005B1C6E"/>
    <w:rsid w:val="005B66E2"/>
    <w:rsid w:val="005B7BA4"/>
    <w:rsid w:val="005C118F"/>
    <w:rsid w:val="005C4253"/>
    <w:rsid w:val="005C5B02"/>
    <w:rsid w:val="005D15CE"/>
    <w:rsid w:val="005D39CA"/>
    <w:rsid w:val="005D3AA8"/>
    <w:rsid w:val="005D4D99"/>
    <w:rsid w:val="005D5199"/>
    <w:rsid w:val="005D7BEE"/>
    <w:rsid w:val="005D7F98"/>
    <w:rsid w:val="005E1DE2"/>
    <w:rsid w:val="005E2773"/>
    <w:rsid w:val="005E3EF2"/>
    <w:rsid w:val="005F14C9"/>
    <w:rsid w:val="005F19F7"/>
    <w:rsid w:val="005F302C"/>
    <w:rsid w:val="005F5CFB"/>
    <w:rsid w:val="00600C89"/>
    <w:rsid w:val="006072C4"/>
    <w:rsid w:val="006112D6"/>
    <w:rsid w:val="006143EB"/>
    <w:rsid w:val="00623888"/>
    <w:rsid w:val="00623B89"/>
    <w:rsid w:val="00630EDC"/>
    <w:rsid w:val="006314DF"/>
    <w:rsid w:val="006319BB"/>
    <w:rsid w:val="00631BD8"/>
    <w:rsid w:val="00641C17"/>
    <w:rsid w:val="00647292"/>
    <w:rsid w:val="00654EA0"/>
    <w:rsid w:val="00655152"/>
    <w:rsid w:val="00662E8C"/>
    <w:rsid w:val="00667E18"/>
    <w:rsid w:val="006823AE"/>
    <w:rsid w:val="00683221"/>
    <w:rsid w:val="006836BE"/>
    <w:rsid w:val="00687A06"/>
    <w:rsid w:val="006915C2"/>
    <w:rsid w:val="00695E13"/>
    <w:rsid w:val="00696B2C"/>
    <w:rsid w:val="006A0A82"/>
    <w:rsid w:val="006A1A0E"/>
    <w:rsid w:val="006A3184"/>
    <w:rsid w:val="006A6143"/>
    <w:rsid w:val="006B1393"/>
    <w:rsid w:val="006B3C38"/>
    <w:rsid w:val="006B743C"/>
    <w:rsid w:val="006C32EF"/>
    <w:rsid w:val="006C586E"/>
    <w:rsid w:val="006D2680"/>
    <w:rsid w:val="006D3801"/>
    <w:rsid w:val="006E2129"/>
    <w:rsid w:val="006E611E"/>
    <w:rsid w:val="006E7E98"/>
    <w:rsid w:val="006F06C2"/>
    <w:rsid w:val="006F12E1"/>
    <w:rsid w:val="006F7CD1"/>
    <w:rsid w:val="0070109E"/>
    <w:rsid w:val="0070508F"/>
    <w:rsid w:val="007101BA"/>
    <w:rsid w:val="00714B65"/>
    <w:rsid w:val="00717A6F"/>
    <w:rsid w:val="00725E0C"/>
    <w:rsid w:val="007276E4"/>
    <w:rsid w:val="00735AB5"/>
    <w:rsid w:val="00742DFE"/>
    <w:rsid w:val="007443FE"/>
    <w:rsid w:val="00745035"/>
    <w:rsid w:val="00745693"/>
    <w:rsid w:val="007461C4"/>
    <w:rsid w:val="0075126F"/>
    <w:rsid w:val="00754D29"/>
    <w:rsid w:val="00760623"/>
    <w:rsid w:val="00761F18"/>
    <w:rsid w:val="00766553"/>
    <w:rsid w:val="00770551"/>
    <w:rsid w:val="007706CC"/>
    <w:rsid w:val="00770863"/>
    <w:rsid w:val="00773389"/>
    <w:rsid w:val="00775D71"/>
    <w:rsid w:val="00781E38"/>
    <w:rsid w:val="0078231E"/>
    <w:rsid w:val="0078514C"/>
    <w:rsid w:val="00794558"/>
    <w:rsid w:val="00795A0C"/>
    <w:rsid w:val="007A26CD"/>
    <w:rsid w:val="007A42BB"/>
    <w:rsid w:val="007A5194"/>
    <w:rsid w:val="007A7655"/>
    <w:rsid w:val="007B4306"/>
    <w:rsid w:val="007B4956"/>
    <w:rsid w:val="007C3E2C"/>
    <w:rsid w:val="007C57BC"/>
    <w:rsid w:val="007D3C06"/>
    <w:rsid w:val="007D3E69"/>
    <w:rsid w:val="007D4CD0"/>
    <w:rsid w:val="007E0EFE"/>
    <w:rsid w:val="007E5CB2"/>
    <w:rsid w:val="007F1162"/>
    <w:rsid w:val="007F37F9"/>
    <w:rsid w:val="007F43BA"/>
    <w:rsid w:val="007F48EB"/>
    <w:rsid w:val="007F4CBE"/>
    <w:rsid w:val="007F5E1B"/>
    <w:rsid w:val="00800196"/>
    <w:rsid w:val="00800793"/>
    <w:rsid w:val="00803FA8"/>
    <w:rsid w:val="00805724"/>
    <w:rsid w:val="008104D2"/>
    <w:rsid w:val="00810C12"/>
    <w:rsid w:val="00814FE1"/>
    <w:rsid w:val="00820478"/>
    <w:rsid w:val="008223A7"/>
    <w:rsid w:val="00825C12"/>
    <w:rsid w:val="00825FA3"/>
    <w:rsid w:val="008313DA"/>
    <w:rsid w:val="0083225E"/>
    <w:rsid w:val="00832CEA"/>
    <w:rsid w:val="00833542"/>
    <w:rsid w:val="0083413D"/>
    <w:rsid w:val="00834B5F"/>
    <w:rsid w:val="00842797"/>
    <w:rsid w:val="0085002D"/>
    <w:rsid w:val="0085597C"/>
    <w:rsid w:val="00863796"/>
    <w:rsid w:val="00864047"/>
    <w:rsid w:val="0086443E"/>
    <w:rsid w:val="00871EB6"/>
    <w:rsid w:val="00872962"/>
    <w:rsid w:val="00882E59"/>
    <w:rsid w:val="00883E88"/>
    <w:rsid w:val="00884F67"/>
    <w:rsid w:val="008862F5"/>
    <w:rsid w:val="008866DA"/>
    <w:rsid w:val="008A58BC"/>
    <w:rsid w:val="008B0234"/>
    <w:rsid w:val="008B20E5"/>
    <w:rsid w:val="008B7C92"/>
    <w:rsid w:val="008C6B09"/>
    <w:rsid w:val="008C75E3"/>
    <w:rsid w:val="008D0008"/>
    <w:rsid w:val="008D648B"/>
    <w:rsid w:val="008D7212"/>
    <w:rsid w:val="008E31C6"/>
    <w:rsid w:val="008E31F6"/>
    <w:rsid w:val="008E3FF6"/>
    <w:rsid w:val="008F1234"/>
    <w:rsid w:val="008F46CA"/>
    <w:rsid w:val="00900A06"/>
    <w:rsid w:val="009021D7"/>
    <w:rsid w:val="009065E6"/>
    <w:rsid w:val="0091183A"/>
    <w:rsid w:val="00913A0E"/>
    <w:rsid w:val="00923F8B"/>
    <w:rsid w:val="009253FA"/>
    <w:rsid w:val="00925C52"/>
    <w:rsid w:val="00927D64"/>
    <w:rsid w:val="00942249"/>
    <w:rsid w:val="00947396"/>
    <w:rsid w:val="00950517"/>
    <w:rsid w:val="00950C55"/>
    <w:rsid w:val="0095139C"/>
    <w:rsid w:val="00952838"/>
    <w:rsid w:val="00952D8C"/>
    <w:rsid w:val="009555C0"/>
    <w:rsid w:val="0095639D"/>
    <w:rsid w:val="009610E1"/>
    <w:rsid w:val="0096213C"/>
    <w:rsid w:val="0096353A"/>
    <w:rsid w:val="00965153"/>
    <w:rsid w:val="0097030A"/>
    <w:rsid w:val="00973088"/>
    <w:rsid w:val="00974553"/>
    <w:rsid w:val="00977653"/>
    <w:rsid w:val="009834AE"/>
    <w:rsid w:val="00983FAA"/>
    <w:rsid w:val="00985E5A"/>
    <w:rsid w:val="00986968"/>
    <w:rsid w:val="00987E01"/>
    <w:rsid w:val="00991E2C"/>
    <w:rsid w:val="00994F03"/>
    <w:rsid w:val="009A000B"/>
    <w:rsid w:val="009B09BF"/>
    <w:rsid w:val="009B150B"/>
    <w:rsid w:val="009B2414"/>
    <w:rsid w:val="009B3B45"/>
    <w:rsid w:val="009B5979"/>
    <w:rsid w:val="009B598A"/>
    <w:rsid w:val="009C05D1"/>
    <w:rsid w:val="009C50A0"/>
    <w:rsid w:val="009E068C"/>
    <w:rsid w:val="009E0B4E"/>
    <w:rsid w:val="009E3572"/>
    <w:rsid w:val="009F386C"/>
    <w:rsid w:val="00A00AF3"/>
    <w:rsid w:val="00A00E7C"/>
    <w:rsid w:val="00A068CC"/>
    <w:rsid w:val="00A101C4"/>
    <w:rsid w:val="00A10C8E"/>
    <w:rsid w:val="00A10D74"/>
    <w:rsid w:val="00A12D61"/>
    <w:rsid w:val="00A173A0"/>
    <w:rsid w:val="00A1740A"/>
    <w:rsid w:val="00A20D06"/>
    <w:rsid w:val="00A21F32"/>
    <w:rsid w:val="00A235A4"/>
    <w:rsid w:val="00A27D8E"/>
    <w:rsid w:val="00A34ADB"/>
    <w:rsid w:val="00A35526"/>
    <w:rsid w:val="00A438A7"/>
    <w:rsid w:val="00A467AD"/>
    <w:rsid w:val="00A55D68"/>
    <w:rsid w:val="00A56BB5"/>
    <w:rsid w:val="00A6097A"/>
    <w:rsid w:val="00A71C3A"/>
    <w:rsid w:val="00A721A5"/>
    <w:rsid w:val="00A72D37"/>
    <w:rsid w:val="00A75589"/>
    <w:rsid w:val="00A847F5"/>
    <w:rsid w:val="00A904D5"/>
    <w:rsid w:val="00A91CE5"/>
    <w:rsid w:val="00A930DE"/>
    <w:rsid w:val="00A93E58"/>
    <w:rsid w:val="00A93FA8"/>
    <w:rsid w:val="00AA1C0B"/>
    <w:rsid w:val="00AA5533"/>
    <w:rsid w:val="00AA703E"/>
    <w:rsid w:val="00AA7BF6"/>
    <w:rsid w:val="00AA7ECF"/>
    <w:rsid w:val="00AB1DDD"/>
    <w:rsid w:val="00AB400C"/>
    <w:rsid w:val="00AB627D"/>
    <w:rsid w:val="00AC6C86"/>
    <w:rsid w:val="00AD2312"/>
    <w:rsid w:val="00AE4771"/>
    <w:rsid w:val="00B002B1"/>
    <w:rsid w:val="00B0111C"/>
    <w:rsid w:val="00B03CE5"/>
    <w:rsid w:val="00B04933"/>
    <w:rsid w:val="00B13D1A"/>
    <w:rsid w:val="00B16B56"/>
    <w:rsid w:val="00B213E7"/>
    <w:rsid w:val="00B26580"/>
    <w:rsid w:val="00B26B2F"/>
    <w:rsid w:val="00B30F8A"/>
    <w:rsid w:val="00B318F9"/>
    <w:rsid w:val="00B32293"/>
    <w:rsid w:val="00B33929"/>
    <w:rsid w:val="00B34EBE"/>
    <w:rsid w:val="00B37E9C"/>
    <w:rsid w:val="00B43FA8"/>
    <w:rsid w:val="00B53A19"/>
    <w:rsid w:val="00B55931"/>
    <w:rsid w:val="00B55C3B"/>
    <w:rsid w:val="00B57A52"/>
    <w:rsid w:val="00B60AE0"/>
    <w:rsid w:val="00B642D2"/>
    <w:rsid w:val="00B6487F"/>
    <w:rsid w:val="00B65244"/>
    <w:rsid w:val="00B659AA"/>
    <w:rsid w:val="00B73ED4"/>
    <w:rsid w:val="00B76B7F"/>
    <w:rsid w:val="00B80ADE"/>
    <w:rsid w:val="00B87CEE"/>
    <w:rsid w:val="00B91411"/>
    <w:rsid w:val="00B91951"/>
    <w:rsid w:val="00B92706"/>
    <w:rsid w:val="00B93F4D"/>
    <w:rsid w:val="00B94CD1"/>
    <w:rsid w:val="00B95696"/>
    <w:rsid w:val="00BA4D6F"/>
    <w:rsid w:val="00BB5D9B"/>
    <w:rsid w:val="00BC053D"/>
    <w:rsid w:val="00BD03B8"/>
    <w:rsid w:val="00BD0872"/>
    <w:rsid w:val="00BD27BB"/>
    <w:rsid w:val="00BD2B65"/>
    <w:rsid w:val="00BE687F"/>
    <w:rsid w:val="00BE71B9"/>
    <w:rsid w:val="00BF19F8"/>
    <w:rsid w:val="00BF682C"/>
    <w:rsid w:val="00BF6E0E"/>
    <w:rsid w:val="00C0012A"/>
    <w:rsid w:val="00C01414"/>
    <w:rsid w:val="00C04879"/>
    <w:rsid w:val="00C1460E"/>
    <w:rsid w:val="00C1481A"/>
    <w:rsid w:val="00C161AD"/>
    <w:rsid w:val="00C20EAC"/>
    <w:rsid w:val="00C226E3"/>
    <w:rsid w:val="00C23DEF"/>
    <w:rsid w:val="00C42D2B"/>
    <w:rsid w:val="00C46B17"/>
    <w:rsid w:val="00C516BB"/>
    <w:rsid w:val="00C51D88"/>
    <w:rsid w:val="00C5525F"/>
    <w:rsid w:val="00C80B71"/>
    <w:rsid w:val="00C8376C"/>
    <w:rsid w:val="00C86996"/>
    <w:rsid w:val="00C9161B"/>
    <w:rsid w:val="00C9560A"/>
    <w:rsid w:val="00CA00B1"/>
    <w:rsid w:val="00CB0BBE"/>
    <w:rsid w:val="00CB7CC9"/>
    <w:rsid w:val="00CC59A3"/>
    <w:rsid w:val="00CC7EC5"/>
    <w:rsid w:val="00CD1143"/>
    <w:rsid w:val="00CD15B0"/>
    <w:rsid w:val="00CD24D8"/>
    <w:rsid w:val="00CD3816"/>
    <w:rsid w:val="00CD54DA"/>
    <w:rsid w:val="00CD5585"/>
    <w:rsid w:val="00CE0FBD"/>
    <w:rsid w:val="00CE62F6"/>
    <w:rsid w:val="00CE71E3"/>
    <w:rsid w:val="00CE7361"/>
    <w:rsid w:val="00CF55C1"/>
    <w:rsid w:val="00CF6F92"/>
    <w:rsid w:val="00D00A3E"/>
    <w:rsid w:val="00D10FB9"/>
    <w:rsid w:val="00D129E3"/>
    <w:rsid w:val="00D27748"/>
    <w:rsid w:val="00D319FC"/>
    <w:rsid w:val="00D3204E"/>
    <w:rsid w:val="00D353CC"/>
    <w:rsid w:val="00D42129"/>
    <w:rsid w:val="00D4551E"/>
    <w:rsid w:val="00D511A3"/>
    <w:rsid w:val="00D56A5B"/>
    <w:rsid w:val="00D5712E"/>
    <w:rsid w:val="00D62702"/>
    <w:rsid w:val="00D636E3"/>
    <w:rsid w:val="00D77A11"/>
    <w:rsid w:val="00D80A67"/>
    <w:rsid w:val="00D871D3"/>
    <w:rsid w:val="00D90D64"/>
    <w:rsid w:val="00D91B58"/>
    <w:rsid w:val="00D92B10"/>
    <w:rsid w:val="00D92F19"/>
    <w:rsid w:val="00D96E26"/>
    <w:rsid w:val="00DA16A8"/>
    <w:rsid w:val="00DA4077"/>
    <w:rsid w:val="00DA47A9"/>
    <w:rsid w:val="00DB1BE1"/>
    <w:rsid w:val="00DB7592"/>
    <w:rsid w:val="00DD5A34"/>
    <w:rsid w:val="00DD6E50"/>
    <w:rsid w:val="00DD6F83"/>
    <w:rsid w:val="00DE0548"/>
    <w:rsid w:val="00DE0563"/>
    <w:rsid w:val="00DE138B"/>
    <w:rsid w:val="00DF6A3B"/>
    <w:rsid w:val="00DF7A30"/>
    <w:rsid w:val="00E032FE"/>
    <w:rsid w:val="00E216D1"/>
    <w:rsid w:val="00E2170C"/>
    <w:rsid w:val="00E2398B"/>
    <w:rsid w:val="00E23ED1"/>
    <w:rsid w:val="00E242CC"/>
    <w:rsid w:val="00E247A1"/>
    <w:rsid w:val="00E2580A"/>
    <w:rsid w:val="00E25D48"/>
    <w:rsid w:val="00E27572"/>
    <w:rsid w:val="00E32A5C"/>
    <w:rsid w:val="00E32DB9"/>
    <w:rsid w:val="00E35064"/>
    <w:rsid w:val="00E43205"/>
    <w:rsid w:val="00E43607"/>
    <w:rsid w:val="00E44A23"/>
    <w:rsid w:val="00E44D24"/>
    <w:rsid w:val="00E5017C"/>
    <w:rsid w:val="00E5404D"/>
    <w:rsid w:val="00E5413F"/>
    <w:rsid w:val="00E55BC5"/>
    <w:rsid w:val="00E566BC"/>
    <w:rsid w:val="00E62E17"/>
    <w:rsid w:val="00E81C79"/>
    <w:rsid w:val="00E90799"/>
    <w:rsid w:val="00E95E8E"/>
    <w:rsid w:val="00E961DC"/>
    <w:rsid w:val="00EA188C"/>
    <w:rsid w:val="00EA7D2C"/>
    <w:rsid w:val="00EB21CF"/>
    <w:rsid w:val="00EB5FFB"/>
    <w:rsid w:val="00EC3A9D"/>
    <w:rsid w:val="00EC6116"/>
    <w:rsid w:val="00EC798E"/>
    <w:rsid w:val="00EC7B13"/>
    <w:rsid w:val="00ED6ADF"/>
    <w:rsid w:val="00EE0224"/>
    <w:rsid w:val="00EE423D"/>
    <w:rsid w:val="00EE5D9D"/>
    <w:rsid w:val="00EF3ABB"/>
    <w:rsid w:val="00EF4361"/>
    <w:rsid w:val="00F0193D"/>
    <w:rsid w:val="00F05F12"/>
    <w:rsid w:val="00F071A3"/>
    <w:rsid w:val="00F07E01"/>
    <w:rsid w:val="00F11918"/>
    <w:rsid w:val="00F15206"/>
    <w:rsid w:val="00F218A0"/>
    <w:rsid w:val="00F25EC6"/>
    <w:rsid w:val="00F33647"/>
    <w:rsid w:val="00F426C5"/>
    <w:rsid w:val="00F42D64"/>
    <w:rsid w:val="00F43993"/>
    <w:rsid w:val="00F447A4"/>
    <w:rsid w:val="00F52663"/>
    <w:rsid w:val="00F57638"/>
    <w:rsid w:val="00F6383D"/>
    <w:rsid w:val="00F63949"/>
    <w:rsid w:val="00F64EE6"/>
    <w:rsid w:val="00F65D95"/>
    <w:rsid w:val="00F6641B"/>
    <w:rsid w:val="00F6711A"/>
    <w:rsid w:val="00F67ABA"/>
    <w:rsid w:val="00F70729"/>
    <w:rsid w:val="00F74093"/>
    <w:rsid w:val="00F759DB"/>
    <w:rsid w:val="00F76C64"/>
    <w:rsid w:val="00F8265F"/>
    <w:rsid w:val="00F87ACA"/>
    <w:rsid w:val="00F96C0E"/>
    <w:rsid w:val="00F97D91"/>
    <w:rsid w:val="00FA3E05"/>
    <w:rsid w:val="00FA3F0C"/>
    <w:rsid w:val="00FA71A0"/>
    <w:rsid w:val="00FB3318"/>
    <w:rsid w:val="00FB576B"/>
    <w:rsid w:val="00FC0591"/>
    <w:rsid w:val="00FC2671"/>
    <w:rsid w:val="00FC5345"/>
    <w:rsid w:val="00FD17C9"/>
    <w:rsid w:val="00FD59B4"/>
    <w:rsid w:val="00FE38C2"/>
    <w:rsid w:val="00FE4891"/>
    <w:rsid w:val="00FE630C"/>
    <w:rsid w:val="00FE7EBA"/>
    <w:rsid w:val="00FF1699"/>
    <w:rsid w:val="00FF1A1F"/>
    <w:rsid w:val="00FF22CA"/>
    <w:rsid w:val="00FF7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01EBDBFC"/>
  <w15:chartTrackingRefBased/>
  <w15:docId w15:val="{67E87D04-CCB1-4538-84AB-CD72457D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15B0"/>
    <w:pPr>
      <w:widowControl w:val="0"/>
      <w:adjustRightInd w:val="0"/>
      <w:spacing w:line="360" w:lineRule="atLeast"/>
      <w:jc w:val="both"/>
      <w:textAlignment w:val="baseline"/>
    </w:pPr>
  </w:style>
  <w:style w:type="paragraph" w:styleId="1">
    <w:name w:val="heading 1"/>
    <w:basedOn w:val="a"/>
    <w:next w:val="a"/>
    <w:link w:val="10"/>
    <w:qFormat/>
    <w:rsid w:val="00B6487F"/>
    <w:pPr>
      <w:keepNext/>
      <w:widowControl/>
      <w:adjustRightInd/>
      <w:spacing w:before="240" w:after="60" w:line="240" w:lineRule="auto"/>
      <w:jc w:val="left"/>
      <w:textAlignment w:val="auto"/>
      <w:outlineLvl w:val="0"/>
    </w:pPr>
    <w:rPr>
      <w:rFonts w:ascii="Arial" w:hAnsi="Arial" w:cs="Arial"/>
      <w:b/>
      <w:bCs/>
      <w:kern w:val="32"/>
      <w:sz w:val="32"/>
      <w:szCs w:val="32"/>
    </w:rPr>
  </w:style>
  <w:style w:type="paragraph" w:styleId="2">
    <w:name w:val="heading 2"/>
    <w:basedOn w:val="a"/>
    <w:next w:val="a"/>
    <w:qFormat/>
    <w:rsid w:val="00623888"/>
    <w:pPr>
      <w:keepNext/>
      <w:widowControl/>
      <w:adjustRightInd/>
      <w:spacing w:before="240" w:after="60" w:line="240" w:lineRule="auto"/>
      <w:jc w:val="left"/>
      <w:textAlignment w:val="auto"/>
      <w:outlineLvl w:val="1"/>
    </w:pPr>
    <w:rPr>
      <w:rFonts w:ascii="Arial" w:hAnsi="Arial" w:cs="Arial"/>
      <w:b/>
      <w:bCs/>
      <w:i/>
      <w:iCs/>
      <w:sz w:val="28"/>
      <w:szCs w:val="28"/>
    </w:rPr>
  </w:style>
  <w:style w:type="paragraph" w:styleId="3">
    <w:name w:val="heading 3"/>
    <w:basedOn w:val="a"/>
    <w:next w:val="a"/>
    <w:qFormat/>
    <w:rsid w:val="00B91951"/>
    <w:pPr>
      <w:keepNext/>
      <w:jc w:val="center"/>
      <w:outlineLvl w:val="2"/>
    </w:pPr>
    <w:rPr>
      <w:b/>
      <w:sz w:val="28"/>
    </w:rPr>
  </w:style>
  <w:style w:type="character" w:default="1" w:styleId="a0">
    <w:name w:val="Default Paragraph Font"/>
    <w:semiHidden/>
  </w:style>
  <w:style w:type="table" w:default="1" w:styleId="a1">
    <w:name w:val="Normal Table"/>
    <w:semiHidden/>
    <w:pPr>
      <w:widowControl w:val="0"/>
      <w:adjustRightInd w:val="0"/>
      <w:spacing w:line="360" w:lineRule="atLeast"/>
      <w:jc w:val="both"/>
      <w:textAlignment w:val="baseline"/>
    </w:pPr>
    <w:rPr>
      <w:lang w:eastAsia="en-US"/>
    </w:rPr>
    <w:tblPr>
      <w:tblInd w:w="0" w:type="dxa"/>
      <w:tblCellMar>
        <w:top w:w="0" w:type="dxa"/>
        <w:left w:w="108" w:type="dxa"/>
        <w:bottom w:w="0" w:type="dxa"/>
        <w:right w:w="108" w:type="dxa"/>
      </w:tblCellMar>
    </w:tblPr>
  </w:style>
  <w:style w:type="numbering" w:default="1" w:styleId="a2">
    <w:name w:val="No List"/>
    <w:semiHidden/>
  </w:style>
  <w:style w:type="paragraph" w:styleId="a3">
    <w:name w:val="Название"/>
    <w:basedOn w:val="a"/>
    <w:qFormat/>
    <w:pPr>
      <w:spacing w:line="360" w:lineRule="auto"/>
      <w:ind w:firstLine="851"/>
      <w:jc w:val="center"/>
    </w:pPr>
    <w:rPr>
      <w:rFonts w:ascii="Times New Roman Uzb" w:hAnsi="Times New Roman Uzb"/>
      <w:sz w:val="24"/>
    </w:rPr>
  </w:style>
  <w:style w:type="paragraph" w:styleId="a4">
    <w:name w:val="Body Text Indent"/>
    <w:basedOn w:val="a"/>
    <w:pPr>
      <w:spacing w:line="360" w:lineRule="auto"/>
      <w:ind w:firstLine="851"/>
    </w:pPr>
    <w:rPr>
      <w:rFonts w:ascii="Times New Roman Uzb" w:hAnsi="Times New Roman Uzb"/>
      <w:sz w:val="28"/>
    </w:rPr>
  </w:style>
  <w:style w:type="paragraph" w:styleId="20">
    <w:name w:val="Body Text Indent 2"/>
    <w:basedOn w:val="a"/>
    <w:pPr>
      <w:spacing w:line="360" w:lineRule="auto"/>
      <w:ind w:firstLine="851"/>
    </w:pPr>
    <w:rPr>
      <w:rFonts w:ascii="Times New Roman Uzb" w:hAnsi="Times New Roman Uzb"/>
      <w:sz w:val="28"/>
    </w:rPr>
  </w:style>
  <w:style w:type="paragraph" w:styleId="30">
    <w:name w:val="Body Text Indent 3"/>
    <w:basedOn w:val="a"/>
    <w:pPr>
      <w:spacing w:line="360" w:lineRule="auto"/>
      <w:ind w:firstLine="851"/>
    </w:pPr>
    <w:rPr>
      <w:rFonts w:ascii="Times New Roman Uzb" w:hAnsi="Times New Roman Uzb"/>
      <w:b/>
      <w:sz w:val="28"/>
    </w:rPr>
  </w:style>
  <w:style w:type="paragraph" w:styleId="a5">
    <w:name w:val="Body Text"/>
    <w:basedOn w:val="a"/>
    <w:pPr>
      <w:jc w:val="center"/>
    </w:pPr>
    <w:rPr>
      <w:rFonts w:ascii="Times New Roman Uzb" w:hAnsi="Times New Roman Uzb"/>
      <w:sz w:val="32"/>
    </w:rPr>
  </w:style>
  <w:style w:type="paragraph" w:styleId="21">
    <w:name w:val="Body Text 2"/>
    <w:basedOn w:val="a"/>
    <w:rsid w:val="00B91951"/>
    <w:pPr>
      <w:spacing w:after="120" w:line="480" w:lineRule="auto"/>
    </w:pPr>
  </w:style>
  <w:style w:type="table" w:styleId="a6">
    <w:name w:val="Table Grid"/>
    <w:basedOn w:val="a1"/>
    <w:rsid w:val="007F43BA"/>
    <w:pPr>
      <w:widowControl/>
      <w:adjustRightInd/>
      <w:spacing w:line="240" w:lineRule="auto"/>
      <w:jc w:val="left"/>
      <w:textAlignment w:val="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semiHidden/>
    <w:rsid w:val="004A4276"/>
    <w:rPr>
      <w:rFonts w:ascii="Tahoma" w:hAnsi="Tahoma" w:cs="Tahoma"/>
      <w:sz w:val="16"/>
      <w:szCs w:val="16"/>
    </w:rPr>
  </w:style>
  <w:style w:type="paragraph" w:styleId="a8">
    <w:name w:val="footer"/>
    <w:basedOn w:val="a"/>
    <w:link w:val="a9"/>
    <w:rsid w:val="004A4276"/>
    <w:pPr>
      <w:tabs>
        <w:tab w:val="center" w:pos="4677"/>
        <w:tab w:val="right" w:pos="9355"/>
      </w:tabs>
    </w:pPr>
  </w:style>
  <w:style w:type="character" w:styleId="aa">
    <w:name w:val="page number"/>
    <w:basedOn w:val="a0"/>
    <w:rsid w:val="004A4276"/>
  </w:style>
  <w:style w:type="paragraph" w:styleId="HTML">
    <w:name w:val="HTML Preformatted"/>
    <w:basedOn w:val="a"/>
    <w:rsid w:val="004E3A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hAnsi="Courier New" w:cs="Courier New"/>
    </w:rPr>
  </w:style>
  <w:style w:type="paragraph" w:styleId="31">
    <w:name w:val="Body Text 3"/>
    <w:basedOn w:val="a"/>
    <w:rsid w:val="00124526"/>
    <w:pPr>
      <w:spacing w:after="120"/>
    </w:pPr>
    <w:rPr>
      <w:sz w:val="16"/>
      <w:szCs w:val="16"/>
    </w:rPr>
  </w:style>
  <w:style w:type="paragraph" w:styleId="ab">
    <w:name w:val="Plain Text"/>
    <w:basedOn w:val="a"/>
    <w:link w:val="ac"/>
    <w:rsid w:val="00043EB0"/>
    <w:pPr>
      <w:widowControl/>
      <w:adjustRightInd/>
      <w:spacing w:line="240" w:lineRule="auto"/>
      <w:jc w:val="left"/>
      <w:textAlignment w:val="auto"/>
    </w:pPr>
    <w:rPr>
      <w:rFonts w:ascii="Courier New" w:hAnsi="Courier New" w:cs="Courier New"/>
    </w:rPr>
  </w:style>
  <w:style w:type="character" w:styleId="ad">
    <w:name w:val="Hyperlink"/>
    <w:rsid w:val="00043EB0"/>
    <w:rPr>
      <w:color w:val="0000FF"/>
      <w:u w:val="single"/>
    </w:rPr>
  </w:style>
  <w:style w:type="character" w:customStyle="1" w:styleId="ac">
    <w:name w:val="Текст Знак"/>
    <w:link w:val="ab"/>
    <w:rsid w:val="00351995"/>
    <w:rPr>
      <w:rFonts w:ascii="Courier New" w:hAnsi="Courier New" w:cs="Courier New"/>
      <w:lang w:val="ru-RU" w:eastAsia="ru-RU" w:bidi="ar-SA"/>
    </w:rPr>
  </w:style>
  <w:style w:type="character" w:customStyle="1" w:styleId="10">
    <w:name w:val="Заголовок 1 Знак"/>
    <w:link w:val="1"/>
    <w:rsid w:val="00B6487F"/>
    <w:rPr>
      <w:rFonts w:ascii="Arial" w:hAnsi="Arial" w:cs="Arial"/>
      <w:b/>
      <w:bCs/>
      <w:kern w:val="32"/>
      <w:sz w:val="32"/>
      <w:szCs w:val="32"/>
    </w:rPr>
  </w:style>
  <w:style w:type="paragraph" w:styleId="ae">
    <w:name w:val="header"/>
    <w:basedOn w:val="a"/>
    <w:link w:val="af"/>
    <w:unhideWhenUsed/>
    <w:rsid w:val="00D319FC"/>
    <w:pPr>
      <w:widowControl/>
      <w:tabs>
        <w:tab w:val="center" w:pos="4153"/>
        <w:tab w:val="right" w:pos="8306"/>
      </w:tabs>
      <w:adjustRightInd/>
      <w:spacing w:line="240" w:lineRule="auto"/>
      <w:jc w:val="left"/>
      <w:textAlignment w:val="auto"/>
    </w:pPr>
    <w:rPr>
      <w:sz w:val="24"/>
      <w:szCs w:val="24"/>
    </w:rPr>
  </w:style>
  <w:style w:type="character" w:customStyle="1" w:styleId="af">
    <w:name w:val="Верхний колонтитул Знак"/>
    <w:link w:val="ae"/>
    <w:rsid w:val="00D319FC"/>
    <w:rPr>
      <w:sz w:val="24"/>
      <w:szCs w:val="24"/>
    </w:rPr>
  </w:style>
  <w:style w:type="character" w:customStyle="1" w:styleId="a9">
    <w:name w:val="Нижний колонтитул Знак"/>
    <w:link w:val="a8"/>
    <w:rsid w:val="00D319FC"/>
  </w:style>
  <w:style w:type="paragraph" w:customStyle="1" w:styleId="11">
    <w:name w:val="Обычный (веб)1"/>
    <w:basedOn w:val="a"/>
    <w:rsid w:val="00D92B10"/>
    <w:pPr>
      <w:widowControl/>
      <w:adjustRightInd/>
      <w:spacing w:after="100" w:afterAutospacing="1" w:line="240" w:lineRule="auto"/>
      <w:ind w:firstLine="612"/>
      <w:textAlignment w:val="auto"/>
    </w:pPr>
    <w:rPr>
      <w:rFonts w:ascii="Verdana" w:hAnsi="Verdana"/>
      <w:sz w:val="16"/>
      <w:szCs w:val="16"/>
    </w:rPr>
  </w:style>
  <w:style w:type="paragraph" w:customStyle="1" w:styleId="Default">
    <w:name w:val="Default"/>
    <w:rsid w:val="00795A0C"/>
    <w:pPr>
      <w:autoSpaceDE w:val="0"/>
      <w:autoSpaceDN w:val="0"/>
      <w:adjustRightInd w:val="0"/>
    </w:pPr>
    <w:rPr>
      <w:rFonts w:eastAsia="Calibri"/>
      <w:color w:val="000000"/>
      <w:sz w:val="24"/>
      <w:szCs w:val="24"/>
      <w:lang w:eastAsia="en-US"/>
    </w:rPr>
  </w:style>
  <w:style w:type="paragraph" w:styleId="af0">
    <w:name w:val="Обычный (веб)"/>
    <w:basedOn w:val="a"/>
    <w:uiPriority w:val="99"/>
    <w:unhideWhenUsed/>
    <w:rsid w:val="00FC5345"/>
    <w:pPr>
      <w:widowControl/>
      <w:adjustRightInd/>
      <w:spacing w:before="100" w:beforeAutospacing="1" w:after="100" w:afterAutospacing="1" w:line="240" w:lineRule="auto"/>
      <w:jc w:val="left"/>
      <w:textAlignment w:val="auto"/>
    </w:pPr>
    <w:rPr>
      <w:sz w:val="24"/>
      <w:szCs w:val="24"/>
    </w:rPr>
  </w:style>
  <w:style w:type="table" w:customStyle="1" w:styleId="12">
    <w:name w:val="Сетка таблицы1"/>
    <w:basedOn w:val="a1"/>
    <w:next w:val="a6"/>
    <w:uiPriority w:val="39"/>
    <w:rsid w:val="00244694"/>
    <w:pPr>
      <w:autoSpaceDE w:val="0"/>
      <w:autoSpaceDN w:val="0"/>
      <w:spacing w:line="240" w:lineRule="auto"/>
      <w:jc w:val="left"/>
      <w:textAlignment w:val="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Subtitle"/>
    <w:basedOn w:val="a"/>
    <w:next w:val="a"/>
    <w:link w:val="af2"/>
    <w:qFormat/>
    <w:rsid w:val="00183BF2"/>
    <w:pPr>
      <w:widowControl/>
      <w:adjustRightInd/>
      <w:spacing w:after="60" w:line="240" w:lineRule="auto"/>
      <w:jc w:val="center"/>
      <w:textAlignment w:val="auto"/>
      <w:outlineLvl w:val="1"/>
    </w:pPr>
    <w:rPr>
      <w:rFonts w:ascii="Calibri Light" w:hAnsi="Calibri Light"/>
      <w:sz w:val="24"/>
      <w:szCs w:val="24"/>
    </w:rPr>
  </w:style>
  <w:style w:type="character" w:customStyle="1" w:styleId="af2">
    <w:name w:val="Подзаголовок Знак"/>
    <w:link w:val="af1"/>
    <w:rsid w:val="00183BF2"/>
    <w:rPr>
      <w:rFonts w:ascii="Calibri Light" w:hAnsi="Calibri Light"/>
      <w:sz w:val="24"/>
      <w:szCs w:val="24"/>
    </w:rPr>
  </w:style>
  <w:style w:type="character" w:customStyle="1" w:styleId="questiontext">
    <w:name w:val="question_text"/>
    <w:rsid w:val="00183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0874">
      <w:bodyDiv w:val="1"/>
      <w:marLeft w:val="0"/>
      <w:marRight w:val="0"/>
      <w:marTop w:val="0"/>
      <w:marBottom w:val="0"/>
      <w:divBdr>
        <w:top w:val="none" w:sz="0" w:space="0" w:color="auto"/>
        <w:left w:val="none" w:sz="0" w:space="0" w:color="auto"/>
        <w:bottom w:val="none" w:sz="0" w:space="0" w:color="auto"/>
        <w:right w:val="none" w:sz="0" w:space="0" w:color="auto"/>
      </w:divBdr>
    </w:div>
    <w:div w:id="281570734">
      <w:bodyDiv w:val="1"/>
      <w:marLeft w:val="0"/>
      <w:marRight w:val="0"/>
      <w:marTop w:val="0"/>
      <w:marBottom w:val="0"/>
      <w:divBdr>
        <w:top w:val="none" w:sz="0" w:space="0" w:color="auto"/>
        <w:left w:val="none" w:sz="0" w:space="0" w:color="auto"/>
        <w:bottom w:val="none" w:sz="0" w:space="0" w:color="auto"/>
        <w:right w:val="none" w:sz="0" w:space="0" w:color="auto"/>
      </w:divBdr>
    </w:div>
    <w:div w:id="451871986">
      <w:bodyDiv w:val="1"/>
      <w:marLeft w:val="0"/>
      <w:marRight w:val="0"/>
      <w:marTop w:val="0"/>
      <w:marBottom w:val="0"/>
      <w:divBdr>
        <w:top w:val="none" w:sz="0" w:space="0" w:color="auto"/>
        <w:left w:val="none" w:sz="0" w:space="0" w:color="auto"/>
        <w:bottom w:val="none" w:sz="0" w:space="0" w:color="auto"/>
        <w:right w:val="none" w:sz="0" w:space="0" w:color="auto"/>
      </w:divBdr>
    </w:div>
    <w:div w:id="938827557">
      <w:bodyDiv w:val="1"/>
      <w:marLeft w:val="0"/>
      <w:marRight w:val="0"/>
      <w:marTop w:val="0"/>
      <w:marBottom w:val="0"/>
      <w:divBdr>
        <w:top w:val="none" w:sz="0" w:space="0" w:color="auto"/>
        <w:left w:val="none" w:sz="0" w:space="0" w:color="auto"/>
        <w:bottom w:val="none" w:sz="0" w:space="0" w:color="auto"/>
        <w:right w:val="none" w:sz="0" w:space="0" w:color="auto"/>
      </w:divBdr>
    </w:div>
    <w:div w:id="1050495786">
      <w:bodyDiv w:val="1"/>
      <w:marLeft w:val="0"/>
      <w:marRight w:val="0"/>
      <w:marTop w:val="0"/>
      <w:marBottom w:val="0"/>
      <w:divBdr>
        <w:top w:val="none" w:sz="0" w:space="0" w:color="auto"/>
        <w:left w:val="none" w:sz="0" w:space="0" w:color="auto"/>
        <w:bottom w:val="none" w:sz="0" w:space="0" w:color="auto"/>
        <w:right w:val="none" w:sz="0" w:space="0" w:color="auto"/>
      </w:divBdr>
    </w:div>
    <w:div w:id="1062564794">
      <w:bodyDiv w:val="1"/>
      <w:marLeft w:val="0"/>
      <w:marRight w:val="0"/>
      <w:marTop w:val="0"/>
      <w:marBottom w:val="0"/>
      <w:divBdr>
        <w:top w:val="none" w:sz="0" w:space="0" w:color="auto"/>
        <w:left w:val="none" w:sz="0" w:space="0" w:color="auto"/>
        <w:bottom w:val="none" w:sz="0" w:space="0" w:color="auto"/>
        <w:right w:val="none" w:sz="0" w:space="0" w:color="auto"/>
      </w:divBdr>
    </w:div>
    <w:div w:id="1201940153">
      <w:bodyDiv w:val="1"/>
      <w:marLeft w:val="0"/>
      <w:marRight w:val="0"/>
      <w:marTop w:val="0"/>
      <w:marBottom w:val="0"/>
      <w:divBdr>
        <w:top w:val="none" w:sz="0" w:space="0" w:color="auto"/>
        <w:left w:val="none" w:sz="0" w:space="0" w:color="auto"/>
        <w:bottom w:val="none" w:sz="0" w:space="0" w:color="auto"/>
        <w:right w:val="none" w:sz="0" w:space="0" w:color="auto"/>
      </w:divBdr>
    </w:div>
    <w:div w:id="1236932922">
      <w:bodyDiv w:val="1"/>
      <w:marLeft w:val="0"/>
      <w:marRight w:val="0"/>
      <w:marTop w:val="0"/>
      <w:marBottom w:val="0"/>
      <w:divBdr>
        <w:top w:val="none" w:sz="0" w:space="0" w:color="auto"/>
        <w:left w:val="none" w:sz="0" w:space="0" w:color="auto"/>
        <w:bottom w:val="none" w:sz="0" w:space="0" w:color="auto"/>
        <w:right w:val="none" w:sz="0" w:space="0" w:color="auto"/>
      </w:divBdr>
    </w:div>
    <w:div w:id="1517649642">
      <w:bodyDiv w:val="1"/>
      <w:marLeft w:val="0"/>
      <w:marRight w:val="0"/>
      <w:marTop w:val="0"/>
      <w:marBottom w:val="0"/>
      <w:divBdr>
        <w:top w:val="none" w:sz="0" w:space="0" w:color="auto"/>
        <w:left w:val="none" w:sz="0" w:space="0" w:color="auto"/>
        <w:bottom w:val="none" w:sz="0" w:space="0" w:color="auto"/>
        <w:right w:val="none" w:sz="0" w:space="0" w:color="auto"/>
      </w:divBdr>
    </w:div>
    <w:div w:id="1728844615">
      <w:bodyDiv w:val="1"/>
      <w:marLeft w:val="0"/>
      <w:marRight w:val="0"/>
      <w:marTop w:val="0"/>
      <w:marBottom w:val="0"/>
      <w:divBdr>
        <w:top w:val="none" w:sz="0" w:space="0" w:color="auto"/>
        <w:left w:val="none" w:sz="0" w:space="0" w:color="auto"/>
        <w:bottom w:val="none" w:sz="0" w:space="0" w:color="auto"/>
        <w:right w:val="none" w:sz="0" w:space="0" w:color="auto"/>
      </w:divBdr>
    </w:div>
    <w:div w:id="1866944092">
      <w:bodyDiv w:val="1"/>
      <w:marLeft w:val="0"/>
      <w:marRight w:val="0"/>
      <w:marTop w:val="0"/>
      <w:marBottom w:val="0"/>
      <w:divBdr>
        <w:top w:val="none" w:sz="0" w:space="0" w:color="auto"/>
        <w:left w:val="none" w:sz="0" w:space="0" w:color="auto"/>
        <w:bottom w:val="none" w:sz="0" w:space="0" w:color="auto"/>
        <w:right w:val="none" w:sz="0" w:space="0" w:color="auto"/>
      </w:divBdr>
    </w:div>
    <w:div w:id="1941789415">
      <w:bodyDiv w:val="1"/>
      <w:marLeft w:val="0"/>
      <w:marRight w:val="0"/>
      <w:marTop w:val="0"/>
      <w:marBottom w:val="0"/>
      <w:divBdr>
        <w:top w:val="none" w:sz="0" w:space="0" w:color="auto"/>
        <w:left w:val="none" w:sz="0" w:space="0" w:color="auto"/>
        <w:bottom w:val="none" w:sz="0" w:space="0" w:color="auto"/>
        <w:right w:val="none" w:sz="0" w:space="0" w:color="auto"/>
      </w:divBdr>
    </w:div>
    <w:div w:id="21247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E8C2F-0F42-458C-80AC-16B548A7E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10623</Words>
  <Characters>60557</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АМАЛИЙ МАШУЛОТ Б´ЙИЧА ДАРС ´ТИШ</vt:lpstr>
    </vt:vector>
  </TitlesOfParts>
  <Company>2-ТашГосМИ</Company>
  <LinksUpToDate>false</LinksUpToDate>
  <CharactersWithSpaces>71038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АМАЛИЙ МАШУЛОТ Б´ЙИЧА ДАРС ´ТИШ</dc:title>
  <dc:subject/>
  <dc:creator>дерик дерк</dc:creator>
  <cp:keywords/>
  <cp:lastModifiedBy>Кайрат Сатдиков</cp:lastModifiedBy>
  <cp:revision>3</cp:revision>
  <cp:lastPrinted>2016-08-30T04:33:00Z</cp:lastPrinted>
  <dcterms:created xsi:type="dcterms:W3CDTF">2024-02-17T15:47:00Z</dcterms:created>
  <dcterms:modified xsi:type="dcterms:W3CDTF">2024-02-17T15:47:00Z</dcterms:modified>
</cp:coreProperties>
</file>